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8E2C1" w14:textId="01117F03" w:rsidR="00040213" w:rsidRPr="00937E8C" w:rsidRDefault="00C33038" w:rsidP="002732E7">
      <w:pPr>
        <w:rPr>
          <w:rFonts w:ascii="ＭＳ ゴシック" w:hAnsi="ＭＳ ゴシック"/>
        </w:rPr>
      </w:pPr>
      <w:r w:rsidRPr="00937E8C">
        <w:rPr>
          <w:rFonts w:ascii="ＭＳ ゴシック" w:hAnsi="ＭＳ ゴシック" w:hint="eastAsia"/>
        </w:rPr>
        <w:t xml:space="preserve">　第</w:t>
      </w:r>
      <w:r w:rsidR="002A530E">
        <w:rPr>
          <w:rFonts w:ascii="ＭＳ ゴシック" w:hAnsi="ＭＳ ゴシック" w:hint="eastAsia"/>
        </w:rPr>
        <w:t>３７</w:t>
      </w:r>
      <w:r w:rsidR="00040213" w:rsidRPr="00937E8C">
        <w:rPr>
          <w:rFonts w:ascii="ＭＳ ゴシック" w:hAnsi="ＭＳ ゴシック" w:hint="eastAsia"/>
        </w:rPr>
        <w:t>号議案</w:t>
      </w:r>
    </w:p>
    <w:p w14:paraId="327FAF2D" w14:textId="77777777" w:rsidR="00040213" w:rsidRPr="00937E8C" w:rsidRDefault="00040213" w:rsidP="002732E7">
      <w:pPr>
        <w:rPr>
          <w:rFonts w:ascii="ＭＳ ゴシック" w:hAnsi="ＭＳ ゴシック"/>
        </w:rPr>
      </w:pPr>
      <w:r w:rsidRPr="00937E8C">
        <w:rPr>
          <w:rFonts w:ascii="ＭＳ ゴシック" w:hAnsi="ＭＳ ゴシック" w:hint="eastAsia"/>
        </w:rPr>
        <w:t xml:space="preserve">　　</w:t>
      </w:r>
      <w:r w:rsidR="00616ED6" w:rsidRPr="00616ED6">
        <w:rPr>
          <w:rFonts w:ascii="ＭＳ ゴシック" w:hAnsi="ＭＳ ゴシック" w:hint="eastAsia"/>
        </w:rPr>
        <w:t>学校教育職員の給与に関する条例</w:t>
      </w:r>
      <w:r w:rsidRPr="00937E8C">
        <w:rPr>
          <w:rFonts w:ascii="ＭＳ ゴシック" w:hAnsi="ＭＳ ゴシック" w:hint="eastAsia"/>
        </w:rPr>
        <w:t>の一部を改正する条例</w:t>
      </w:r>
    </w:p>
    <w:p w14:paraId="67701980" w14:textId="77777777" w:rsidR="00040213" w:rsidRPr="00937E8C" w:rsidRDefault="00040213" w:rsidP="002732E7">
      <w:pPr>
        <w:rPr>
          <w:rFonts w:ascii="ＭＳ ゴシック" w:hAnsi="ＭＳ ゴシック"/>
        </w:rPr>
      </w:pPr>
      <w:r w:rsidRPr="00937E8C">
        <w:rPr>
          <w:rFonts w:ascii="ＭＳ ゴシック" w:hAnsi="ＭＳ ゴシック" w:hint="eastAsia"/>
        </w:rPr>
        <w:t xml:space="preserve">　上記の議案を提出する。</w:t>
      </w:r>
    </w:p>
    <w:p w14:paraId="528F40A1" w14:textId="579A5BFA" w:rsidR="00040213" w:rsidRPr="00937E8C" w:rsidRDefault="00CD6B55" w:rsidP="002732E7">
      <w:pPr>
        <w:rPr>
          <w:rFonts w:ascii="ＭＳ ゴシック" w:hAnsi="ＭＳ ゴシック"/>
        </w:rPr>
      </w:pPr>
      <w:r>
        <w:rPr>
          <w:rFonts w:ascii="ＭＳ ゴシック" w:hAnsi="ＭＳ ゴシック" w:hint="eastAsia"/>
        </w:rPr>
        <w:t xml:space="preserve">　　令和</w:t>
      </w:r>
      <w:r w:rsidR="002A530E">
        <w:rPr>
          <w:rFonts w:ascii="ＭＳ ゴシック" w:hAnsi="ＭＳ ゴシック" w:hint="eastAsia"/>
        </w:rPr>
        <w:t>８</w:t>
      </w:r>
      <w:r w:rsidR="009F4E79" w:rsidRPr="00937E8C">
        <w:rPr>
          <w:rFonts w:ascii="ＭＳ ゴシック" w:hAnsi="ＭＳ ゴシック" w:hint="eastAsia"/>
        </w:rPr>
        <w:t>年</w:t>
      </w:r>
      <w:r w:rsidR="002A530E">
        <w:rPr>
          <w:rFonts w:ascii="ＭＳ ゴシック" w:hAnsi="ＭＳ ゴシック" w:hint="eastAsia"/>
        </w:rPr>
        <w:t>２</w:t>
      </w:r>
      <w:r w:rsidR="009F4E79" w:rsidRPr="00937E8C">
        <w:rPr>
          <w:rFonts w:ascii="ＭＳ ゴシック" w:hAnsi="ＭＳ ゴシック" w:hint="eastAsia"/>
        </w:rPr>
        <w:t>月</w:t>
      </w:r>
      <w:r w:rsidR="002A530E">
        <w:rPr>
          <w:rFonts w:ascii="ＭＳ ゴシック" w:hAnsi="ＭＳ ゴシック" w:hint="eastAsia"/>
        </w:rPr>
        <w:t>１８</w:t>
      </w:r>
      <w:r w:rsidR="00040213" w:rsidRPr="00937E8C">
        <w:rPr>
          <w:rFonts w:ascii="ＭＳ ゴシック" w:hAnsi="ＭＳ ゴシック" w:hint="eastAsia"/>
        </w:rPr>
        <w:t>日</w:t>
      </w:r>
    </w:p>
    <w:p w14:paraId="5CAF475D" w14:textId="77777777" w:rsidR="00040213" w:rsidRPr="002F6FB1" w:rsidRDefault="007D2ACD" w:rsidP="009110DF">
      <w:pPr>
        <w:rPr>
          <w:rFonts w:ascii="ＭＳ ゴシック" w:hAnsi="ＭＳ ゴシック"/>
        </w:rPr>
      </w:pPr>
      <w:r w:rsidRPr="00985685">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2F6FB1">
        <w:rPr>
          <w:rFonts w:asciiTheme="majorEastAsia" w:eastAsiaTheme="majorEastAsia" w:hAnsiTheme="majorEastAsia" w:hint="eastAsia"/>
        </w:rPr>
        <w:t xml:space="preserve">品川区長　　森　　澤　　恭　　子　　</w:t>
      </w:r>
    </w:p>
    <w:p w14:paraId="4B51A3AF" w14:textId="77777777" w:rsidR="00040213" w:rsidRPr="002F6FB1" w:rsidRDefault="00040213" w:rsidP="002732E7">
      <w:pPr>
        <w:ind w:left="797" w:hangingChars="300" w:hanging="797"/>
        <w:rPr>
          <w:rFonts w:ascii="ＭＳ ゴシック" w:hAnsi="ＭＳ ゴシック"/>
        </w:rPr>
      </w:pPr>
      <w:r w:rsidRPr="002F6FB1">
        <w:rPr>
          <w:rFonts w:ascii="ＭＳ ゴシック" w:hAnsi="ＭＳ ゴシック" w:hint="eastAsia"/>
        </w:rPr>
        <w:t xml:space="preserve">　　　</w:t>
      </w:r>
      <w:r w:rsidR="00616ED6" w:rsidRPr="002F6FB1">
        <w:rPr>
          <w:rFonts w:ascii="ＭＳ ゴシック" w:hAnsi="ＭＳ ゴシック" w:hint="eastAsia"/>
        </w:rPr>
        <w:t>学校教育職員の給与に関する条例</w:t>
      </w:r>
      <w:r w:rsidRPr="002F6FB1">
        <w:rPr>
          <w:rFonts w:ascii="ＭＳ ゴシック" w:hAnsi="ＭＳ ゴシック" w:hint="eastAsia"/>
        </w:rPr>
        <w:t>の一部を改正する条例</w:t>
      </w:r>
    </w:p>
    <w:p w14:paraId="160155CE" w14:textId="77777777" w:rsidR="001B500C" w:rsidRPr="002F6FB1" w:rsidRDefault="00040213" w:rsidP="008C0E4C">
      <w:pPr>
        <w:pStyle w:val="a5"/>
        <w:jc w:val="both"/>
        <w:rPr>
          <w:rFonts w:ascii="ＭＳ ゴシック" w:hAnsi="ＭＳ ゴシック"/>
        </w:rPr>
      </w:pPr>
      <w:r w:rsidRPr="002F6FB1">
        <w:rPr>
          <w:rFonts w:ascii="ＭＳ ゴシック" w:hAnsi="ＭＳ ゴシック" w:hint="eastAsia"/>
        </w:rPr>
        <w:t xml:space="preserve">　</w:t>
      </w:r>
      <w:r w:rsidR="00616ED6" w:rsidRPr="002F6FB1">
        <w:rPr>
          <w:rFonts w:ascii="ＭＳ ゴシック" w:hAnsi="ＭＳ ゴシック" w:hint="eastAsia"/>
        </w:rPr>
        <w:t>学校教育職員の給与に関する条例</w:t>
      </w:r>
      <w:r w:rsidR="00EA093E" w:rsidRPr="002F6FB1">
        <w:rPr>
          <w:rFonts w:ascii="ＭＳ ゴシック" w:hAnsi="ＭＳ ゴシック"/>
          <w:noProof/>
          <w:sz w:val="20"/>
        </w:rPr>
        <mc:AlternateContent>
          <mc:Choice Requires="wps">
            <w:drawing>
              <wp:anchor distT="0" distB="0" distL="114300" distR="114300" simplePos="0" relativeHeight="251657728" behindDoc="0" locked="0" layoutInCell="1" allowOverlap="1" wp14:anchorId="1E16A31B" wp14:editId="657BF5FC">
                <wp:simplePos x="0" y="0"/>
                <wp:positionH relativeFrom="column">
                  <wp:posOffset>8558530</wp:posOffset>
                </wp:positionH>
                <wp:positionV relativeFrom="paragraph">
                  <wp:posOffset>207645</wp:posOffset>
                </wp:positionV>
                <wp:extent cx="372110" cy="622935"/>
                <wp:effectExtent l="0" t="0" r="381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DEFC9" w14:textId="77777777" w:rsidR="00DC20D4" w:rsidRDefault="00DC2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6A31B" id="_x0000_t202" coordsize="21600,21600" o:spt="202" path="m,l,21600r21600,l21600,xe">
                <v:stroke joinstyle="miter"/>
                <v:path gradientshapeok="t" o:connecttype="rect"/>
              </v:shapetype>
              <v:shape id="Text Box 15" o:spid="_x0000_s1026" type="#_x0000_t202" style="position:absolute;left:0;text-align:left;margin-left:673.9pt;margin-top:16.35pt;width:29.3pt;height:4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" stroked="f">
                <v:textbox>
                  <w:txbxContent>
                    <w:p w14:paraId="1ECDEFC9" w14:textId="77777777" w:rsidR="00DC20D4" w:rsidRDefault="00DC20D4"/>
                  </w:txbxContent>
                </v:textbox>
              </v:shape>
            </w:pict>
          </mc:Fallback>
        </mc:AlternateContent>
      </w:r>
      <w:r w:rsidR="00616ED6" w:rsidRPr="002F6FB1">
        <w:rPr>
          <w:rFonts w:ascii="ＭＳ ゴシック" w:hAnsi="ＭＳ ゴシック" w:hint="eastAsia"/>
        </w:rPr>
        <w:t>（平成２０年品川区条例第２３</w:t>
      </w:r>
      <w:r w:rsidRPr="002F6FB1">
        <w:rPr>
          <w:rFonts w:ascii="ＭＳ ゴシック" w:hAnsi="ＭＳ ゴシック" w:hint="eastAsia"/>
        </w:rPr>
        <w:t>号）の一部を次のように改正する。</w:t>
      </w:r>
    </w:p>
    <w:p w14:paraId="4C458286" w14:textId="480D6C3C" w:rsidR="007D2ACD" w:rsidRPr="002F6FB1" w:rsidRDefault="008716D6" w:rsidP="008716D6">
      <w:pPr>
        <w:pStyle w:val="a5"/>
        <w:ind w:firstLineChars="100" w:firstLine="266"/>
        <w:jc w:val="both"/>
      </w:pPr>
      <w:r w:rsidRPr="002F6FB1">
        <w:rPr>
          <w:rFonts w:hint="eastAsia"/>
        </w:rPr>
        <w:t>第２</w:t>
      </w:r>
      <w:r w:rsidR="00052FD4" w:rsidRPr="002F6FB1">
        <w:rPr>
          <w:rFonts w:hint="eastAsia"/>
        </w:rPr>
        <w:t>条中</w:t>
      </w:r>
      <w:r w:rsidRPr="002F6FB1">
        <w:rPr>
          <w:rFonts w:hint="eastAsia"/>
        </w:rPr>
        <w:t>「</w:t>
      </w:r>
      <w:r w:rsidR="00052FD4" w:rsidRPr="002F6FB1">
        <w:rPr>
          <w:rFonts w:hint="eastAsia"/>
        </w:rPr>
        <w:t>指導教諭</w:t>
      </w:r>
      <w:r w:rsidRPr="002F6FB1">
        <w:rPr>
          <w:rFonts w:hint="eastAsia"/>
        </w:rPr>
        <w:t>」</w:t>
      </w:r>
      <w:r w:rsidR="00052FD4" w:rsidRPr="002F6FB1">
        <w:rPr>
          <w:rFonts w:hint="eastAsia"/>
        </w:rPr>
        <w:t>の次に「、主務教諭」</w:t>
      </w:r>
      <w:r w:rsidRPr="002F6FB1">
        <w:rPr>
          <w:rFonts w:hint="eastAsia"/>
        </w:rPr>
        <w:t>を</w:t>
      </w:r>
      <w:r w:rsidR="00052FD4" w:rsidRPr="002F6FB1">
        <w:rPr>
          <w:rFonts w:hint="eastAsia"/>
        </w:rPr>
        <w:t>加える。</w:t>
      </w:r>
    </w:p>
    <w:p w14:paraId="3F80832C" w14:textId="46AFBEAB" w:rsidR="00052FD4" w:rsidRPr="002F6FB1" w:rsidRDefault="00052FD4" w:rsidP="009A5C7F">
      <w:pPr>
        <w:pStyle w:val="a5"/>
        <w:jc w:val="both"/>
      </w:pPr>
      <w:r w:rsidRPr="002F6FB1">
        <w:rPr>
          <w:rFonts w:hint="eastAsia"/>
        </w:rPr>
        <w:t xml:space="preserve">　第２３条第１項中「勤務した」を「勤務をした」に</w:t>
      </w:r>
      <w:r w:rsidR="00752D42" w:rsidRPr="002F6FB1">
        <w:rPr>
          <w:rFonts w:hint="eastAsia"/>
        </w:rPr>
        <w:t>改め</w:t>
      </w:r>
      <w:r w:rsidRPr="002F6FB1">
        <w:rPr>
          <w:rFonts w:hint="eastAsia"/>
        </w:rPr>
        <w:t>、</w:t>
      </w:r>
      <w:r w:rsidR="007F74C2" w:rsidRPr="002F6FB1">
        <w:rPr>
          <w:rFonts w:hint="eastAsia"/>
        </w:rPr>
        <w:t>同項ただし書中</w:t>
      </w:r>
      <w:r w:rsidRPr="002F6FB1">
        <w:rPr>
          <w:rFonts w:hint="eastAsia"/>
        </w:rPr>
        <w:t>「勤務しなかった」を「勤務をしなかった」に改め、同条第２項中「週休日等以外の日の午前零時から」を「午後１０時から翌日の」に改め、「までの間」の次に「（週休日等に含まれる時間を除く。）」を加え、「勤務した」を「勤務をした」に改め、同条第３項各号列記以外の部分中「定める額」の次に「（前２項に規定する勤務に従事する時間を考慮して人事委員会の承認を得て規則で定める勤務にあっては、その額に</w:t>
      </w:r>
      <w:r w:rsidR="00C35BC1" w:rsidRPr="002F6FB1">
        <w:rPr>
          <w:rFonts w:hint="eastAsia"/>
        </w:rPr>
        <w:t>１００分の１５０</w:t>
      </w:r>
      <w:r w:rsidRPr="002F6FB1">
        <w:rPr>
          <w:rFonts w:hint="eastAsia"/>
        </w:rPr>
        <w:t>を乗じて得た額）」を加え、同項第１号中「（当該勤務に従事する時間等を考慮して人事委員会の承認を得て規則で定める勤務にあっては、その額に１００分の１５０を乗じて得た額）」を削る。</w:t>
      </w:r>
    </w:p>
    <w:p w14:paraId="1BC402CF" w14:textId="7FF049FF" w:rsidR="00052FD4" w:rsidRPr="002F6FB1" w:rsidRDefault="00052FD4" w:rsidP="00F8447F">
      <w:pPr>
        <w:pStyle w:val="a5"/>
        <w:ind w:firstLineChars="100" w:firstLine="266"/>
        <w:jc w:val="both"/>
      </w:pPr>
      <w:r w:rsidRPr="002F6FB1">
        <w:rPr>
          <w:rFonts w:hint="eastAsia"/>
        </w:rPr>
        <w:t>別表第１を次のように改める。</w:t>
      </w:r>
    </w:p>
    <w:p w14:paraId="67D5935D" w14:textId="2627D48B" w:rsidR="00052FD4" w:rsidRPr="002F6FB1" w:rsidRDefault="00052FD4">
      <w:pPr>
        <w:widowControl/>
        <w:jc w:val="left"/>
      </w:pPr>
      <w:r w:rsidRPr="002F6FB1">
        <w:br w:type="page"/>
      </w:r>
    </w:p>
    <w:p w14:paraId="09041E7F" w14:textId="021A7F86" w:rsidR="009A5C7F" w:rsidRPr="002F6FB1" w:rsidRDefault="008716D6" w:rsidP="009A5C7F">
      <w:pPr>
        <w:pStyle w:val="a5"/>
        <w:jc w:val="both"/>
      </w:pPr>
      <w:r w:rsidRPr="002F6FB1">
        <w:rPr>
          <w:rFonts w:hint="eastAsia"/>
        </w:rPr>
        <w:lastRenderedPageBreak/>
        <w:t xml:space="preserve">　別表第２</w:t>
      </w:r>
      <w:r w:rsidR="00EB28FB" w:rsidRPr="002F6FB1">
        <w:rPr>
          <w:rFonts w:hint="eastAsia"/>
        </w:rPr>
        <w:t>の</w:t>
      </w:r>
      <w:r w:rsidR="00052FD4" w:rsidRPr="002F6FB1">
        <w:rPr>
          <w:rFonts w:hint="eastAsia"/>
        </w:rPr>
        <w:t>３</w:t>
      </w:r>
      <w:r w:rsidR="00EB28FB" w:rsidRPr="002F6FB1">
        <w:rPr>
          <w:rFonts w:hint="eastAsia"/>
        </w:rPr>
        <w:t>級の項</w:t>
      </w:r>
      <w:r w:rsidRPr="002F6FB1">
        <w:rPr>
          <w:rFonts w:hint="eastAsia"/>
        </w:rPr>
        <w:t>中</w:t>
      </w:r>
      <w:r w:rsidR="006C3A64" w:rsidRPr="002F6FB1">
        <w:rPr>
          <w:rFonts w:hint="eastAsia"/>
        </w:rPr>
        <w:t>「</w:t>
      </w:r>
      <w:r w:rsidR="00052FD4" w:rsidRPr="002F6FB1">
        <w:rPr>
          <w:rFonts w:hint="eastAsia"/>
        </w:rPr>
        <w:t>主任教諭</w:t>
      </w:r>
      <w:r w:rsidR="006C3A64" w:rsidRPr="002F6FB1">
        <w:rPr>
          <w:rFonts w:hint="eastAsia"/>
        </w:rPr>
        <w:t>」を「</w:t>
      </w:r>
      <w:r w:rsidR="00052FD4" w:rsidRPr="002F6FB1">
        <w:rPr>
          <w:rFonts w:hint="eastAsia"/>
        </w:rPr>
        <w:t>主務教諭</w:t>
      </w:r>
      <w:r w:rsidR="009A5C7F" w:rsidRPr="002F6FB1">
        <w:rPr>
          <w:rFonts w:hint="eastAsia"/>
        </w:rPr>
        <w:t>」に</w:t>
      </w:r>
      <w:r w:rsidR="00EB28FB" w:rsidRPr="002F6FB1">
        <w:rPr>
          <w:rFonts w:hint="eastAsia"/>
        </w:rPr>
        <w:t>改</w:t>
      </w:r>
      <w:r w:rsidR="00052FD4" w:rsidRPr="002F6FB1">
        <w:rPr>
          <w:rFonts w:hint="eastAsia"/>
        </w:rPr>
        <w:t>める。</w:t>
      </w:r>
    </w:p>
    <w:p w14:paraId="7E129552" w14:textId="77777777" w:rsidR="007D2ACD" w:rsidRPr="002F6FB1" w:rsidRDefault="007D2ACD" w:rsidP="007D2ACD">
      <w:pPr>
        <w:ind w:left="266" w:hangingChars="100" w:hanging="266"/>
        <w:rPr>
          <w:rFonts w:ascii="ＭＳ ゴシック" w:hAnsi="ＭＳ ゴシック"/>
          <w:szCs w:val="28"/>
        </w:rPr>
      </w:pPr>
      <w:r w:rsidRPr="002F6FB1">
        <w:rPr>
          <w:rFonts w:ascii="ＭＳ ゴシック" w:hAnsi="ＭＳ ゴシック" w:hint="eastAsia"/>
          <w:szCs w:val="28"/>
        </w:rPr>
        <w:t xml:space="preserve">　　　付　則</w:t>
      </w:r>
    </w:p>
    <w:p w14:paraId="23BB5BEC" w14:textId="424A4B61" w:rsidR="00052FD4" w:rsidRPr="002F6FB1" w:rsidRDefault="00052FD4" w:rsidP="007D2ACD">
      <w:pPr>
        <w:ind w:left="266" w:hangingChars="100" w:hanging="266"/>
        <w:rPr>
          <w:rFonts w:ascii="ＭＳ ゴシック" w:hAnsi="ＭＳ ゴシック"/>
          <w:szCs w:val="28"/>
        </w:rPr>
      </w:pPr>
      <w:r w:rsidRPr="002F6FB1">
        <w:rPr>
          <w:rFonts w:ascii="ＭＳ ゴシック" w:hAnsi="ＭＳ ゴシック" w:hint="eastAsia"/>
          <w:szCs w:val="28"/>
        </w:rPr>
        <w:t xml:space="preserve">　（施行期日）</w:t>
      </w:r>
    </w:p>
    <w:p w14:paraId="29F76AEB" w14:textId="00372232" w:rsidR="00857EDC" w:rsidRPr="002F6FB1" w:rsidRDefault="00857EDC" w:rsidP="00EB28FB">
      <w:pPr>
        <w:ind w:left="266" w:hangingChars="100" w:hanging="266"/>
        <w:rPr>
          <w:rFonts w:ascii="ＭＳ ゴシック" w:hAnsi="ＭＳ ゴシック"/>
          <w:szCs w:val="28"/>
        </w:rPr>
      </w:pPr>
      <w:r w:rsidRPr="002F6FB1">
        <w:rPr>
          <w:rFonts w:ascii="ＭＳ ゴシック" w:hAnsi="ＭＳ ゴシック" w:hint="eastAsia"/>
          <w:szCs w:val="28"/>
        </w:rPr>
        <w:t xml:space="preserve">１　</w:t>
      </w:r>
      <w:r w:rsidR="000F3094" w:rsidRPr="002F6FB1">
        <w:rPr>
          <w:rFonts w:ascii="ＭＳ ゴシック" w:hAnsi="ＭＳ ゴシック" w:hint="eastAsia"/>
          <w:szCs w:val="28"/>
        </w:rPr>
        <w:t>この条例は、令和</w:t>
      </w:r>
      <w:r w:rsidR="00052FD4" w:rsidRPr="002F6FB1">
        <w:rPr>
          <w:rFonts w:ascii="ＭＳ ゴシック" w:hAnsi="ＭＳ ゴシック" w:hint="eastAsia"/>
          <w:szCs w:val="28"/>
        </w:rPr>
        <w:t>８</w:t>
      </w:r>
      <w:r w:rsidR="000F3094" w:rsidRPr="002F6FB1">
        <w:rPr>
          <w:rFonts w:ascii="ＭＳ ゴシック" w:hAnsi="ＭＳ ゴシック" w:hint="eastAsia"/>
          <w:szCs w:val="28"/>
        </w:rPr>
        <w:t>年４月１日</w:t>
      </w:r>
      <w:r w:rsidR="00EB28FB" w:rsidRPr="002F6FB1">
        <w:rPr>
          <w:rFonts w:ascii="ＭＳ ゴシック" w:hAnsi="ＭＳ ゴシック" w:hint="eastAsia"/>
          <w:szCs w:val="28"/>
        </w:rPr>
        <w:t>から施行する。</w:t>
      </w:r>
    </w:p>
    <w:p w14:paraId="2B9B417B" w14:textId="25734860" w:rsidR="00052FD4" w:rsidRPr="002F6FB1" w:rsidRDefault="00052FD4" w:rsidP="00EB28FB">
      <w:pPr>
        <w:ind w:left="266" w:hangingChars="100" w:hanging="266"/>
        <w:rPr>
          <w:rFonts w:ascii="ＭＳ ゴシック" w:hAnsi="ＭＳ ゴシック"/>
          <w:szCs w:val="28"/>
        </w:rPr>
      </w:pPr>
      <w:r w:rsidRPr="002F6FB1">
        <w:rPr>
          <w:rFonts w:ascii="ＭＳ ゴシック" w:hAnsi="ＭＳ ゴシック" w:hint="eastAsia"/>
          <w:szCs w:val="28"/>
        </w:rPr>
        <w:t xml:space="preserve">　（号給の切替</w:t>
      </w:r>
      <w:r w:rsidR="00E30577" w:rsidRPr="002F6FB1">
        <w:rPr>
          <w:rFonts w:ascii="ＭＳ ゴシック" w:hAnsi="ＭＳ ゴシック" w:hint="eastAsia"/>
          <w:szCs w:val="28"/>
        </w:rPr>
        <w:t>え</w:t>
      </w:r>
      <w:r w:rsidRPr="002F6FB1">
        <w:rPr>
          <w:rFonts w:ascii="ＭＳ ゴシック" w:hAnsi="ＭＳ ゴシック" w:hint="eastAsia"/>
          <w:szCs w:val="28"/>
        </w:rPr>
        <w:t>）</w:t>
      </w:r>
    </w:p>
    <w:p w14:paraId="13CD843A" w14:textId="74C0A776" w:rsidR="001C556D" w:rsidRPr="002F6FB1" w:rsidRDefault="00FA2296" w:rsidP="00857EDC">
      <w:pPr>
        <w:ind w:left="266" w:hangingChars="100" w:hanging="266"/>
        <w:rPr>
          <w:rFonts w:ascii="ＭＳ ゴシック" w:hAnsi="ＭＳ ゴシック"/>
          <w:szCs w:val="28"/>
        </w:rPr>
      </w:pPr>
      <w:r w:rsidRPr="002F6FB1">
        <w:rPr>
          <w:rFonts w:ascii="ＭＳ ゴシック" w:hAnsi="ＭＳ ゴシック" w:hint="eastAsia"/>
          <w:szCs w:val="28"/>
        </w:rPr>
        <w:t xml:space="preserve">２　</w:t>
      </w:r>
      <w:r w:rsidR="004D7509" w:rsidRPr="002F6FB1">
        <w:rPr>
          <w:rFonts w:ascii="ＭＳ ゴシック" w:hAnsi="ＭＳ ゴシック" w:hint="eastAsia"/>
          <w:szCs w:val="28"/>
        </w:rPr>
        <w:t>この条例の施行</w:t>
      </w:r>
      <w:r w:rsidR="00787FDC" w:rsidRPr="002F6FB1">
        <w:rPr>
          <w:rFonts w:ascii="ＭＳ ゴシック" w:hAnsi="ＭＳ ゴシック" w:hint="eastAsia"/>
          <w:szCs w:val="28"/>
        </w:rPr>
        <w:t>の</w:t>
      </w:r>
      <w:r w:rsidR="004D7509" w:rsidRPr="002F6FB1">
        <w:rPr>
          <w:rFonts w:ascii="ＭＳ ゴシック" w:hAnsi="ＭＳ ゴシック" w:hint="eastAsia"/>
          <w:szCs w:val="28"/>
        </w:rPr>
        <w:t>日（以下「施行日」という。）の前日において、</w:t>
      </w:r>
      <w:r w:rsidR="0091705D" w:rsidRPr="002F6FB1">
        <w:rPr>
          <w:rFonts w:ascii="ＭＳ ゴシック" w:hAnsi="ＭＳ ゴシック" w:hint="eastAsia"/>
          <w:szCs w:val="28"/>
        </w:rPr>
        <w:t>改正前の</w:t>
      </w:r>
      <w:r w:rsidR="004D7509" w:rsidRPr="002F6FB1">
        <w:rPr>
          <w:rFonts w:ascii="ＭＳ ゴシック" w:hAnsi="ＭＳ ゴシック" w:hint="eastAsia"/>
          <w:szCs w:val="28"/>
        </w:rPr>
        <w:t>学校教育職員の給与に関する条例別表第１に</w:t>
      </w:r>
      <w:r w:rsidR="0091705D" w:rsidRPr="002F6FB1">
        <w:rPr>
          <w:rFonts w:ascii="ＭＳ ゴシック" w:hAnsi="ＭＳ ゴシック" w:hint="eastAsia"/>
          <w:szCs w:val="28"/>
        </w:rPr>
        <w:t>定める</w:t>
      </w:r>
      <w:r w:rsidR="004D7509" w:rsidRPr="002F6FB1">
        <w:rPr>
          <w:rFonts w:ascii="ＭＳ ゴシック" w:hAnsi="ＭＳ ゴシック" w:hint="eastAsia"/>
          <w:szCs w:val="28"/>
        </w:rPr>
        <w:t>給料表の適用を受けていた職員であって同日においてその者が属していた職務の級が付則別表に掲げられている職務の級であったものの施行日における号給（次項および同表において「新号給」という。）は、施行日の前日においてその者が属していた職務の級および同日においてその者が受けていた号給（同表において「旧号給」という。）に応じて同表に定める号給とする。</w:t>
      </w:r>
    </w:p>
    <w:p w14:paraId="18073C17" w14:textId="6191664D" w:rsidR="004D7509" w:rsidRPr="002F6FB1" w:rsidRDefault="004D7509" w:rsidP="00857EDC">
      <w:pPr>
        <w:ind w:left="266" w:hangingChars="100" w:hanging="266"/>
        <w:rPr>
          <w:rFonts w:ascii="ＭＳ ゴシック" w:hAnsi="ＭＳ ゴシック"/>
          <w:szCs w:val="28"/>
        </w:rPr>
      </w:pPr>
      <w:r w:rsidRPr="002F6FB1">
        <w:rPr>
          <w:rFonts w:ascii="ＭＳ ゴシック" w:hAnsi="ＭＳ ゴシック" w:hint="eastAsia"/>
          <w:szCs w:val="28"/>
        </w:rPr>
        <w:t xml:space="preserve">　（施行日前の異動者の号給の調整）</w:t>
      </w:r>
    </w:p>
    <w:p w14:paraId="4E566A27" w14:textId="095CDAB7" w:rsidR="009C504C" w:rsidRPr="002F6FB1" w:rsidRDefault="009C504C" w:rsidP="00857EDC">
      <w:pPr>
        <w:ind w:left="266" w:hangingChars="100" w:hanging="266"/>
        <w:rPr>
          <w:rFonts w:ascii="ＭＳ ゴシック" w:hAnsi="ＭＳ ゴシック"/>
          <w:szCs w:val="28"/>
        </w:rPr>
      </w:pPr>
      <w:r w:rsidRPr="002F6FB1">
        <w:rPr>
          <w:rFonts w:ascii="ＭＳ ゴシック" w:hAnsi="ＭＳ ゴシック" w:hint="eastAsia"/>
          <w:szCs w:val="28"/>
        </w:rPr>
        <w:t xml:space="preserve">３　</w:t>
      </w:r>
      <w:r w:rsidR="004D7509" w:rsidRPr="002F6FB1">
        <w:rPr>
          <w:rFonts w:ascii="ＭＳ ゴシック" w:hAnsi="ＭＳ ゴシック" w:hint="eastAsia"/>
          <w:szCs w:val="28"/>
        </w:rPr>
        <w:t>施行日前に職務の級を異にする異動をした職員および特別区人事委員会（以下「人事委員会」という。）</w:t>
      </w:r>
      <w:r w:rsidR="003E3A74" w:rsidRPr="002F6FB1">
        <w:rPr>
          <w:rFonts w:ascii="ＭＳ ゴシック" w:hAnsi="ＭＳ ゴシック" w:hint="eastAsia"/>
          <w:szCs w:val="28"/>
        </w:rPr>
        <w:t>の承認を</w:t>
      </w:r>
      <w:r w:rsidR="00F42E6A" w:rsidRPr="002F6FB1">
        <w:rPr>
          <w:rFonts w:ascii="ＭＳ ゴシック" w:hAnsi="ＭＳ ゴシック" w:hint="eastAsia"/>
          <w:szCs w:val="28"/>
        </w:rPr>
        <w:t>得て</w:t>
      </w:r>
      <w:r w:rsidR="003E3A74" w:rsidRPr="002F6FB1">
        <w:rPr>
          <w:rFonts w:ascii="ＭＳ ゴシック" w:hAnsi="ＭＳ ゴシック" w:hint="eastAsia"/>
          <w:szCs w:val="28"/>
        </w:rPr>
        <w:t>品川区教育委員会規則（以下「規則」という。）</w:t>
      </w:r>
      <w:r w:rsidR="006C6CDB" w:rsidRPr="002F6FB1">
        <w:rPr>
          <w:rFonts w:ascii="ＭＳ ゴシック" w:hAnsi="ＭＳ ゴシック" w:hint="eastAsia"/>
          <w:szCs w:val="28"/>
        </w:rPr>
        <w:t>で</w:t>
      </w:r>
      <w:r w:rsidR="004D7509" w:rsidRPr="002F6FB1">
        <w:rPr>
          <w:rFonts w:ascii="ＭＳ ゴシック" w:hAnsi="ＭＳ ゴシック" w:hint="eastAsia"/>
          <w:szCs w:val="28"/>
        </w:rPr>
        <w:t>定めるこれに準ずるものをした職員の新号給については、その者が施行日において当該異動または当該準ずるものをしたものとした場合との権衡上必要と認められる限度において、人事委員会</w:t>
      </w:r>
      <w:r w:rsidR="00E30577" w:rsidRPr="002F6FB1">
        <w:rPr>
          <w:rFonts w:ascii="ＭＳ ゴシック" w:hAnsi="ＭＳ ゴシック" w:hint="eastAsia"/>
          <w:szCs w:val="28"/>
        </w:rPr>
        <w:t>の承認を</w:t>
      </w:r>
      <w:r w:rsidR="00F42E6A" w:rsidRPr="002F6FB1">
        <w:rPr>
          <w:rFonts w:ascii="ＭＳ ゴシック" w:hAnsi="ＭＳ ゴシック" w:hint="eastAsia"/>
          <w:szCs w:val="28"/>
        </w:rPr>
        <w:t>得て</w:t>
      </w:r>
      <w:r w:rsidR="00E30577" w:rsidRPr="002F6FB1">
        <w:rPr>
          <w:rFonts w:ascii="ＭＳ ゴシック" w:hAnsi="ＭＳ ゴシック" w:hint="eastAsia"/>
          <w:szCs w:val="28"/>
        </w:rPr>
        <w:t>規則で</w:t>
      </w:r>
      <w:r w:rsidR="004D7509" w:rsidRPr="002F6FB1">
        <w:rPr>
          <w:rFonts w:ascii="ＭＳ ゴシック" w:hAnsi="ＭＳ ゴシック" w:hint="eastAsia"/>
          <w:szCs w:val="28"/>
        </w:rPr>
        <w:t>定めるところにより、必要な調整を行うことができる。</w:t>
      </w:r>
    </w:p>
    <w:p w14:paraId="46A7E56C" w14:textId="2F230BA6" w:rsidR="004D7509" w:rsidRPr="002F6FB1" w:rsidRDefault="004D7509" w:rsidP="004D7509">
      <w:pPr>
        <w:ind w:left="266" w:hangingChars="100" w:hanging="266"/>
        <w:rPr>
          <w:rFonts w:ascii="ＭＳ ゴシック" w:hAnsi="ＭＳ ゴシック"/>
          <w:szCs w:val="28"/>
        </w:rPr>
      </w:pPr>
      <w:r w:rsidRPr="002F6FB1">
        <w:rPr>
          <w:rFonts w:ascii="ＭＳ ゴシック" w:hAnsi="ＭＳ ゴシック" w:hint="eastAsia"/>
          <w:szCs w:val="28"/>
        </w:rPr>
        <w:t xml:space="preserve">　（復職等の日における号給調整の特例）</w:t>
      </w:r>
    </w:p>
    <w:p w14:paraId="321942D7" w14:textId="25E459F4" w:rsidR="004D7509" w:rsidRPr="002F6FB1" w:rsidRDefault="004D7509" w:rsidP="004D7509">
      <w:pPr>
        <w:ind w:left="266" w:hangingChars="100" w:hanging="266"/>
        <w:rPr>
          <w:rFonts w:ascii="ＭＳ ゴシック" w:hAnsi="ＭＳ ゴシック"/>
          <w:szCs w:val="28"/>
        </w:rPr>
      </w:pPr>
      <w:r w:rsidRPr="002F6FB1">
        <w:rPr>
          <w:rFonts w:ascii="ＭＳ ゴシック" w:hAnsi="ＭＳ ゴシック" w:hint="eastAsia"/>
          <w:szCs w:val="28"/>
        </w:rPr>
        <w:t>４　施行日の前日から引き続き休職中等（</w:t>
      </w:r>
      <w:r w:rsidR="00E30577" w:rsidRPr="002F6FB1">
        <w:rPr>
          <w:rFonts w:ascii="ＭＳ ゴシック" w:hAnsi="ＭＳ ゴシック" w:hint="eastAsia"/>
          <w:szCs w:val="28"/>
        </w:rPr>
        <w:t>学校教育職員の初任給、昇格および昇給等に関する規則</w:t>
      </w:r>
      <w:r w:rsidRPr="002F6FB1">
        <w:rPr>
          <w:rFonts w:ascii="ＭＳ ゴシック" w:hAnsi="ＭＳ ゴシック" w:hint="eastAsia"/>
          <w:szCs w:val="28"/>
        </w:rPr>
        <w:t>（</w:t>
      </w:r>
      <w:r w:rsidR="00E30577" w:rsidRPr="002F6FB1">
        <w:rPr>
          <w:rFonts w:ascii="ＭＳ ゴシック" w:hAnsi="ＭＳ ゴシック" w:hint="eastAsia"/>
          <w:szCs w:val="28"/>
        </w:rPr>
        <w:t>平成２１年品川区教育委員会規則第５号</w:t>
      </w:r>
      <w:r w:rsidRPr="002F6FB1">
        <w:rPr>
          <w:rFonts w:ascii="ＭＳ ゴシック" w:hAnsi="ＭＳ ゴシック" w:hint="eastAsia"/>
          <w:szCs w:val="28"/>
        </w:rPr>
        <w:t>）第</w:t>
      </w:r>
      <w:r w:rsidR="00E30577" w:rsidRPr="002F6FB1">
        <w:rPr>
          <w:rFonts w:ascii="ＭＳ ゴシック" w:hAnsi="ＭＳ ゴシック" w:hint="eastAsia"/>
          <w:szCs w:val="28"/>
        </w:rPr>
        <w:t>１６</w:t>
      </w:r>
      <w:r w:rsidRPr="002F6FB1">
        <w:rPr>
          <w:rFonts w:ascii="ＭＳ ゴシック" w:hAnsi="ＭＳ ゴシック" w:hint="eastAsia"/>
          <w:szCs w:val="28"/>
        </w:rPr>
        <w:t>条の</w:t>
      </w:r>
      <w:r w:rsidRPr="002F6FB1">
        <w:rPr>
          <w:rFonts w:ascii="ＭＳ ゴシック" w:hAnsi="ＭＳ ゴシック" w:hint="eastAsia"/>
          <w:szCs w:val="28"/>
        </w:rPr>
        <w:lastRenderedPageBreak/>
        <w:t>規定による休職中、</w:t>
      </w:r>
      <w:r w:rsidR="00E30577" w:rsidRPr="002F6FB1">
        <w:rPr>
          <w:rFonts w:ascii="ＭＳ ゴシック" w:hAnsi="ＭＳ ゴシック" w:hint="eastAsia"/>
          <w:szCs w:val="28"/>
        </w:rPr>
        <w:t>配偶者同行休業中、育児休業中、大学院修学休業中、外国派遣中または停職中</w:t>
      </w:r>
      <w:r w:rsidRPr="002F6FB1">
        <w:rPr>
          <w:rFonts w:ascii="ＭＳ ゴシック" w:hAnsi="ＭＳ ゴシック" w:hint="eastAsia"/>
          <w:szCs w:val="28"/>
        </w:rPr>
        <w:t>をいう。以下同じ。）の者のうち、</w:t>
      </w:r>
      <w:r w:rsidR="00E30577" w:rsidRPr="002F6FB1">
        <w:rPr>
          <w:rFonts w:ascii="ＭＳ ゴシック" w:hAnsi="ＭＳ ゴシック" w:hint="eastAsia"/>
          <w:szCs w:val="28"/>
        </w:rPr>
        <w:t>休職中等の期間の初日から施行日の前日までの間に</w:t>
      </w:r>
      <w:r w:rsidR="006C6CDB" w:rsidRPr="002F6FB1">
        <w:rPr>
          <w:rFonts w:ascii="ＭＳ ゴシック" w:hAnsi="ＭＳ ゴシック" w:hint="eastAsia"/>
          <w:szCs w:val="28"/>
        </w:rPr>
        <w:t>学校教育職員の初任給、昇格および昇給等に関する規則第２条第３号に規定する</w:t>
      </w:r>
      <w:r w:rsidR="00E30577" w:rsidRPr="002F6FB1">
        <w:rPr>
          <w:rFonts w:ascii="ＭＳ ゴシック" w:hAnsi="ＭＳ ゴシック" w:hint="eastAsia"/>
          <w:szCs w:val="28"/>
        </w:rPr>
        <w:t>昇給日がある職員</w:t>
      </w:r>
      <w:r w:rsidR="003E3A74" w:rsidRPr="002F6FB1">
        <w:rPr>
          <w:rFonts w:ascii="ＭＳ ゴシック" w:hAnsi="ＭＳ ゴシック" w:hint="eastAsia"/>
          <w:szCs w:val="28"/>
        </w:rPr>
        <w:t>の施行日後の復職した日、職務に復帰した日または再び勤務するに至った日</w:t>
      </w:r>
      <w:r w:rsidRPr="002F6FB1">
        <w:rPr>
          <w:rFonts w:ascii="ＭＳ ゴシック" w:hAnsi="ＭＳ ゴシック" w:hint="eastAsia"/>
          <w:szCs w:val="28"/>
        </w:rPr>
        <w:t>における号給は、施行日に復職等をしていたならば決定されていた号給に調整する。</w:t>
      </w:r>
    </w:p>
    <w:p w14:paraId="1781E509" w14:textId="75BD9F5F" w:rsidR="004D7509" w:rsidRPr="002F6FB1" w:rsidRDefault="004D7509" w:rsidP="004D7509">
      <w:pPr>
        <w:ind w:left="266" w:hangingChars="100" w:hanging="266"/>
        <w:rPr>
          <w:rFonts w:ascii="ＭＳ ゴシック" w:hAnsi="ＭＳ ゴシック"/>
          <w:szCs w:val="28"/>
        </w:rPr>
      </w:pPr>
      <w:r w:rsidRPr="002F6FB1">
        <w:rPr>
          <w:rFonts w:ascii="ＭＳ ゴシック" w:hAnsi="ＭＳ ゴシック" w:hint="eastAsia"/>
          <w:szCs w:val="28"/>
        </w:rPr>
        <w:t xml:space="preserve">　（施行日と同日に昇格等をする場合の号給決定）</w:t>
      </w:r>
    </w:p>
    <w:p w14:paraId="6D3C4E9A" w14:textId="2C813CFD" w:rsidR="004D7509" w:rsidRPr="002F6FB1" w:rsidRDefault="004D7509" w:rsidP="004D7509">
      <w:pPr>
        <w:ind w:left="266" w:hangingChars="100" w:hanging="266"/>
        <w:rPr>
          <w:rFonts w:ascii="ＭＳ ゴシック" w:hAnsi="ＭＳ ゴシック"/>
          <w:szCs w:val="28"/>
        </w:rPr>
      </w:pPr>
      <w:r w:rsidRPr="002F6FB1">
        <w:rPr>
          <w:rFonts w:ascii="ＭＳ ゴシック" w:hAnsi="ＭＳ ゴシック" w:hint="eastAsia"/>
          <w:szCs w:val="28"/>
        </w:rPr>
        <w:t>５　施行日と同日に昇格、降格、昇給、降給または転職等をする場合の号給決定は、付則別表による切替えを行った後の号給を基礎として行うものとする。</w:t>
      </w:r>
    </w:p>
    <w:p w14:paraId="71F72400" w14:textId="6EE3A659" w:rsidR="004D7509" w:rsidRPr="002F6FB1" w:rsidRDefault="004D7509" w:rsidP="004D7509">
      <w:pPr>
        <w:ind w:left="266" w:hangingChars="100" w:hanging="266"/>
        <w:rPr>
          <w:rFonts w:ascii="ＭＳ ゴシック" w:hAnsi="ＭＳ ゴシック"/>
          <w:szCs w:val="28"/>
        </w:rPr>
      </w:pPr>
      <w:r w:rsidRPr="002F6FB1">
        <w:rPr>
          <w:rFonts w:ascii="ＭＳ ゴシック" w:hAnsi="ＭＳ ゴシック" w:hint="eastAsia"/>
          <w:szCs w:val="28"/>
        </w:rPr>
        <w:t xml:space="preserve">　（委任）</w:t>
      </w:r>
    </w:p>
    <w:p w14:paraId="1C5D6993" w14:textId="4131B971" w:rsidR="004D7509" w:rsidRPr="002F6FB1" w:rsidRDefault="004D7509" w:rsidP="004D7509">
      <w:pPr>
        <w:ind w:left="266" w:hangingChars="100" w:hanging="266"/>
        <w:rPr>
          <w:rFonts w:ascii="ＭＳ ゴシック" w:hAnsi="ＭＳ ゴシック"/>
          <w:szCs w:val="28"/>
        </w:rPr>
      </w:pPr>
      <w:r w:rsidRPr="002F6FB1">
        <w:rPr>
          <w:rFonts w:ascii="ＭＳ ゴシック" w:hAnsi="ＭＳ ゴシック" w:hint="eastAsia"/>
          <w:szCs w:val="28"/>
        </w:rPr>
        <w:t>６　付則第２項から前項までに定めるもののほか、この条例の施行に関し必要な事項は、人事委員会の承認を得て規則で定める。</w:t>
      </w:r>
    </w:p>
    <w:p w14:paraId="2D259586" w14:textId="15E60B41" w:rsidR="00712B8D" w:rsidRPr="002F6FB1" w:rsidRDefault="00712B8D">
      <w:pPr>
        <w:widowControl/>
        <w:jc w:val="left"/>
        <w:rPr>
          <w:rFonts w:ascii="ＭＳ ゴシック" w:hAnsi="ＭＳ ゴシック"/>
          <w:szCs w:val="28"/>
        </w:rPr>
      </w:pPr>
      <w:r w:rsidRPr="002F6FB1">
        <w:rPr>
          <w:rFonts w:ascii="ＭＳ ゴシック" w:hAnsi="ＭＳ ゴシック"/>
          <w:szCs w:val="28"/>
        </w:rPr>
        <w:br w:type="page"/>
      </w:r>
    </w:p>
    <w:p w14:paraId="64334623" w14:textId="480B2F5A" w:rsidR="00040213" w:rsidRPr="00937E8C" w:rsidRDefault="00040213" w:rsidP="00B429A1">
      <w:pPr>
        <w:ind w:left="531" w:hangingChars="200" w:hanging="531"/>
        <w:rPr>
          <w:rFonts w:ascii="ＭＳ ゴシック" w:hAnsi="ＭＳ ゴシック"/>
        </w:rPr>
      </w:pPr>
      <w:r w:rsidRPr="002F6FB1">
        <w:rPr>
          <w:rFonts w:ascii="ＭＳ ゴシック" w:hAnsi="ＭＳ ゴシック" w:hint="eastAsia"/>
        </w:rPr>
        <w:t xml:space="preserve">　（説明）</w:t>
      </w:r>
      <w:r w:rsidR="00EB5F9C" w:rsidRPr="002F6FB1">
        <w:rPr>
          <w:rFonts w:ascii="ＭＳ ゴシック" w:hAnsi="ＭＳ ゴシック" w:hint="eastAsia"/>
        </w:rPr>
        <w:t>学校教育職員の</w:t>
      </w:r>
      <w:r w:rsidR="003E3A74" w:rsidRPr="002F6FB1">
        <w:rPr>
          <w:rFonts w:asciiTheme="majorEastAsia" w:eastAsiaTheme="majorEastAsia" w:hAnsiTheme="majorEastAsia" w:hint="eastAsia"/>
        </w:rPr>
        <w:t>管理職</w:t>
      </w:r>
      <w:r w:rsidR="002F6FB1" w:rsidRPr="002F6FB1">
        <w:rPr>
          <w:rFonts w:asciiTheme="majorEastAsia" w:eastAsiaTheme="majorEastAsia" w:hAnsiTheme="majorEastAsia" w:hint="eastAsia"/>
        </w:rPr>
        <w:t>に係る</w:t>
      </w:r>
      <w:r w:rsidR="004D7509" w:rsidRPr="002F6FB1">
        <w:rPr>
          <w:rFonts w:asciiTheme="majorEastAsia" w:eastAsiaTheme="majorEastAsia" w:hAnsiTheme="majorEastAsia" w:hint="eastAsia"/>
        </w:rPr>
        <w:t>給料表</w:t>
      </w:r>
      <w:r w:rsidR="003E3A74" w:rsidRPr="002F6FB1">
        <w:rPr>
          <w:rFonts w:asciiTheme="majorEastAsia" w:eastAsiaTheme="majorEastAsia" w:hAnsiTheme="majorEastAsia" w:hint="eastAsia"/>
        </w:rPr>
        <w:t>等</w:t>
      </w:r>
      <w:r w:rsidR="004D7509" w:rsidRPr="002F6FB1">
        <w:rPr>
          <w:rFonts w:asciiTheme="majorEastAsia" w:eastAsiaTheme="majorEastAsia" w:hAnsiTheme="majorEastAsia" w:hint="eastAsia"/>
        </w:rPr>
        <w:t>を改める</w:t>
      </w:r>
      <w:r w:rsidR="00C6728E" w:rsidRPr="002F6FB1">
        <w:rPr>
          <w:rFonts w:ascii="ＭＳ ゴシック" w:hAnsi="ＭＳ ゴシック" w:hint="eastAsia"/>
        </w:rPr>
        <w:t>ほか、</w:t>
      </w:r>
      <w:r w:rsidR="00B429A1" w:rsidRPr="002F6FB1">
        <w:rPr>
          <w:rFonts w:ascii="ＭＳ ゴシック" w:hAnsi="ＭＳ ゴシック" w:hint="eastAsia"/>
        </w:rPr>
        <w:t>規定を整備する</w:t>
      </w:r>
      <w:r w:rsidR="00C81177" w:rsidRPr="002F6FB1">
        <w:rPr>
          <w:rFonts w:hint="eastAsia"/>
        </w:rPr>
        <w:t>必要がある。</w:t>
      </w:r>
    </w:p>
    <w:sectPr w:rsidR="00040213" w:rsidRPr="00937E8C">
      <w:pgSz w:w="11907" w:h="16840" w:code="9"/>
      <w:pgMar w:top="1418" w:right="1304" w:bottom="1418" w:left="1304" w:header="851" w:footer="992" w:gutter="0"/>
      <w:paperSrc w:first="265" w:other="265"/>
      <w:cols w:space="425"/>
      <w:docGrid w:type="linesAndChars" w:linePitch="636" w:charSpace="-2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64C3" w14:textId="77777777" w:rsidR="001D61EA" w:rsidRDefault="001D61EA" w:rsidP="00EE0DC9">
      <w:r>
        <w:separator/>
      </w:r>
    </w:p>
  </w:endnote>
  <w:endnote w:type="continuationSeparator" w:id="0">
    <w:p w14:paraId="6DBBA924" w14:textId="77777777" w:rsidR="001D61EA" w:rsidRDefault="001D61EA" w:rsidP="00EE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29A0" w14:textId="77777777" w:rsidR="001D61EA" w:rsidRDefault="001D61EA" w:rsidP="00EE0DC9">
      <w:r>
        <w:separator/>
      </w:r>
    </w:p>
  </w:footnote>
  <w:footnote w:type="continuationSeparator" w:id="0">
    <w:p w14:paraId="05BC61D3" w14:textId="77777777" w:rsidR="001D61EA" w:rsidRDefault="001D61EA" w:rsidP="00EE0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41"/>
    <w:multiLevelType w:val="hybridMultilevel"/>
    <w:tmpl w:val="C9181282"/>
    <w:lvl w:ilvl="0" w:tplc="95A8C52C">
      <w:start w:val="1"/>
      <w:numFmt w:val="decimal"/>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CAE23F9"/>
    <w:multiLevelType w:val="hybridMultilevel"/>
    <w:tmpl w:val="42E48CA2"/>
    <w:lvl w:ilvl="0" w:tplc="3014F3E6">
      <w:numFmt w:val="bullet"/>
      <w:lvlText w:val="○"/>
      <w:lvlJc w:val="left"/>
      <w:pPr>
        <w:tabs>
          <w:tab w:val="num" w:pos="615"/>
        </w:tabs>
        <w:ind w:left="6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5D42C7C"/>
    <w:multiLevelType w:val="hybridMultilevel"/>
    <w:tmpl w:val="B53C3EA0"/>
    <w:lvl w:ilvl="0" w:tplc="094E442C">
      <w:start w:val="1"/>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3" w15:restartNumberingAfterBreak="0">
    <w:nsid w:val="25FF60FB"/>
    <w:multiLevelType w:val="hybridMultilevel"/>
    <w:tmpl w:val="13286DD0"/>
    <w:lvl w:ilvl="0" w:tplc="94E22ED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B51DD9"/>
    <w:multiLevelType w:val="hybridMultilevel"/>
    <w:tmpl w:val="60CE4574"/>
    <w:lvl w:ilvl="0" w:tplc="A32C686C">
      <w:numFmt w:val="bullet"/>
      <w:lvlText w:val="○"/>
      <w:lvlJc w:val="left"/>
      <w:pPr>
        <w:tabs>
          <w:tab w:val="num" w:pos="2895"/>
        </w:tabs>
        <w:ind w:left="28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375"/>
        </w:tabs>
        <w:ind w:left="3375" w:hanging="420"/>
      </w:pPr>
      <w:rPr>
        <w:rFonts w:ascii="Wingdings" w:hAnsi="Wingdings" w:hint="default"/>
      </w:rPr>
    </w:lvl>
    <w:lvl w:ilvl="2" w:tplc="0409000D" w:tentative="1">
      <w:start w:val="1"/>
      <w:numFmt w:val="bullet"/>
      <w:lvlText w:val=""/>
      <w:lvlJc w:val="left"/>
      <w:pPr>
        <w:tabs>
          <w:tab w:val="num" w:pos="3795"/>
        </w:tabs>
        <w:ind w:left="3795" w:hanging="420"/>
      </w:pPr>
      <w:rPr>
        <w:rFonts w:ascii="Wingdings" w:hAnsi="Wingdings" w:hint="default"/>
      </w:rPr>
    </w:lvl>
    <w:lvl w:ilvl="3" w:tplc="04090001" w:tentative="1">
      <w:start w:val="1"/>
      <w:numFmt w:val="bullet"/>
      <w:lvlText w:val=""/>
      <w:lvlJc w:val="left"/>
      <w:pPr>
        <w:tabs>
          <w:tab w:val="num" w:pos="4215"/>
        </w:tabs>
        <w:ind w:left="4215" w:hanging="420"/>
      </w:pPr>
      <w:rPr>
        <w:rFonts w:ascii="Wingdings" w:hAnsi="Wingdings" w:hint="default"/>
      </w:rPr>
    </w:lvl>
    <w:lvl w:ilvl="4" w:tplc="0409000B" w:tentative="1">
      <w:start w:val="1"/>
      <w:numFmt w:val="bullet"/>
      <w:lvlText w:val=""/>
      <w:lvlJc w:val="left"/>
      <w:pPr>
        <w:tabs>
          <w:tab w:val="num" w:pos="4635"/>
        </w:tabs>
        <w:ind w:left="4635" w:hanging="420"/>
      </w:pPr>
      <w:rPr>
        <w:rFonts w:ascii="Wingdings" w:hAnsi="Wingdings" w:hint="default"/>
      </w:rPr>
    </w:lvl>
    <w:lvl w:ilvl="5" w:tplc="0409000D" w:tentative="1">
      <w:start w:val="1"/>
      <w:numFmt w:val="bullet"/>
      <w:lvlText w:val=""/>
      <w:lvlJc w:val="left"/>
      <w:pPr>
        <w:tabs>
          <w:tab w:val="num" w:pos="5055"/>
        </w:tabs>
        <w:ind w:left="5055" w:hanging="420"/>
      </w:pPr>
      <w:rPr>
        <w:rFonts w:ascii="Wingdings" w:hAnsi="Wingdings" w:hint="default"/>
      </w:rPr>
    </w:lvl>
    <w:lvl w:ilvl="6" w:tplc="04090001" w:tentative="1">
      <w:start w:val="1"/>
      <w:numFmt w:val="bullet"/>
      <w:lvlText w:val=""/>
      <w:lvlJc w:val="left"/>
      <w:pPr>
        <w:tabs>
          <w:tab w:val="num" w:pos="5475"/>
        </w:tabs>
        <w:ind w:left="5475" w:hanging="420"/>
      </w:pPr>
      <w:rPr>
        <w:rFonts w:ascii="Wingdings" w:hAnsi="Wingdings" w:hint="default"/>
      </w:rPr>
    </w:lvl>
    <w:lvl w:ilvl="7" w:tplc="0409000B" w:tentative="1">
      <w:start w:val="1"/>
      <w:numFmt w:val="bullet"/>
      <w:lvlText w:val=""/>
      <w:lvlJc w:val="left"/>
      <w:pPr>
        <w:tabs>
          <w:tab w:val="num" w:pos="5895"/>
        </w:tabs>
        <w:ind w:left="5895" w:hanging="420"/>
      </w:pPr>
      <w:rPr>
        <w:rFonts w:ascii="Wingdings" w:hAnsi="Wingdings" w:hint="default"/>
      </w:rPr>
    </w:lvl>
    <w:lvl w:ilvl="8" w:tplc="0409000D" w:tentative="1">
      <w:start w:val="1"/>
      <w:numFmt w:val="bullet"/>
      <w:lvlText w:val=""/>
      <w:lvlJc w:val="left"/>
      <w:pPr>
        <w:tabs>
          <w:tab w:val="num" w:pos="6315"/>
        </w:tabs>
        <w:ind w:left="6315" w:hanging="420"/>
      </w:pPr>
      <w:rPr>
        <w:rFonts w:ascii="Wingdings" w:hAnsi="Wingdings" w:hint="default"/>
      </w:rPr>
    </w:lvl>
  </w:abstractNum>
  <w:abstractNum w:abstractNumId="5" w15:restartNumberingAfterBreak="0">
    <w:nsid w:val="3208149D"/>
    <w:multiLevelType w:val="hybridMultilevel"/>
    <w:tmpl w:val="5A3C2CE2"/>
    <w:lvl w:ilvl="0" w:tplc="F90A8B0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5876FA"/>
    <w:multiLevelType w:val="hybridMultilevel"/>
    <w:tmpl w:val="430231E0"/>
    <w:lvl w:ilvl="0" w:tplc="2A5EBBDA">
      <w:start w:val="1"/>
      <w:numFmt w:val="decimalEnclosedParen"/>
      <w:lvlText w:val="%1"/>
      <w:lvlJc w:val="left"/>
      <w:pPr>
        <w:ind w:left="630" w:hanging="360"/>
      </w:pPr>
      <w:rPr>
        <w:rFonts w:cs="ＭＳ Ｐゴシック"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68F604C1"/>
    <w:multiLevelType w:val="hybridMultilevel"/>
    <w:tmpl w:val="772080FA"/>
    <w:lvl w:ilvl="0" w:tplc="9FA04102">
      <w:start w:val="1"/>
      <w:numFmt w:val="decimalEnclosedParen"/>
      <w:lvlText w:val="%1"/>
      <w:lvlJc w:val="left"/>
      <w:pPr>
        <w:ind w:left="630" w:hanging="360"/>
      </w:pPr>
      <w:rPr>
        <w:rFonts w:cs="ＭＳ Ｐゴシック"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6F416C2C"/>
    <w:multiLevelType w:val="hybridMultilevel"/>
    <w:tmpl w:val="5C94269A"/>
    <w:lvl w:ilvl="0" w:tplc="C08E96DE">
      <w:numFmt w:val="bullet"/>
      <w:lvlText w:val="○"/>
      <w:lvlJc w:val="left"/>
      <w:pPr>
        <w:tabs>
          <w:tab w:val="num" w:pos="3405"/>
        </w:tabs>
        <w:ind w:left="3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9" w15:restartNumberingAfterBreak="0">
    <w:nsid w:val="73084C45"/>
    <w:multiLevelType w:val="hybridMultilevel"/>
    <w:tmpl w:val="425E677E"/>
    <w:lvl w:ilvl="0" w:tplc="4D18E8CA">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6F7E2C"/>
    <w:multiLevelType w:val="hybridMultilevel"/>
    <w:tmpl w:val="8416E422"/>
    <w:lvl w:ilvl="0" w:tplc="6EDC5C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646205E"/>
    <w:multiLevelType w:val="hybridMultilevel"/>
    <w:tmpl w:val="1220938A"/>
    <w:lvl w:ilvl="0" w:tplc="F0442628">
      <w:start w:val="1"/>
      <w:numFmt w:val="decimalEnclosedParen"/>
      <w:lvlText w:val="%1"/>
      <w:lvlJc w:val="left"/>
      <w:pPr>
        <w:ind w:left="990" w:hanging="360"/>
      </w:pPr>
      <w:rPr>
        <w:rFonts w:cs="ＭＳ Ｐゴシック"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A5907C9"/>
    <w:multiLevelType w:val="hybridMultilevel"/>
    <w:tmpl w:val="CF22D166"/>
    <w:lvl w:ilvl="0" w:tplc="2BC21298">
      <w:start w:val="1"/>
      <w:numFmt w:val="decimalEnclosedParen"/>
      <w:lvlText w:val="%1"/>
      <w:lvlJc w:val="left"/>
      <w:pPr>
        <w:ind w:left="626" w:hanging="360"/>
      </w:pPr>
      <w:rPr>
        <w:rFonts w:cs="ＭＳ Ｐゴシック"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num w:numId="1" w16cid:durableId="68620375">
    <w:abstractNumId w:val="0"/>
  </w:num>
  <w:num w:numId="2" w16cid:durableId="681007302">
    <w:abstractNumId w:val="3"/>
  </w:num>
  <w:num w:numId="3" w16cid:durableId="456413829">
    <w:abstractNumId w:val="5"/>
  </w:num>
  <w:num w:numId="4" w16cid:durableId="1570186463">
    <w:abstractNumId w:val="9"/>
  </w:num>
  <w:num w:numId="5" w16cid:durableId="79110382">
    <w:abstractNumId w:val="10"/>
  </w:num>
  <w:num w:numId="6" w16cid:durableId="785927504">
    <w:abstractNumId w:val="1"/>
  </w:num>
  <w:num w:numId="7" w16cid:durableId="359824881">
    <w:abstractNumId w:val="4"/>
  </w:num>
  <w:num w:numId="8" w16cid:durableId="1805656306">
    <w:abstractNumId w:val="8"/>
  </w:num>
  <w:num w:numId="9" w16cid:durableId="589236052">
    <w:abstractNumId w:val="7"/>
  </w:num>
  <w:num w:numId="10" w16cid:durableId="1854493208">
    <w:abstractNumId w:val="6"/>
  </w:num>
  <w:num w:numId="11" w16cid:durableId="1133013740">
    <w:abstractNumId w:val="11"/>
  </w:num>
  <w:num w:numId="12" w16cid:durableId="1180703026">
    <w:abstractNumId w:val="12"/>
  </w:num>
  <w:num w:numId="13" w16cid:durableId="1852182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zJY7f/HqdbThNM+ZCk5Cj2kBPKWJqoLk6Js7kLtbWPH1Vr618Uf9TdWr2ZJ1pUmRQtKkJptOcr1RQFDVqRLug==" w:salt="4XcMELEDkv/RYcYS94mjNg=="/>
  <w:defaultTabStop w:val="840"/>
  <w:drawingGridHorizontalSpacing w:val="133"/>
  <w:drawingGridVerticalSpacing w:val="318"/>
  <w:displayHorizontalDrawingGridEvery w:val="0"/>
  <w:displayVerticalDrawingGridEvery w:val="2"/>
  <w:characterSpacingControl w:val="compressPunctuationAndJapaneseKana"/>
  <w:hdrShapeDefaults>
    <o:shapedefaults v:ext="edit" spidmax="180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38"/>
    <w:rsid w:val="00001E74"/>
    <w:rsid w:val="00007ACB"/>
    <w:rsid w:val="00031137"/>
    <w:rsid w:val="0003379D"/>
    <w:rsid w:val="00040213"/>
    <w:rsid w:val="0004045F"/>
    <w:rsid w:val="000409E6"/>
    <w:rsid w:val="00041E59"/>
    <w:rsid w:val="0004269E"/>
    <w:rsid w:val="000441E0"/>
    <w:rsid w:val="000500F6"/>
    <w:rsid w:val="00052FD4"/>
    <w:rsid w:val="00053E42"/>
    <w:rsid w:val="00055DE1"/>
    <w:rsid w:val="000676D4"/>
    <w:rsid w:val="0008567D"/>
    <w:rsid w:val="00086D98"/>
    <w:rsid w:val="00087E5E"/>
    <w:rsid w:val="00091BA8"/>
    <w:rsid w:val="00095C3D"/>
    <w:rsid w:val="0009729A"/>
    <w:rsid w:val="000A1A6E"/>
    <w:rsid w:val="000A3644"/>
    <w:rsid w:val="000A4CA4"/>
    <w:rsid w:val="000B5667"/>
    <w:rsid w:val="000D0500"/>
    <w:rsid w:val="000D1266"/>
    <w:rsid w:val="000D2842"/>
    <w:rsid w:val="000D40FA"/>
    <w:rsid w:val="000E0B69"/>
    <w:rsid w:val="000F3094"/>
    <w:rsid w:val="000F3508"/>
    <w:rsid w:val="000F35BD"/>
    <w:rsid w:val="000F4B6F"/>
    <w:rsid w:val="000F523D"/>
    <w:rsid w:val="00101CF7"/>
    <w:rsid w:val="00102022"/>
    <w:rsid w:val="001123AB"/>
    <w:rsid w:val="00125B0C"/>
    <w:rsid w:val="00142F41"/>
    <w:rsid w:val="00144A03"/>
    <w:rsid w:val="0014682E"/>
    <w:rsid w:val="00146B0C"/>
    <w:rsid w:val="0015159A"/>
    <w:rsid w:val="00156082"/>
    <w:rsid w:val="001567E8"/>
    <w:rsid w:val="001612CA"/>
    <w:rsid w:val="0016177A"/>
    <w:rsid w:val="00162A8B"/>
    <w:rsid w:val="0017247A"/>
    <w:rsid w:val="00180B05"/>
    <w:rsid w:val="00182623"/>
    <w:rsid w:val="0019365B"/>
    <w:rsid w:val="001952E2"/>
    <w:rsid w:val="001B500C"/>
    <w:rsid w:val="001B54A6"/>
    <w:rsid w:val="001C286A"/>
    <w:rsid w:val="001C556D"/>
    <w:rsid w:val="001D61EA"/>
    <w:rsid w:val="001E6333"/>
    <w:rsid w:val="001F5CEC"/>
    <w:rsid w:val="00211A88"/>
    <w:rsid w:val="002165FB"/>
    <w:rsid w:val="002201D4"/>
    <w:rsid w:val="002239AE"/>
    <w:rsid w:val="00230201"/>
    <w:rsid w:val="00252E2B"/>
    <w:rsid w:val="002627D4"/>
    <w:rsid w:val="002676DE"/>
    <w:rsid w:val="002732E7"/>
    <w:rsid w:val="00277F0B"/>
    <w:rsid w:val="002804C8"/>
    <w:rsid w:val="00294FE4"/>
    <w:rsid w:val="002A530E"/>
    <w:rsid w:val="002C3CCD"/>
    <w:rsid w:val="002C6D40"/>
    <w:rsid w:val="002D4D80"/>
    <w:rsid w:val="002E0F8A"/>
    <w:rsid w:val="002E0FCC"/>
    <w:rsid w:val="002E7FFB"/>
    <w:rsid w:val="002F5990"/>
    <w:rsid w:val="002F68D3"/>
    <w:rsid w:val="002F6F0B"/>
    <w:rsid w:val="002F6FB1"/>
    <w:rsid w:val="003010E5"/>
    <w:rsid w:val="00311838"/>
    <w:rsid w:val="00321188"/>
    <w:rsid w:val="0032710B"/>
    <w:rsid w:val="003329BA"/>
    <w:rsid w:val="0033767C"/>
    <w:rsid w:val="00351945"/>
    <w:rsid w:val="0036742B"/>
    <w:rsid w:val="00367E1E"/>
    <w:rsid w:val="00372D70"/>
    <w:rsid w:val="0038580B"/>
    <w:rsid w:val="0039183B"/>
    <w:rsid w:val="00397C9B"/>
    <w:rsid w:val="003A37A7"/>
    <w:rsid w:val="003B02A3"/>
    <w:rsid w:val="003C0DF6"/>
    <w:rsid w:val="003D15B2"/>
    <w:rsid w:val="003D1FF3"/>
    <w:rsid w:val="003D4C96"/>
    <w:rsid w:val="003E3A74"/>
    <w:rsid w:val="003F2ED7"/>
    <w:rsid w:val="003F3317"/>
    <w:rsid w:val="004077D6"/>
    <w:rsid w:val="004210A1"/>
    <w:rsid w:val="00456A64"/>
    <w:rsid w:val="00457153"/>
    <w:rsid w:val="004612FE"/>
    <w:rsid w:val="004669B9"/>
    <w:rsid w:val="00467254"/>
    <w:rsid w:val="00472B9D"/>
    <w:rsid w:val="00472DE0"/>
    <w:rsid w:val="004862E6"/>
    <w:rsid w:val="00487278"/>
    <w:rsid w:val="004B43D3"/>
    <w:rsid w:val="004B646D"/>
    <w:rsid w:val="004D0450"/>
    <w:rsid w:val="004D37BA"/>
    <w:rsid w:val="004D7509"/>
    <w:rsid w:val="004D76B5"/>
    <w:rsid w:val="004E18F8"/>
    <w:rsid w:val="005142F1"/>
    <w:rsid w:val="00514B56"/>
    <w:rsid w:val="005172E1"/>
    <w:rsid w:val="00523821"/>
    <w:rsid w:val="00524ADC"/>
    <w:rsid w:val="00545795"/>
    <w:rsid w:val="00547132"/>
    <w:rsid w:val="00561C23"/>
    <w:rsid w:val="00561E9D"/>
    <w:rsid w:val="005638DD"/>
    <w:rsid w:val="00567AF1"/>
    <w:rsid w:val="00570E4D"/>
    <w:rsid w:val="00586F60"/>
    <w:rsid w:val="00590CB3"/>
    <w:rsid w:val="00595BA9"/>
    <w:rsid w:val="005A6516"/>
    <w:rsid w:val="005B6E33"/>
    <w:rsid w:val="005C4A53"/>
    <w:rsid w:val="005D65EF"/>
    <w:rsid w:val="005E55CC"/>
    <w:rsid w:val="005E64DF"/>
    <w:rsid w:val="006027FB"/>
    <w:rsid w:val="0060624C"/>
    <w:rsid w:val="00606F8B"/>
    <w:rsid w:val="0060733E"/>
    <w:rsid w:val="00615D04"/>
    <w:rsid w:val="00616ED6"/>
    <w:rsid w:val="00626E03"/>
    <w:rsid w:val="00642841"/>
    <w:rsid w:val="006432EC"/>
    <w:rsid w:val="0064551B"/>
    <w:rsid w:val="00646281"/>
    <w:rsid w:val="00647E48"/>
    <w:rsid w:val="00654A34"/>
    <w:rsid w:val="0066764B"/>
    <w:rsid w:val="006707B6"/>
    <w:rsid w:val="00671B22"/>
    <w:rsid w:val="006801FA"/>
    <w:rsid w:val="00681713"/>
    <w:rsid w:val="0068324C"/>
    <w:rsid w:val="0068338F"/>
    <w:rsid w:val="0069048B"/>
    <w:rsid w:val="0069744F"/>
    <w:rsid w:val="006A1DA2"/>
    <w:rsid w:val="006A7019"/>
    <w:rsid w:val="006B4702"/>
    <w:rsid w:val="006B5FCD"/>
    <w:rsid w:val="006C3463"/>
    <w:rsid w:val="006C35CC"/>
    <w:rsid w:val="006C3A64"/>
    <w:rsid w:val="006C4A59"/>
    <w:rsid w:val="006C69D4"/>
    <w:rsid w:val="006C6CDB"/>
    <w:rsid w:val="006C6DAF"/>
    <w:rsid w:val="006D3BFB"/>
    <w:rsid w:val="007011C2"/>
    <w:rsid w:val="0071236E"/>
    <w:rsid w:val="00712B8D"/>
    <w:rsid w:val="00712CDA"/>
    <w:rsid w:val="00715729"/>
    <w:rsid w:val="0072087E"/>
    <w:rsid w:val="00727735"/>
    <w:rsid w:val="00741436"/>
    <w:rsid w:val="00743466"/>
    <w:rsid w:val="00743E6D"/>
    <w:rsid w:val="0074444E"/>
    <w:rsid w:val="00747CAD"/>
    <w:rsid w:val="00752D42"/>
    <w:rsid w:val="007638C6"/>
    <w:rsid w:val="00785B7E"/>
    <w:rsid w:val="0078657D"/>
    <w:rsid w:val="00787FDC"/>
    <w:rsid w:val="00795777"/>
    <w:rsid w:val="007A240D"/>
    <w:rsid w:val="007C3C38"/>
    <w:rsid w:val="007C4AA5"/>
    <w:rsid w:val="007D2ACD"/>
    <w:rsid w:val="007D6127"/>
    <w:rsid w:val="007E30D7"/>
    <w:rsid w:val="007E3230"/>
    <w:rsid w:val="007F74C2"/>
    <w:rsid w:val="0080635F"/>
    <w:rsid w:val="008156DF"/>
    <w:rsid w:val="0083013A"/>
    <w:rsid w:val="00847D3F"/>
    <w:rsid w:val="00857EDC"/>
    <w:rsid w:val="00861517"/>
    <w:rsid w:val="00864484"/>
    <w:rsid w:val="00866735"/>
    <w:rsid w:val="008674C1"/>
    <w:rsid w:val="008716D6"/>
    <w:rsid w:val="00896DB6"/>
    <w:rsid w:val="008A3CF6"/>
    <w:rsid w:val="008A653C"/>
    <w:rsid w:val="008A7604"/>
    <w:rsid w:val="008B1F3D"/>
    <w:rsid w:val="008C0E4C"/>
    <w:rsid w:val="008C5BC4"/>
    <w:rsid w:val="008D009A"/>
    <w:rsid w:val="008D301C"/>
    <w:rsid w:val="008D65EF"/>
    <w:rsid w:val="008D6F77"/>
    <w:rsid w:val="008E0461"/>
    <w:rsid w:val="008E5793"/>
    <w:rsid w:val="008E6BD5"/>
    <w:rsid w:val="008F6184"/>
    <w:rsid w:val="008F7365"/>
    <w:rsid w:val="00901A37"/>
    <w:rsid w:val="0090572C"/>
    <w:rsid w:val="0090615D"/>
    <w:rsid w:val="00910E88"/>
    <w:rsid w:val="009110DF"/>
    <w:rsid w:val="00911333"/>
    <w:rsid w:val="00916888"/>
    <w:rsid w:val="0091705D"/>
    <w:rsid w:val="009253C8"/>
    <w:rsid w:val="00931D16"/>
    <w:rsid w:val="00937E8C"/>
    <w:rsid w:val="0094773B"/>
    <w:rsid w:val="0095222D"/>
    <w:rsid w:val="00954FE9"/>
    <w:rsid w:val="009555B2"/>
    <w:rsid w:val="00970A61"/>
    <w:rsid w:val="00991639"/>
    <w:rsid w:val="009A5A08"/>
    <w:rsid w:val="009A5C7F"/>
    <w:rsid w:val="009B2C80"/>
    <w:rsid w:val="009C504C"/>
    <w:rsid w:val="009D2688"/>
    <w:rsid w:val="009D3A0F"/>
    <w:rsid w:val="009E5E1A"/>
    <w:rsid w:val="009E6438"/>
    <w:rsid w:val="009F4E79"/>
    <w:rsid w:val="009F5A54"/>
    <w:rsid w:val="00A004BB"/>
    <w:rsid w:val="00A05995"/>
    <w:rsid w:val="00A1305C"/>
    <w:rsid w:val="00A34710"/>
    <w:rsid w:val="00A5171C"/>
    <w:rsid w:val="00A51951"/>
    <w:rsid w:val="00A55A09"/>
    <w:rsid w:val="00A57333"/>
    <w:rsid w:val="00A60605"/>
    <w:rsid w:val="00A639F6"/>
    <w:rsid w:val="00A768C9"/>
    <w:rsid w:val="00A76D47"/>
    <w:rsid w:val="00A85AC7"/>
    <w:rsid w:val="00A86191"/>
    <w:rsid w:val="00A90396"/>
    <w:rsid w:val="00A91CDC"/>
    <w:rsid w:val="00A921E1"/>
    <w:rsid w:val="00A930C4"/>
    <w:rsid w:val="00AB70CC"/>
    <w:rsid w:val="00AB75A1"/>
    <w:rsid w:val="00AC5DEE"/>
    <w:rsid w:val="00AD1E18"/>
    <w:rsid w:val="00AE0901"/>
    <w:rsid w:val="00AE106F"/>
    <w:rsid w:val="00AE5319"/>
    <w:rsid w:val="00AE735B"/>
    <w:rsid w:val="00AE798C"/>
    <w:rsid w:val="00AF032C"/>
    <w:rsid w:val="00B03986"/>
    <w:rsid w:val="00B03A80"/>
    <w:rsid w:val="00B14749"/>
    <w:rsid w:val="00B2103B"/>
    <w:rsid w:val="00B2515F"/>
    <w:rsid w:val="00B376C0"/>
    <w:rsid w:val="00B429A1"/>
    <w:rsid w:val="00B4489B"/>
    <w:rsid w:val="00B50491"/>
    <w:rsid w:val="00B66860"/>
    <w:rsid w:val="00B72BFC"/>
    <w:rsid w:val="00B73262"/>
    <w:rsid w:val="00B7405B"/>
    <w:rsid w:val="00BB0C87"/>
    <w:rsid w:val="00BB170B"/>
    <w:rsid w:val="00BB23E0"/>
    <w:rsid w:val="00BC6266"/>
    <w:rsid w:val="00BD4B1F"/>
    <w:rsid w:val="00BE2ECD"/>
    <w:rsid w:val="00BE58E1"/>
    <w:rsid w:val="00C24175"/>
    <w:rsid w:val="00C311AE"/>
    <w:rsid w:val="00C31B78"/>
    <w:rsid w:val="00C33038"/>
    <w:rsid w:val="00C33A6F"/>
    <w:rsid w:val="00C33B70"/>
    <w:rsid w:val="00C35BC1"/>
    <w:rsid w:val="00C41844"/>
    <w:rsid w:val="00C43889"/>
    <w:rsid w:val="00C55EB9"/>
    <w:rsid w:val="00C635E0"/>
    <w:rsid w:val="00C64376"/>
    <w:rsid w:val="00C6728E"/>
    <w:rsid w:val="00C72688"/>
    <w:rsid w:val="00C81177"/>
    <w:rsid w:val="00C95D13"/>
    <w:rsid w:val="00CA6057"/>
    <w:rsid w:val="00CB0393"/>
    <w:rsid w:val="00CB618E"/>
    <w:rsid w:val="00CB681F"/>
    <w:rsid w:val="00CD18B2"/>
    <w:rsid w:val="00CD5B4C"/>
    <w:rsid w:val="00CD6B55"/>
    <w:rsid w:val="00CE2FBA"/>
    <w:rsid w:val="00CE4A38"/>
    <w:rsid w:val="00D07C88"/>
    <w:rsid w:val="00D17C42"/>
    <w:rsid w:val="00D32751"/>
    <w:rsid w:val="00D33ADF"/>
    <w:rsid w:val="00D37EDD"/>
    <w:rsid w:val="00D53642"/>
    <w:rsid w:val="00D61FA9"/>
    <w:rsid w:val="00D76AB2"/>
    <w:rsid w:val="00D76DD0"/>
    <w:rsid w:val="00D82EB0"/>
    <w:rsid w:val="00DB2948"/>
    <w:rsid w:val="00DB5335"/>
    <w:rsid w:val="00DC20D4"/>
    <w:rsid w:val="00DD6572"/>
    <w:rsid w:val="00DE2173"/>
    <w:rsid w:val="00DF3350"/>
    <w:rsid w:val="00DF48EF"/>
    <w:rsid w:val="00E1624D"/>
    <w:rsid w:val="00E17E3E"/>
    <w:rsid w:val="00E237B1"/>
    <w:rsid w:val="00E23B94"/>
    <w:rsid w:val="00E27B48"/>
    <w:rsid w:val="00E30577"/>
    <w:rsid w:val="00E3763F"/>
    <w:rsid w:val="00E56128"/>
    <w:rsid w:val="00E57305"/>
    <w:rsid w:val="00E601F7"/>
    <w:rsid w:val="00E62204"/>
    <w:rsid w:val="00E66658"/>
    <w:rsid w:val="00E851F8"/>
    <w:rsid w:val="00E869CA"/>
    <w:rsid w:val="00E94E7E"/>
    <w:rsid w:val="00EA093E"/>
    <w:rsid w:val="00EA25E7"/>
    <w:rsid w:val="00EA48F3"/>
    <w:rsid w:val="00EA5495"/>
    <w:rsid w:val="00EB11BD"/>
    <w:rsid w:val="00EB28FB"/>
    <w:rsid w:val="00EB2AB8"/>
    <w:rsid w:val="00EB52BE"/>
    <w:rsid w:val="00EB5EF6"/>
    <w:rsid w:val="00EB5F9C"/>
    <w:rsid w:val="00EB727D"/>
    <w:rsid w:val="00ED7FCC"/>
    <w:rsid w:val="00EE0DC9"/>
    <w:rsid w:val="00EF10DF"/>
    <w:rsid w:val="00EF1406"/>
    <w:rsid w:val="00EF5CEF"/>
    <w:rsid w:val="00EF6E6B"/>
    <w:rsid w:val="00F03761"/>
    <w:rsid w:val="00F154D5"/>
    <w:rsid w:val="00F23F18"/>
    <w:rsid w:val="00F253F8"/>
    <w:rsid w:val="00F42E6A"/>
    <w:rsid w:val="00F53965"/>
    <w:rsid w:val="00F601D4"/>
    <w:rsid w:val="00F67A6B"/>
    <w:rsid w:val="00F70A9C"/>
    <w:rsid w:val="00F713E6"/>
    <w:rsid w:val="00F71AE9"/>
    <w:rsid w:val="00F804D1"/>
    <w:rsid w:val="00F8447F"/>
    <w:rsid w:val="00F91A37"/>
    <w:rsid w:val="00F93D83"/>
    <w:rsid w:val="00F941C8"/>
    <w:rsid w:val="00FA2296"/>
    <w:rsid w:val="00FA5DD5"/>
    <w:rsid w:val="00FA655F"/>
    <w:rsid w:val="00FB4018"/>
    <w:rsid w:val="00FC0701"/>
    <w:rsid w:val="00FC0CFE"/>
    <w:rsid w:val="00FC1D47"/>
    <w:rsid w:val="00FC45FC"/>
    <w:rsid w:val="00FC65BD"/>
    <w:rsid w:val="00FD26AE"/>
    <w:rsid w:val="00FD3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v:textbox inset="5.85pt,.7pt,5.85pt,.7pt"/>
    </o:shapedefaults>
    <o:shapelayout v:ext="edit">
      <o:idmap v:ext="edit" data="1"/>
    </o:shapelayout>
  </w:shapeDefaults>
  <w:decimalSymbol w:val="."/>
  <w:listSeparator w:val=","/>
  <w14:docId w14:val="2A02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jc w:val="left"/>
    </w:pPr>
  </w:style>
  <w:style w:type="paragraph" w:styleId="a6">
    <w:name w:val="Body Text Indent"/>
    <w:basedOn w:val="a"/>
    <w:pPr>
      <w:autoSpaceDE w:val="0"/>
      <w:autoSpaceDN w:val="0"/>
      <w:adjustRightInd w:val="0"/>
      <w:spacing w:line="220" w:lineRule="atLeast"/>
      <w:ind w:left="210" w:hangingChars="100" w:hanging="210"/>
      <w:jc w:val="left"/>
    </w:pPr>
    <w:rPr>
      <w:rFonts w:ascii="ＭＳ 明朝" w:eastAsia="ＭＳ 明朝" w:hAnsi="Times New Roman"/>
      <w:color w:val="000000"/>
      <w:kern w:val="0"/>
      <w:sz w:val="21"/>
      <w:szCs w:val="21"/>
      <w:u w:val="single"/>
    </w:rPr>
  </w:style>
  <w:style w:type="paragraph" w:styleId="2">
    <w:name w:val="Body Text Indent 2"/>
    <w:basedOn w:val="a"/>
    <w:pPr>
      <w:ind w:left="266" w:hangingChars="100" w:hanging="266"/>
    </w:pPr>
  </w:style>
  <w:style w:type="table" w:styleId="a7">
    <w:name w:val="Table Grid"/>
    <w:basedOn w:val="a1"/>
    <w:rsid w:val="003A37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F523D"/>
    <w:rPr>
      <w:rFonts w:ascii="Arial" w:hAnsi="Arial"/>
      <w:sz w:val="18"/>
      <w:szCs w:val="18"/>
    </w:rPr>
  </w:style>
  <w:style w:type="character" w:styleId="a9">
    <w:name w:val="annotation reference"/>
    <w:semiHidden/>
    <w:rsid w:val="00A639F6"/>
    <w:rPr>
      <w:sz w:val="18"/>
      <w:szCs w:val="18"/>
    </w:rPr>
  </w:style>
  <w:style w:type="paragraph" w:styleId="aa">
    <w:name w:val="annotation text"/>
    <w:basedOn w:val="a"/>
    <w:semiHidden/>
    <w:rsid w:val="00A639F6"/>
    <w:pPr>
      <w:jc w:val="left"/>
    </w:pPr>
  </w:style>
  <w:style w:type="paragraph" w:styleId="ab">
    <w:name w:val="annotation subject"/>
    <w:basedOn w:val="aa"/>
    <w:next w:val="aa"/>
    <w:semiHidden/>
    <w:rsid w:val="00A639F6"/>
    <w:rPr>
      <w:b/>
      <w:bCs/>
    </w:rPr>
  </w:style>
  <w:style w:type="paragraph" w:styleId="ac">
    <w:name w:val="header"/>
    <w:basedOn w:val="a"/>
    <w:link w:val="ad"/>
    <w:rsid w:val="00EE0DC9"/>
    <w:pPr>
      <w:tabs>
        <w:tab w:val="center" w:pos="4252"/>
        <w:tab w:val="right" w:pos="8504"/>
      </w:tabs>
      <w:snapToGrid w:val="0"/>
    </w:pPr>
  </w:style>
  <w:style w:type="character" w:customStyle="1" w:styleId="ad">
    <w:name w:val="ヘッダー (文字)"/>
    <w:link w:val="ac"/>
    <w:rsid w:val="00EE0DC9"/>
    <w:rPr>
      <w:rFonts w:eastAsia="ＭＳ ゴシック"/>
      <w:kern w:val="2"/>
      <w:sz w:val="28"/>
      <w:szCs w:val="24"/>
    </w:rPr>
  </w:style>
  <w:style w:type="paragraph" w:styleId="ae">
    <w:name w:val="footer"/>
    <w:basedOn w:val="a"/>
    <w:link w:val="af"/>
    <w:rsid w:val="00EE0DC9"/>
    <w:pPr>
      <w:tabs>
        <w:tab w:val="center" w:pos="4252"/>
        <w:tab w:val="right" w:pos="8504"/>
      </w:tabs>
      <w:snapToGrid w:val="0"/>
    </w:pPr>
  </w:style>
  <w:style w:type="character" w:customStyle="1" w:styleId="af">
    <w:name w:val="フッター (文字)"/>
    <w:link w:val="ae"/>
    <w:rsid w:val="00EE0DC9"/>
    <w:rPr>
      <w:rFonts w:eastAsia="ＭＳ ゴシック"/>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631A2-EF92-47D4-9B5C-68B4F2FA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1473</Words>
  <Characters>86</Characters>
  <Application>Microsoft Office Word</Application>
  <DocSecurity>8</DocSecurity>
  <Lines>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2026-02-05T01:06:00Z</dcterms:created>
  <dcterms:modified xsi:type="dcterms:W3CDTF">2026-02-05T01:06:00Z</dcterms:modified>
</cp:coreProperties>
</file>