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66B0" w14:textId="1BCA6868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A60CCB">
        <w:rPr>
          <w:rFonts w:hint="eastAsia"/>
        </w:rPr>
        <w:t>１２６</w:t>
      </w:r>
      <w:r w:rsidR="0005595F" w:rsidRPr="00886E22">
        <w:rPr>
          <w:rFonts w:hint="eastAsia"/>
        </w:rPr>
        <w:t>号議案</w:t>
      </w:r>
    </w:p>
    <w:p w14:paraId="2BE432CC" w14:textId="64383D8E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C920A8" w:rsidRPr="00C920A8">
        <w:rPr>
          <w:rFonts w:hint="eastAsia"/>
        </w:rPr>
        <w:t>八潮南特別養護老人ホーム増築その他機械設備工事請負契約</w:t>
      </w:r>
      <w:r w:rsidRPr="00886E22">
        <w:rPr>
          <w:rFonts w:hint="eastAsia"/>
        </w:rPr>
        <w:t>の変更について</w:t>
      </w:r>
    </w:p>
    <w:p w14:paraId="6C7D932C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288401BC" w14:textId="4ECBD3F5" w:rsidR="0005595F" w:rsidRPr="00886E22" w:rsidRDefault="00735BA7">
      <w:r>
        <w:rPr>
          <w:rFonts w:hint="eastAsia"/>
        </w:rPr>
        <w:t xml:space="preserve">　　令和</w:t>
      </w:r>
      <w:r w:rsidR="00A60CCB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A60CCB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A60CCB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6B4361C9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130B49B8" w14:textId="012E5596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C920A8" w:rsidRPr="00C920A8">
        <w:rPr>
          <w:rFonts w:hint="eastAsia"/>
        </w:rPr>
        <w:t>八潮南特別養護老人ホーム増築その他機械設備工事請負契約</w:t>
      </w:r>
      <w:r w:rsidR="006C2AE5" w:rsidRPr="00886E22">
        <w:rPr>
          <w:rFonts w:hint="eastAsia"/>
        </w:rPr>
        <w:t>の変更について</w:t>
      </w:r>
    </w:p>
    <w:p w14:paraId="3317C853" w14:textId="63239858" w:rsidR="0005595F" w:rsidRPr="00AC2913" w:rsidRDefault="0005595F">
      <w:pPr>
        <w:ind w:leftChars="-1" w:left="-3"/>
        <w:rPr>
          <w:spacing w:val="-2"/>
        </w:rPr>
      </w:pPr>
      <w:r w:rsidRPr="00AC2913">
        <w:rPr>
          <w:rFonts w:hint="eastAsia"/>
          <w:spacing w:val="-2"/>
        </w:rPr>
        <w:t xml:space="preserve">　</w:t>
      </w:r>
      <w:r w:rsidR="00C920A8" w:rsidRPr="00C920A8">
        <w:rPr>
          <w:rFonts w:hint="eastAsia"/>
          <w:spacing w:val="-2"/>
        </w:rPr>
        <w:t>八潮南特別養護老人ホーム増築その他機械設備工事請負契約</w:t>
      </w:r>
      <w:r w:rsidR="006C2AE5" w:rsidRPr="00AC2913">
        <w:rPr>
          <w:rFonts w:hint="eastAsia"/>
          <w:spacing w:val="-2"/>
        </w:rPr>
        <w:t>を下記のとおり変更する。</w:t>
      </w:r>
    </w:p>
    <w:p w14:paraId="326CDFA3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15CC2EA2" w14:textId="77777777" w:rsidR="003B5F69" w:rsidRPr="00886E22" w:rsidRDefault="003B5F69" w:rsidP="003B5F69">
      <w:r>
        <w:rPr>
          <w:rFonts w:hint="eastAsia"/>
        </w:rPr>
        <w:t xml:space="preserve">１　</w:t>
      </w:r>
      <w:r w:rsidRPr="00886E22">
        <w:rPr>
          <w:rFonts w:hint="eastAsia"/>
        </w:rPr>
        <w:t>契約金額の変更について</w:t>
      </w:r>
    </w:p>
    <w:p w14:paraId="5525BC17" w14:textId="77777777" w:rsidR="003B5F69" w:rsidRPr="00886E22" w:rsidRDefault="003B5F69" w:rsidP="003B5F69">
      <w:r>
        <w:rPr>
          <w:rFonts w:hint="eastAsia"/>
        </w:rPr>
        <w:t xml:space="preserve">　　</w:t>
      </w:r>
      <w:r w:rsidRPr="00886E22">
        <w:rPr>
          <w:rFonts w:hint="eastAsia"/>
        </w:rPr>
        <w:t>変更前</w:t>
      </w:r>
    </w:p>
    <w:p w14:paraId="23ADA3E3" w14:textId="7219D9E7" w:rsidR="003B5F69" w:rsidRPr="00886E22" w:rsidRDefault="003B5F69" w:rsidP="003B5F69"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契約金額　　　</w:t>
      </w:r>
      <w:bookmarkStart w:id="0" w:name="_Hlk210913396"/>
      <w:r w:rsidR="001B5AC5" w:rsidRPr="001B5AC5">
        <w:rPr>
          <w:rFonts w:hint="eastAsia"/>
        </w:rPr>
        <w:t>金</w:t>
      </w:r>
      <w:bookmarkEnd w:id="0"/>
      <w:r w:rsidR="00C920A8" w:rsidRPr="00C920A8">
        <w:rPr>
          <w:rFonts w:hint="eastAsia"/>
        </w:rPr>
        <w:t>１９億１，０２９万３，０００円</w:t>
      </w:r>
    </w:p>
    <w:p w14:paraId="5774F3A9" w14:textId="77777777" w:rsidR="003B5F69" w:rsidRDefault="003B5F69" w:rsidP="003B5F69"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変更後　　　</w:t>
      </w:r>
      <w:r>
        <w:rPr>
          <w:rFonts w:hint="eastAsia"/>
        </w:rPr>
        <w:t xml:space="preserve">　</w:t>
      </w:r>
    </w:p>
    <w:p w14:paraId="3CB47D13" w14:textId="073DEA67" w:rsidR="003B5F69" w:rsidRDefault="003B5F69" w:rsidP="003B5F69">
      <w:pPr>
        <w:ind w:firstLineChars="300" w:firstLine="797"/>
      </w:pPr>
      <w:r w:rsidRPr="00886E22">
        <w:rPr>
          <w:rFonts w:hint="eastAsia"/>
        </w:rPr>
        <w:t xml:space="preserve">契約金額　　　</w:t>
      </w:r>
      <w:r w:rsidR="00093C17" w:rsidRPr="00093C17">
        <w:rPr>
          <w:rFonts w:hint="eastAsia"/>
        </w:rPr>
        <w:t>金</w:t>
      </w:r>
      <w:r w:rsidR="001B3072">
        <w:rPr>
          <w:rFonts w:hint="eastAsia"/>
        </w:rPr>
        <w:t>２０</w:t>
      </w:r>
      <w:r w:rsidR="00093C17" w:rsidRPr="00093C17">
        <w:rPr>
          <w:rFonts w:hint="eastAsia"/>
        </w:rPr>
        <w:t>億</w:t>
      </w:r>
      <w:r w:rsidR="001B3072">
        <w:rPr>
          <w:rFonts w:hint="eastAsia"/>
        </w:rPr>
        <w:t>８，９８５</w:t>
      </w:r>
      <w:r w:rsidR="00093C17" w:rsidRPr="00093C17">
        <w:rPr>
          <w:rFonts w:hint="eastAsia"/>
        </w:rPr>
        <w:t>万</w:t>
      </w:r>
      <w:r w:rsidR="001B3072">
        <w:rPr>
          <w:rFonts w:hint="eastAsia"/>
        </w:rPr>
        <w:t>７</w:t>
      </w:r>
      <w:r w:rsidR="00093C17" w:rsidRPr="00093C17">
        <w:rPr>
          <w:rFonts w:hint="eastAsia"/>
        </w:rPr>
        <w:t>，０００円</w:t>
      </w:r>
    </w:p>
    <w:p w14:paraId="732F2435" w14:textId="77777777" w:rsidR="003B5F69" w:rsidRDefault="003B5F69" w:rsidP="003B5F69">
      <w:r>
        <w:rPr>
          <w:rFonts w:hint="eastAsia"/>
        </w:rPr>
        <w:t>２　支出科目等の変更について</w:t>
      </w:r>
    </w:p>
    <w:p w14:paraId="728CEB14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変更前</w:t>
      </w:r>
    </w:p>
    <w:p w14:paraId="232358C7" w14:textId="7ADA982F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1E117D2C" w14:textId="2492723C" w:rsidR="003B5F69" w:rsidRDefault="003B5F69" w:rsidP="003B5F69">
      <w:r>
        <w:rPr>
          <w:rFonts w:hint="eastAsia"/>
        </w:rPr>
        <w:t xml:space="preserve">　　　　　　　　　　　</w:t>
      </w:r>
      <w:r w:rsidR="00093C17" w:rsidRPr="00093C17">
        <w:rPr>
          <w:rFonts w:hint="eastAsia"/>
        </w:rPr>
        <w:t>民生費　社会福祉費　福祉計画費　　　　工事請負費</w:t>
      </w:r>
    </w:p>
    <w:p w14:paraId="06A70028" w14:textId="449FD009" w:rsidR="00093C17" w:rsidRDefault="00093C17" w:rsidP="003B5F69">
      <w:r>
        <w:rPr>
          <w:rFonts w:hint="eastAsia"/>
        </w:rPr>
        <w:t xml:space="preserve">　　　　　　　　　　　</w:t>
      </w:r>
      <w:r w:rsidRPr="00093C17">
        <w:rPr>
          <w:rFonts w:hint="eastAsia"/>
        </w:rPr>
        <w:t>民生費　社会福祉費　障害者施策推進費　工事請負費</w:t>
      </w:r>
    </w:p>
    <w:p w14:paraId="1FFBC146" w14:textId="2188B9BB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18326E6D" w14:textId="4074183E" w:rsidR="003B5F69" w:rsidRDefault="003B5F69" w:rsidP="003B5F69">
      <w:r>
        <w:rPr>
          <w:rFonts w:hint="eastAsia"/>
        </w:rPr>
        <w:lastRenderedPageBreak/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1C316D3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変更後</w:t>
      </w:r>
    </w:p>
    <w:p w14:paraId="144F8495" w14:textId="46B56154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499DF922" w14:textId="1DEAA605" w:rsidR="003B5F69" w:rsidRDefault="00093C17" w:rsidP="003B5F69">
      <w:r w:rsidRPr="00093C17">
        <w:rPr>
          <w:rFonts w:hint="eastAsia"/>
        </w:rPr>
        <w:t xml:space="preserve">　　　　　　　　　　　民生費　社会福祉費　福祉計画費　　　　工事請負費</w:t>
      </w:r>
    </w:p>
    <w:p w14:paraId="15CF2241" w14:textId="18F1A908" w:rsidR="00093C17" w:rsidRDefault="00093C17" w:rsidP="003B5F69">
      <w:r w:rsidRPr="00093C17">
        <w:rPr>
          <w:rFonts w:hint="eastAsia"/>
        </w:rPr>
        <w:t xml:space="preserve">　　　　　　　　　　　民生費　社会福祉費　障害者施策推進費　工事請負費</w:t>
      </w:r>
    </w:p>
    <w:p w14:paraId="4C6B5F3F" w14:textId="2C94E0D9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4E31E22E" w14:textId="291B651C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ABEE6EF" w14:textId="4B0D7BAA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９</w:t>
      </w:r>
      <w:r>
        <w:rPr>
          <w:rFonts w:hint="eastAsia"/>
        </w:rPr>
        <w:t>年度　　債務負担行為</w:t>
      </w:r>
    </w:p>
    <w:p w14:paraId="38AE5211" w14:textId="112B33F8" w:rsidR="003B5F69" w:rsidRDefault="003B5F69" w:rsidP="00784B97">
      <w:pPr>
        <w:ind w:leftChars="100" w:left="532" w:hangingChars="100" w:hanging="266"/>
      </w:pPr>
      <w:r>
        <w:rPr>
          <w:rFonts w:hint="eastAsia"/>
        </w:rPr>
        <w:t>（</w:t>
      </w:r>
      <w:r w:rsidRPr="00886E22">
        <w:rPr>
          <w:rFonts w:hint="eastAsia"/>
        </w:rPr>
        <w:t>説明）</w:t>
      </w:r>
      <w:r w:rsidR="00F15890" w:rsidRPr="00F15890">
        <w:rPr>
          <w:rFonts w:hint="eastAsia"/>
        </w:rPr>
        <w:t>賃金水準および物価水準の変動、施工方法の変更ならびに工期の延長に伴い、</w:t>
      </w:r>
      <w:r w:rsidRPr="00886E22">
        <w:rPr>
          <w:rFonts w:hint="eastAsia"/>
        </w:rPr>
        <w:t>契約金額を変更する</w:t>
      </w:r>
      <w:r>
        <w:rPr>
          <w:rFonts w:hint="eastAsia"/>
        </w:rPr>
        <w:t>とともに、債務負担行為を追加する</w:t>
      </w:r>
      <w:r w:rsidRPr="00886E22">
        <w:rPr>
          <w:rFonts w:hint="eastAsia"/>
        </w:rPr>
        <w:t>必要がある。</w:t>
      </w:r>
    </w:p>
    <w:p w14:paraId="128F1797" w14:textId="77777777" w:rsidR="0005595F" w:rsidRDefault="0005595F" w:rsidP="00072EA8">
      <w:pPr>
        <w:pStyle w:val="a4"/>
        <w:ind w:left="531" w:hangingChars="200" w:hanging="531"/>
        <w:jc w:val="left"/>
      </w:pP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4649" w14:textId="77777777" w:rsidR="00E21D0D" w:rsidRDefault="00E21D0D" w:rsidP="00886E22">
      <w:r>
        <w:separator/>
      </w:r>
    </w:p>
  </w:endnote>
  <w:endnote w:type="continuationSeparator" w:id="0">
    <w:p w14:paraId="11B2B4DA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5BA9" w14:textId="77777777" w:rsidR="00E21D0D" w:rsidRDefault="00E21D0D" w:rsidP="00886E22">
      <w:r>
        <w:separator/>
      </w:r>
    </w:p>
  </w:footnote>
  <w:footnote w:type="continuationSeparator" w:id="0">
    <w:p w14:paraId="5539DBAB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640277">
    <w:abstractNumId w:val="0"/>
  </w:num>
  <w:num w:numId="2" w16cid:durableId="1711953306">
    <w:abstractNumId w:val="2"/>
  </w:num>
  <w:num w:numId="3" w16cid:durableId="536434604">
    <w:abstractNumId w:val="4"/>
  </w:num>
  <w:num w:numId="4" w16cid:durableId="1544712115">
    <w:abstractNumId w:val="6"/>
  </w:num>
  <w:num w:numId="5" w16cid:durableId="2096241757">
    <w:abstractNumId w:val="7"/>
  </w:num>
  <w:num w:numId="6" w16cid:durableId="634022710">
    <w:abstractNumId w:val="1"/>
  </w:num>
  <w:num w:numId="7" w16cid:durableId="2070688982">
    <w:abstractNumId w:val="3"/>
  </w:num>
  <w:num w:numId="8" w16cid:durableId="149660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AIB02FBSt7brYQZ82PVBMHEAeCKfSFy2OkV245XfTwjrL/huwKE6hYh0+1+Y9MXnJHqHhGEnN8xTWk6hZC4Kw==" w:salt="jffo6fLHXecu6Gp04PKPjw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64E42"/>
    <w:rsid w:val="00072EA8"/>
    <w:rsid w:val="00093C17"/>
    <w:rsid w:val="00093F0E"/>
    <w:rsid w:val="00095F42"/>
    <w:rsid w:val="000A0AAD"/>
    <w:rsid w:val="000A2B40"/>
    <w:rsid w:val="000B472E"/>
    <w:rsid w:val="000E533D"/>
    <w:rsid w:val="00132C07"/>
    <w:rsid w:val="001335E5"/>
    <w:rsid w:val="00133D49"/>
    <w:rsid w:val="00156825"/>
    <w:rsid w:val="00186D7E"/>
    <w:rsid w:val="00195E45"/>
    <w:rsid w:val="001A1F84"/>
    <w:rsid w:val="001B3072"/>
    <w:rsid w:val="001B5AC5"/>
    <w:rsid w:val="001C055D"/>
    <w:rsid w:val="001C0947"/>
    <w:rsid w:val="001C6AAA"/>
    <w:rsid w:val="001D41F0"/>
    <w:rsid w:val="0022631A"/>
    <w:rsid w:val="0025618A"/>
    <w:rsid w:val="002643B6"/>
    <w:rsid w:val="002D1575"/>
    <w:rsid w:val="002E30BD"/>
    <w:rsid w:val="00332034"/>
    <w:rsid w:val="0033239F"/>
    <w:rsid w:val="00371564"/>
    <w:rsid w:val="00372186"/>
    <w:rsid w:val="003A7E86"/>
    <w:rsid w:val="003B5F69"/>
    <w:rsid w:val="003D7CA4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535F22"/>
    <w:rsid w:val="0058482D"/>
    <w:rsid w:val="00585C07"/>
    <w:rsid w:val="005879E1"/>
    <w:rsid w:val="00592909"/>
    <w:rsid w:val="005B74F6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35BA7"/>
    <w:rsid w:val="00746DB6"/>
    <w:rsid w:val="00755DD1"/>
    <w:rsid w:val="00764CD3"/>
    <w:rsid w:val="00784B97"/>
    <w:rsid w:val="007A462B"/>
    <w:rsid w:val="007B037C"/>
    <w:rsid w:val="007B7188"/>
    <w:rsid w:val="007B7A6F"/>
    <w:rsid w:val="007D2054"/>
    <w:rsid w:val="007E2ECB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C7B4F"/>
    <w:rsid w:val="008D4496"/>
    <w:rsid w:val="00942832"/>
    <w:rsid w:val="0095585D"/>
    <w:rsid w:val="009B344E"/>
    <w:rsid w:val="009B38D6"/>
    <w:rsid w:val="009D5D8C"/>
    <w:rsid w:val="009E179B"/>
    <w:rsid w:val="009E769D"/>
    <w:rsid w:val="00A42D7A"/>
    <w:rsid w:val="00A60CCB"/>
    <w:rsid w:val="00A62428"/>
    <w:rsid w:val="00AA6D1C"/>
    <w:rsid w:val="00AB1AA0"/>
    <w:rsid w:val="00AC2913"/>
    <w:rsid w:val="00AD1004"/>
    <w:rsid w:val="00AD4D84"/>
    <w:rsid w:val="00B248FD"/>
    <w:rsid w:val="00B35295"/>
    <w:rsid w:val="00B35601"/>
    <w:rsid w:val="00B60314"/>
    <w:rsid w:val="00B6719C"/>
    <w:rsid w:val="00B87A95"/>
    <w:rsid w:val="00BD55BB"/>
    <w:rsid w:val="00BE414D"/>
    <w:rsid w:val="00BE76B6"/>
    <w:rsid w:val="00C0280E"/>
    <w:rsid w:val="00C10385"/>
    <w:rsid w:val="00C165F9"/>
    <w:rsid w:val="00C920A8"/>
    <w:rsid w:val="00CD2919"/>
    <w:rsid w:val="00CE56E3"/>
    <w:rsid w:val="00D063D9"/>
    <w:rsid w:val="00D15C19"/>
    <w:rsid w:val="00D47FE1"/>
    <w:rsid w:val="00D93BCA"/>
    <w:rsid w:val="00D94269"/>
    <w:rsid w:val="00DA1EC9"/>
    <w:rsid w:val="00DC057E"/>
    <w:rsid w:val="00E21D0D"/>
    <w:rsid w:val="00E306AB"/>
    <w:rsid w:val="00E379F5"/>
    <w:rsid w:val="00E54563"/>
    <w:rsid w:val="00E71F1D"/>
    <w:rsid w:val="00E87E78"/>
    <w:rsid w:val="00EE6868"/>
    <w:rsid w:val="00F15890"/>
    <w:rsid w:val="00F37F01"/>
    <w:rsid w:val="00F62167"/>
    <w:rsid w:val="00F651C5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FB7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D4D84"/>
    <w:rPr>
      <w:sz w:val="18"/>
      <w:szCs w:val="18"/>
    </w:rPr>
  </w:style>
  <w:style w:type="paragraph" w:styleId="ac">
    <w:name w:val="annotation text"/>
    <w:basedOn w:val="a"/>
    <w:link w:val="ad"/>
    <w:unhideWhenUsed/>
    <w:rsid w:val="00AD4D84"/>
    <w:pPr>
      <w:jc w:val="left"/>
    </w:pPr>
  </w:style>
  <w:style w:type="character" w:customStyle="1" w:styleId="ad">
    <w:name w:val="コメント文字列 (文字)"/>
    <w:basedOn w:val="a0"/>
    <w:link w:val="ac"/>
    <w:rsid w:val="00AD4D84"/>
    <w:rPr>
      <w:rFonts w:eastAsia="ＭＳ ゴシック"/>
      <w:kern w:val="2"/>
      <w:sz w:val="28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D4D84"/>
    <w:rPr>
      <w:b/>
      <w:bCs/>
    </w:rPr>
  </w:style>
  <w:style w:type="character" w:customStyle="1" w:styleId="af">
    <w:name w:val="コメント内容 (文字)"/>
    <w:basedOn w:val="ad"/>
    <w:link w:val="ae"/>
    <w:semiHidden/>
    <w:rsid w:val="00AD4D84"/>
    <w:rPr>
      <w:rFonts w:eastAsia="ＭＳ ゴシック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221</Characters>
  <Application>Microsoft Office Word</Application>
  <DocSecurity>8</DocSecurity>
  <Lines>1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2025-11-06T01:39:00Z</dcterms:created>
  <dcterms:modified xsi:type="dcterms:W3CDTF">2025-11-06T01:39:00Z</dcterms:modified>
</cp:coreProperties>
</file>