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DDA" w:rsidRDefault="00B7500C">
      <w:bookmarkStart w:id="0" w:name="_GoBack"/>
      <w:bookmarkEnd w:id="0"/>
      <w:r>
        <w:rPr>
          <w:rFonts w:hint="eastAsia"/>
        </w:rPr>
        <w:t xml:space="preserve">　第</w:t>
      </w:r>
      <w:r w:rsidR="008F235E">
        <w:rPr>
          <w:rFonts w:hint="eastAsia"/>
        </w:rPr>
        <w:t>１０６</w:t>
      </w:r>
      <w:r w:rsidR="00205DDA">
        <w:rPr>
          <w:rFonts w:hint="eastAsia"/>
        </w:rPr>
        <w:t>号議案</w:t>
      </w:r>
    </w:p>
    <w:p w:rsidR="00205DDA" w:rsidRDefault="00205DDA">
      <w:pPr>
        <w:pStyle w:val="2"/>
      </w:pPr>
      <w:r>
        <w:rPr>
          <w:rFonts w:hint="eastAsia"/>
        </w:rPr>
        <w:t xml:space="preserve">　　品川区</w:t>
      </w:r>
      <w:r w:rsidR="0095152F">
        <w:rPr>
          <w:rFonts w:hint="eastAsia"/>
        </w:rPr>
        <w:t>立</w:t>
      </w:r>
      <w:r w:rsidR="00446C44">
        <w:rPr>
          <w:rFonts w:hint="eastAsia"/>
        </w:rPr>
        <w:t>学校の学校医、学校歯科医および学校薬剤師の公務災害補償に関する条例</w:t>
      </w:r>
      <w:r>
        <w:rPr>
          <w:rFonts w:hint="eastAsia"/>
        </w:rPr>
        <w:t>の一部を改正する条例</w:t>
      </w:r>
    </w:p>
    <w:p w:rsidR="00205DDA" w:rsidRDefault="00205DDA">
      <w:r>
        <w:rPr>
          <w:rFonts w:hint="eastAsia"/>
        </w:rPr>
        <w:t xml:space="preserve">　上記の議案を提出する。</w:t>
      </w:r>
    </w:p>
    <w:p w:rsidR="00B60E1E" w:rsidRDefault="00A669BF">
      <w:r>
        <w:rPr>
          <w:rFonts w:hint="eastAsia"/>
        </w:rPr>
        <w:t xml:space="preserve">　　令和</w:t>
      </w:r>
      <w:r w:rsidR="008F235E">
        <w:rPr>
          <w:rFonts w:hint="eastAsia"/>
        </w:rPr>
        <w:t>７</w:t>
      </w:r>
      <w:r w:rsidR="00205DDA">
        <w:rPr>
          <w:rFonts w:hint="eastAsia"/>
        </w:rPr>
        <w:t>年</w:t>
      </w:r>
      <w:r w:rsidR="008F235E">
        <w:rPr>
          <w:rFonts w:hint="eastAsia"/>
        </w:rPr>
        <w:t>９</w:t>
      </w:r>
      <w:r w:rsidR="00205DDA">
        <w:rPr>
          <w:rFonts w:hint="eastAsia"/>
        </w:rPr>
        <w:t>月</w:t>
      </w:r>
      <w:r w:rsidR="008F235E">
        <w:rPr>
          <w:rFonts w:hint="eastAsia"/>
        </w:rPr>
        <w:t>１８</w:t>
      </w:r>
      <w:r w:rsidR="00205DDA">
        <w:rPr>
          <w:rFonts w:hint="eastAsia"/>
        </w:rPr>
        <w:t>日</w:t>
      </w:r>
    </w:p>
    <w:p w:rsidR="00B7500C" w:rsidRDefault="00A93452" w:rsidP="00A93452">
      <w:pPr>
        <w:jc w:val="center"/>
      </w:pPr>
      <w:r>
        <w:rPr>
          <w:rFonts w:hint="eastAsia"/>
        </w:rPr>
        <w:t xml:space="preserve">　　　　　　　　　　　　　　　品川区長　　森　　澤　　恭　　子　　</w:t>
      </w:r>
    </w:p>
    <w:p w:rsidR="00205DDA" w:rsidRDefault="00205DDA">
      <w:pPr>
        <w:pStyle w:val="3"/>
        <w:autoSpaceDE/>
        <w:autoSpaceDN/>
        <w:snapToGrid/>
      </w:pPr>
      <w:r>
        <w:rPr>
          <w:rFonts w:hint="eastAsia"/>
        </w:rPr>
        <w:t xml:space="preserve">　　　</w:t>
      </w:r>
      <w:r w:rsidR="00446C44">
        <w:rPr>
          <w:rFonts w:hint="eastAsia"/>
        </w:rPr>
        <w:t>品川区立学校の学校医、学校歯科医および学校薬剤師の公務災害補償に関する条例</w:t>
      </w:r>
      <w:r>
        <w:rPr>
          <w:rFonts w:hint="eastAsia"/>
        </w:rPr>
        <w:t>の一部を改正する条例</w:t>
      </w:r>
    </w:p>
    <w:p w:rsidR="00205DDA" w:rsidRDefault="00205DDA" w:rsidP="0095152F">
      <w:r>
        <w:rPr>
          <w:rFonts w:hint="eastAsia"/>
        </w:rPr>
        <w:t xml:space="preserve">　</w:t>
      </w:r>
      <w:r w:rsidR="00446C44" w:rsidRPr="00446C44">
        <w:rPr>
          <w:rFonts w:hint="eastAsia"/>
        </w:rPr>
        <w:t>品川区立学校の学校医、学校歯科医および学校薬剤師の公務災害補償に関する条例</w:t>
      </w:r>
      <w:r w:rsidR="0095152F">
        <w:rPr>
          <w:rFonts w:hint="eastAsia"/>
        </w:rPr>
        <w:t>（平成</w:t>
      </w:r>
      <w:r w:rsidR="00446C44">
        <w:rPr>
          <w:rFonts w:hint="eastAsia"/>
        </w:rPr>
        <w:t>１４</w:t>
      </w:r>
      <w:r w:rsidR="0095152F">
        <w:rPr>
          <w:rFonts w:hint="eastAsia"/>
        </w:rPr>
        <w:t>年品川区条例第</w:t>
      </w:r>
      <w:r w:rsidR="00446C44">
        <w:rPr>
          <w:rFonts w:hint="eastAsia"/>
        </w:rPr>
        <w:t>１９</w:t>
      </w:r>
      <w:r>
        <w:rPr>
          <w:rFonts w:hint="eastAsia"/>
        </w:rPr>
        <w:t>号）の一部を次のように改正する。</w:t>
      </w:r>
    </w:p>
    <w:p w:rsidR="00273E0E" w:rsidRDefault="00E60A55" w:rsidP="0095152F">
      <w:r>
        <w:rPr>
          <w:rFonts w:hint="eastAsia"/>
        </w:rPr>
        <w:t xml:space="preserve">　第３条第３項第１号を削り</w:t>
      </w:r>
      <w:r w:rsidR="00273E0E">
        <w:rPr>
          <w:rFonts w:hint="eastAsia"/>
        </w:rPr>
        <w:t>、</w:t>
      </w:r>
      <w:r w:rsidR="00A41185">
        <w:rPr>
          <w:rFonts w:hint="eastAsia"/>
        </w:rPr>
        <w:t>同項</w:t>
      </w:r>
      <w:r w:rsidR="00273E0E">
        <w:rPr>
          <w:rFonts w:hint="eastAsia"/>
        </w:rPr>
        <w:t>第２号中「３００円」を「４３４円」に改め、同号を同項第１</w:t>
      </w:r>
      <w:r w:rsidR="00A41185">
        <w:rPr>
          <w:rFonts w:hint="eastAsia"/>
        </w:rPr>
        <w:t>号</w:t>
      </w:r>
      <w:r w:rsidR="00273E0E">
        <w:rPr>
          <w:rFonts w:hint="eastAsia"/>
        </w:rPr>
        <w:t>とし、同項第３号中「</w:t>
      </w:r>
      <w:r w:rsidR="00B26ADC" w:rsidRPr="00B26ADC">
        <w:rPr>
          <w:rFonts w:hint="eastAsia"/>
        </w:rPr>
        <w:t>特定経験年数学校医等</w:t>
      </w:r>
      <w:r w:rsidR="00273E0E">
        <w:rPr>
          <w:rFonts w:hint="eastAsia"/>
        </w:rPr>
        <w:t>」を「</w:t>
      </w:r>
      <w:r w:rsidR="00B26ADC">
        <w:rPr>
          <w:rFonts w:hint="eastAsia"/>
        </w:rPr>
        <w:t>経験年数が１０年以上１６年未満の学校医および学校歯科医（</w:t>
      </w:r>
      <w:r w:rsidR="00B26ADC" w:rsidRPr="00B26ADC">
        <w:rPr>
          <w:rFonts w:hint="eastAsia"/>
        </w:rPr>
        <w:t>以下「特定経験年数学校医等」という。）</w:t>
      </w:r>
      <w:r w:rsidR="00051383">
        <w:rPr>
          <w:rFonts w:hint="eastAsia"/>
        </w:rPr>
        <w:t>」に改め、同号を同項第２号</w:t>
      </w:r>
      <w:r w:rsidR="00273E0E">
        <w:rPr>
          <w:rFonts w:hint="eastAsia"/>
        </w:rPr>
        <w:t>とし、</w:t>
      </w:r>
      <w:r w:rsidR="00051383">
        <w:rPr>
          <w:rFonts w:hint="eastAsia"/>
        </w:rPr>
        <w:t>同項中第４号を第３号とし、第５号を第４号とし、第６号を第５号</w:t>
      </w:r>
      <w:r w:rsidR="00A41185">
        <w:rPr>
          <w:rFonts w:hint="eastAsia"/>
        </w:rPr>
        <w:t>とし、</w:t>
      </w:r>
      <w:r w:rsidR="009A3F07">
        <w:rPr>
          <w:rFonts w:hint="eastAsia"/>
        </w:rPr>
        <w:t>同条第４項中「</w:t>
      </w:r>
      <w:r w:rsidR="00B26ADC" w:rsidRPr="00B26ADC">
        <w:rPr>
          <w:rFonts w:hint="eastAsia"/>
        </w:rPr>
        <w:t>（以下この項において「特定期間」</w:t>
      </w:r>
      <w:r w:rsidR="00FD7AED">
        <w:rPr>
          <w:rFonts w:hint="eastAsia"/>
        </w:rPr>
        <w:t>という</w:t>
      </w:r>
      <w:r w:rsidR="00B26ADC" w:rsidRPr="00B26ADC">
        <w:rPr>
          <w:rFonts w:hint="eastAsia"/>
        </w:rPr>
        <w:t>。</w:t>
      </w:r>
      <w:r w:rsidR="00B26ADC">
        <w:rPr>
          <w:rFonts w:hint="eastAsia"/>
        </w:rPr>
        <w:t>）</w:t>
      </w:r>
      <w:r w:rsidR="009A3F07">
        <w:rPr>
          <w:rFonts w:hint="eastAsia"/>
        </w:rPr>
        <w:t>」を</w:t>
      </w:r>
      <w:r w:rsidR="00B26ADC">
        <w:rPr>
          <w:rFonts w:hint="eastAsia"/>
        </w:rPr>
        <w:t>削り</w:t>
      </w:r>
      <w:r w:rsidR="009A3F07">
        <w:rPr>
          <w:rFonts w:hint="eastAsia"/>
        </w:rPr>
        <w:t>、「</w:t>
      </w:r>
      <w:r w:rsidR="00B26ADC" w:rsidRPr="006A3667">
        <w:rPr>
          <w:rFonts w:hint="eastAsia"/>
          <w:szCs w:val="28"/>
        </w:rPr>
        <w:t>特定期間に</w:t>
      </w:r>
      <w:r w:rsidR="009A3F07">
        <w:rPr>
          <w:rFonts w:hint="eastAsia"/>
        </w:rPr>
        <w:t>」を「</w:t>
      </w:r>
      <w:r w:rsidR="00B26ADC" w:rsidRPr="00B26ADC">
        <w:rPr>
          <w:rFonts w:hint="eastAsia"/>
        </w:rPr>
        <w:t>当該期間に</w:t>
      </w:r>
      <w:r w:rsidR="009A3F07">
        <w:rPr>
          <w:rFonts w:hint="eastAsia"/>
        </w:rPr>
        <w:t>」に改める。</w:t>
      </w:r>
    </w:p>
    <w:p w:rsidR="00661DF8" w:rsidRPr="00661DF8" w:rsidRDefault="00E20362" w:rsidP="00FA7E9E">
      <w:r>
        <w:rPr>
          <w:rFonts w:hint="eastAsia"/>
        </w:rPr>
        <w:t xml:space="preserve">　</w:t>
      </w:r>
      <w:r w:rsidR="00EF181F">
        <w:rPr>
          <w:rFonts w:hint="eastAsia"/>
        </w:rPr>
        <w:t>第１１条第２項</w:t>
      </w:r>
      <w:r w:rsidR="00E26690">
        <w:rPr>
          <w:rFonts w:hint="eastAsia"/>
        </w:rPr>
        <w:t>第２</w:t>
      </w:r>
      <w:r w:rsidR="00FA7E9E">
        <w:rPr>
          <w:rFonts w:hint="eastAsia"/>
        </w:rPr>
        <w:t>号中「</w:t>
      </w:r>
      <w:r w:rsidR="00956F63">
        <w:rPr>
          <w:rFonts w:hint="eastAsia"/>
        </w:rPr>
        <w:t>８万１，２９０円」を「８万５，４</w:t>
      </w:r>
      <w:r w:rsidR="00E26690">
        <w:rPr>
          <w:rFonts w:hint="eastAsia"/>
        </w:rPr>
        <w:t>９０</w:t>
      </w:r>
      <w:r w:rsidR="00FA7E9E">
        <w:rPr>
          <w:rFonts w:hint="eastAsia"/>
        </w:rPr>
        <w:t>円」</w:t>
      </w:r>
      <w:r w:rsidR="00684139">
        <w:rPr>
          <w:rFonts w:hint="eastAsia"/>
        </w:rPr>
        <w:t>に改め、</w:t>
      </w:r>
      <w:r w:rsidR="00C55676" w:rsidRPr="00AF389C">
        <w:rPr>
          <w:rFonts w:hint="eastAsia"/>
        </w:rPr>
        <w:t>同項第４号中「</w:t>
      </w:r>
      <w:r w:rsidR="00956F63">
        <w:rPr>
          <w:rFonts w:asciiTheme="majorEastAsia" w:eastAsiaTheme="majorEastAsia" w:hAnsiTheme="majorEastAsia" w:cs="ＭＳ 明朝" w:hint="eastAsia"/>
        </w:rPr>
        <w:t>４万６</w:t>
      </w:r>
      <w:r w:rsidR="00C5526F" w:rsidRPr="00342DE1">
        <w:rPr>
          <w:rFonts w:asciiTheme="majorEastAsia" w:eastAsiaTheme="majorEastAsia" w:hAnsiTheme="majorEastAsia" w:cs="ＭＳ 明朝" w:hint="eastAsia"/>
        </w:rPr>
        <w:t>００円</w:t>
      </w:r>
      <w:r w:rsidR="00C55676" w:rsidRPr="00AF389C">
        <w:rPr>
          <w:rFonts w:hint="eastAsia"/>
        </w:rPr>
        <w:t>」を「</w:t>
      </w:r>
      <w:r w:rsidR="00C5526F">
        <w:rPr>
          <w:rFonts w:asciiTheme="majorEastAsia" w:eastAsiaTheme="majorEastAsia" w:hAnsiTheme="majorEastAsia" w:cs="ＭＳ 明朝" w:hint="eastAsia"/>
        </w:rPr>
        <w:t>４万</w:t>
      </w:r>
      <w:r w:rsidR="00956F63">
        <w:rPr>
          <w:rFonts w:asciiTheme="majorEastAsia" w:eastAsiaTheme="majorEastAsia" w:hAnsiTheme="majorEastAsia" w:cs="ＭＳ 明朝" w:hint="eastAsia"/>
        </w:rPr>
        <w:t>２，７</w:t>
      </w:r>
      <w:r w:rsidR="00C55676" w:rsidRPr="00342DE1">
        <w:rPr>
          <w:rFonts w:asciiTheme="majorEastAsia" w:eastAsiaTheme="majorEastAsia" w:hAnsiTheme="majorEastAsia" w:cs="ＭＳ 明朝" w:hint="eastAsia"/>
        </w:rPr>
        <w:t>００円</w:t>
      </w:r>
      <w:r w:rsidR="00C55676">
        <w:rPr>
          <w:rFonts w:hint="eastAsia"/>
        </w:rPr>
        <w:t>」に改める。</w:t>
      </w:r>
    </w:p>
    <w:p w:rsidR="00EC0F11" w:rsidRDefault="00EC0F11" w:rsidP="00EC0F11">
      <w:pPr>
        <w:rPr>
          <w:rFonts w:hAnsi="Times New Roman"/>
          <w:kern w:val="0"/>
        </w:rPr>
      </w:pPr>
      <w:r>
        <w:rPr>
          <w:rFonts w:hAnsi="Times New Roman" w:hint="eastAsia"/>
          <w:kern w:val="0"/>
        </w:rPr>
        <w:t xml:space="preserve">　　　</w:t>
      </w:r>
      <w:r w:rsidRPr="007536B3">
        <w:rPr>
          <w:rFonts w:hAnsi="Times New Roman" w:hint="eastAsia"/>
          <w:kern w:val="0"/>
        </w:rPr>
        <w:t>付　則</w:t>
      </w:r>
    </w:p>
    <w:p w:rsidR="00EC0F11" w:rsidRDefault="00EC0F11" w:rsidP="00EC0F11">
      <w:pPr>
        <w:rPr>
          <w:rFonts w:hAnsi="Times New Roman"/>
          <w:kern w:val="0"/>
        </w:rPr>
      </w:pPr>
      <w:r w:rsidRPr="001262D1">
        <w:rPr>
          <w:rFonts w:hAnsi="Times New Roman" w:hint="eastAsia"/>
          <w:kern w:val="0"/>
        </w:rPr>
        <w:t xml:space="preserve">　（施行期日）</w:t>
      </w:r>
    </w:p>
    <w:p w:rsidR="00EC0F11" w:rsidRDefault="002E2E68" w:rsidP="00EC0F11">
      <w:pPr>
        <w:ind w:left="266" w:hangingChars="100" w:hanging="266"/>
        <w:rPr>
          <w:rFonts w:hAnsi="Times New Roman"/>
          <w:kern w:val="0"/>
        </w:rPr>
      </w:pPr>
      <w:r>
        <w:rPr>
          <w:rFonts w:hAnsi="Times New Roman" w:hint="eastAsia"/>
          <w:kern w:val="0"/>
        </w:rPr>
        <w:t>１　この条例は、公布の日から施行する。</w:t>
      </w:r>
    </w:p>
    <w:p w:rsidR="00EC0F11" w:rsidRDefault="00EC0F11" w:rsidP="00EC0F11">
      <w:pPr>
        <w:rPr>
          <w:rFonts w:hAnsi="Times New Roman"/>
          <w:kern w:val="0"/>
        </w:rPr>
      </w:pPr>
      <w:r w:rsidRPr="001262D1">
        <w:rPr>
          <w:rFonts w:hAnsi="Times New Roman" w:hint="eastAsia"/>
          <w:kern w:val="0"/>
        </w:rPr>
        <w:lastRenderedPageBreak/>
        <w:t xml:space="preserve">　（経過措置）</w:t>
      </w:r>
    </w:p>
    <w:p w:rsidR="00EC0F11" w:rsidRPr="001262D1" w:rsidRDefault="00EC0F11" w:rsidP="00EC0F11">
      <w:pPr>
        <w:ind w:left="266" w:hangingChars="100" w:hanging="266"/>
        <w:rPr>
          <w:rFonts w:hAnsi="Times New Roman"/>
          <w:kern w:val="0"/>
        </w:rPr>
      </w:pPr>
      <w:r w:rsidRPr="001262D1">
        <w:rPr>
          <w:rFonts w:hAnsi="Times New Roman" w:hint="eastAsia"/>
          <w:kern w:val="0"/>
        </w:rPr>
        <w:t xml:space="preserve">２　</w:t>
      </w:r>
      <w:r w:rsidR="002E2E68" w:rsidRPr="002E2E68">
        <w:rPr>
          <w:rFonts w:hAnsi="Times New Roman" w:hint="eastAsia"/>
          <w:kern w:val="0"/>
        </w:rPr>
        <w:t>付</w:t>
      </w:r>
      <w:r w:rsidR="002C6946">
        <w:rPr>
          <w:rFonts w:hAnsi="Times New Roman" w:hint="eastAsia"/>
          <w:kern w:val="0"/>
        </w:rPr>
        <w:t>則第３項および第４項の規定により読み替えて適用する</w:t>
      </w:r>
      <w:r w:rsidR="002E2E68" w:rsidRPr="002E2E68">
        <w:rPr>
          <w:rFonts w:hAnsi="Times New Roman" w:hint="eastAsia"/>
          <w:kern w:val="0"/>
        </w:rPr>
        <w:t>改正後の品川区立学校の学校医、学校歯科医および学校薬剤師の公務災害補償に関する条例（以下「新条例」という。）第３条第３項の規定は、令和７年４月１日（以下「適用日」という。）以後に支給すべき事由が生じた公務災害補償ならびに適用日前に支給すべき事由が生じた傷病補償年金、障害補償年金および遺族補償年金で適用日以後の期間について支給すべきものの補償基礎額について適用し、適用日前に支給すべき事由が生じたその他の公務災害補償の補償基礎額については、同項の規定にかかわらず、なお従前の例による。</w:t>
      </w:r>
    </w:p>
    <w:p w:rsidR="002E2E68" w:rsidRDefault="00EC0F11" w:rsidP="002E2E68">
      <w:pPr>
        <w:overflowPunct w:val="0"/>
        <w:ind w:left="266" w:hangingChars="100" w:hanging="266"/>
        <w:rPr>
          <w:rFonts w:hAnsi="Times New Roman"/>
          <w:kern w:val="0"/>
        </w:rPr>
      </w:pPr>
      <w:r w:rsidRPr="001262D1">
        <w:rPr>
          <w:rFonts w:hAnsi="Times New Roman" w:hint="eastAsia"/>
          <w:kern w:val="0"/>
        </w:rPr>
        <w:t xml:space="preserve">３　</w:t>
      </w:r>
      <w:r w:rsidR="002E2E68">
        <w:rPr>
          <w:rFonts w:hAnsi="Times New Roman" w:hint="eastAsia"/>
          <w:kern w:val="0"/>
        </w:rPr>
        <w:t>適用日から令和８年３</w:t>
      </w:r>
      <w:r w:rsidR="002E2E68" w:rsidRPr="002E2E68">
        <w:rPr>
          <w:rFonts w:hAnsi="Times New Roman" w:hint="eastAsia"/>
          <w:kern w:val="0"/>
        </w:rPr>
        <w:t>月</w:t>
      </w:r>
      <w:r w:rsidR="002E2E68">
        <w:rPr>
          <w:rFonts w:hAnsi="Times New Roman" w:hint="eastAsia"/>
          <w:kern w:val="0"/>
        </w:rPr>
        <w:t>３１</w:t>
      </w:r>
      <w:r w:rsidR="002E2E68" w:rsidRPr="002E2E68">
        <w:rPr>
          <w:rFonts w:hAnsi="Times New Roman" w:hint="eastAsia"/>
          <w:kern w:val="0"/>
        </w:rPr>
        <w:t>日までの期間における新条例第３条第３項第１号の規定の適用については、「</w:t>
      </w:r>
      <w:r w:rsidR="00C556D7">
        <w:rPr>
          <w:rFonts w:hAnsi="Times New Roman" w:hint="eastAsia"/>
          <w:kern w:val="0"/>
        </w:rPr>
        <w:t>４３４</w:t>
      </w:r>
      <w:r w:rsidR="002E2E68" w:rsidRPr="002E2E68">
        <w:rPr>
          <w:rFonts w:hAnsi="Times New Roman" w:hint="eastAsia"/>
          <w:kern w:val="0"/>
        </w:rPr>
        <w:t>円」とあるのは、「</w:t>
      </w:r>
      <w:r w:rsidR="00C556D7">
        <w:rPr>
          <w:rFonts w:hAnsi="Times New Roman" w:hint="eastAsia"/>
          <w:kern w:val="0"/>
        </w:rPr>
        <w:t>３８４</w:t>
      </w:r>
      <w:r w:rsidR="002E2E68" w:rsidRPr="002E2E68">
        <w:rPr>
          <w:rFonts w:hAnsi="Times New Roman" w:hint="eastAsia"/>
          <w:kern w:val="0"/>
        </w:rPr>
        <w:t>円」とする。</w:t>
      </w:r>
    </w:p>
    <w:p w:rsidR="002E2E68" w:rsidRDefault="002E2E68" w:rsidP="002E2E68">
      <w:pPr>
        <w:overflowPunct w:val="0"/>
        <w:ind w:left="266" w:hangingChars="100" w:hanging="266"/>
        <w:rPr>
          <w:rFonts w:hAnsi="Times New Roman"/>
          <w:kern w:val="0"/>
        </w:rPr>
      </w:pPr>
      <w:r>
        <w:rPr>
          <w:rFonts w:hAnsi="Times New Roman" w:hint="eastAsia"/>
          <w:kern w:val="0"/>
        </w:rPr>
        <w:t xml:space="preserve">４　</w:t>
      </w:r>
      <w:r w:rsidRPr="002E2E68">
        <w:rPr>
          <w:rFonts w:hAnsi="Times New Roman" w:hint="eastAsia"/>
          <w:kern w:val="0"/>
        </w:rPr>
        <w:t>適用日から令和８年３月</w:t>
      </w:r>
      <w:r w:rsidR="00C556D7">
        <w:rPr>
          <w:rFonts w:hAnsi="Times New Roman" w:hint="eastAsia"/>
          <w:kern w:val="0"/>
        </w:rPr>
        <w:t>３１</w:t>
      </w:r>
      <w:r w:rsidRPr="002E2E68">
        <w:rPr>
          <w:rFonts w:hAnsi="Times New Roman" w:hint="eastAsia"/>
          <w:kern w:val="0"/>
        </w:rPr>
        <w:t>日までの期間における新条例第３条第３項の規定の適用については、</w:t>
      </w:r>
    </w:p>
    <w:p w:rsidR="002C6946" w:rsidRDefault="00995395" w:rsidP="0032540A">
      <w:pPr>
        <w:pStyle w:val="a5"/>
        <w:tabs>
          <w:tab w:val="left" w:pos="2268"/>
        </w:tabs>
        <w:ind w:leftChars="100" w:left="797" w:hangingChars="200" w:hanging="531"/>
        <w:jc w:val="both"/>
        <w:rPr>
          <w:rFonts w:hAnsi="Times New Roman"/>
          <w:kern w:val="0"/>
        </w:rPr>
      </w:pPr>
      <w:r>
        <w:rPr>
          <w:rFonts w:hAnsi="Times New Roman" w:hint="eastAsia"/>
          <w:kern w:val="0"/>
        </w:rPr>
        <w:t>「⑸</w:t>
      </w:r>
      <w:r w:rsidR="002E2E68" w:rsidRPr="002E2E68">
        <w:rPr>
          <w:rFonts w:hAnsi="Times New Roman" w:hint="eastAsia"/>
          <w:kern w:val="0"/>
        </w:rPr>
        <w:t xml:space="preserve">　重度心身障害者　</w:t>
      </w:r>
      <w:r w:rsidR="00C556D7">
        <w:rPr>
          <w:rFonts w:hAnsi="Times New Roman" w:hint="eastAsia"/>
          <w:kern w:val="0"/>
        </w:rPr>
        <w:t>２００円（特定経験年数学校医等の扶養親族たる</w:t>
      </w:r>
    </w:p>
    <w:p w:rsidR="00684139" w:rsidRPr="0037291C" w:rsidRDefault="00C556D7" w:rsidP="002C6946">
      <w:pPr>
        <w:pStyle w:val="a5"/>
        <w:tabs>
          <w:tab w:val="left" w:pos="2268"/>
        </w:tabs>
        <w:ind w:firstLineChars="300" w:firstLine="797"/>
        <w:jc w:val="both"/>
        <w:rPr>
          <w:rFonts w:asciiTheme="majorEastAsia" w:eastAsiaTheme="majorEastAsia" w:hAnsiTheme="majorEastAsia"/>
        </w:rPr>
      </w:pPr>
      <w:r>
        <w:rPr>
          <w:rFonts w:hAnsi="Times New Roman" w:hint="eastAsia"/>
          <w:kern w:val="0"/>
        </w:rPr>
        <w:t>重度心身障害者　１００</w:t>
      </w:r>
      <w:r w:rsidR="002E2E68" w:rsidRPr="002E2E68">
        <w:rPr>
          <w:rFonts w:hAnsi="Times New Roman" w:hint="eastAsia"/>
          <w:kern w:val="0"/>
        </w:rPr>
        <w:t>円）</w:t>
      </w:r>
      <w:r w:rsidR="00684139">
        <w:rPr>
          <w:rFonts w:hAnsi="Times New Roman" w:hint="eastAsia"/>
          <w:kern w:val="0"/>
        </w:rPr>
        <w:t xml:space="preserve">　　　　　　　　　　　　　　　</w:t>
      </w:r>
      <w:r w:rsidR="002C6946">
        <w:rPr>
          <w:rFonts w:hAnsi="Times New Roman" w:hint="eastAsia"/>
          <w:kern w:val="0"/>
        </w:rPr>
        <w:t xml:space="preserve">　　　</w:t>
      </w:r>
      <w:r w:rsidR="0032540A">
        <w:rPr>
          <w:rFonts w:hAnsi="Times New Roman" w:hint="eastAsia"/>
          <w:kern w:val="0"/>
        </w:rPr>
        <w:t xml:space="preserve">　</w:t>
      </w:r>
      <w:r w:rsidR="00DC518E">
        <w:rPr>
          <w:rFonts w:hAnsi="Times New Roman" w:hint="eastAsia"/>
          <w:kern w:val="0"/>
        </w:rPr>
        <w:t>」</w:t>
      </w:r>
    </w:p>
    <w:p w:rsidR="00C556D7" w:rsidRDefault="00C556D7" w:rsidP="00CB7AF4">
      <w:pPr>
        <w:overflowPunct w:val="0"/>
        <w:ind w:leftChars="100" w:left="266"/>
        <w:rPr>
          <w:rFonts w:hAnsi="Times New Roman"/>
          <w:kern w:val="0"/>
        </w:rPr>
      </w:pPr>
      <w:r w:rsidRPr="00C556D7">
        <w:rPr>
          <w:rFonts w:hAnsi="Times New Roman" w:hint="eastAsia"/>
          <w:kern w:val="0"/>
        </w:rPr>
        <w:t>とあるのは、適用日からこの条例の施行の日（以下「施行日」という。）の前日までの間にあっては</w:t>
      </w:r>
    </w:p>
    <w:p w:rsidR="002C6946" w:rsidRDefault="00995395" w:rsidP="00CB7AF4">
      <w:pPr>
        <w:overflowPunct w:val="0"/>
        <w:ind w:leftChars="100" w:left="797" w:hangingChars="200" w:hanging="531"/>
        <w:rPr>
          <w:rFonts w:hAnsi="Times New Roman"/>
          <w:kern w:val="0"/>
        </w:rPr>
      </w:pPr>
      <w:r>
        <w:rPr>
          <w:rFonts w:hAnsi="Times New Roman" w:hint="eastAsia"/>
          <w:kern w:val="0"/>
        </w:rPr>
        <w:t>「⑸</w:t>
      </w:r>
      <w:r w:rsidR="00C556D7" w:rsidRPr="00C556D7">
        <w:rPr>
          <w:rFonts w:hAnsi="Times New Roman" w:hint="eastAsia"/>
          <w:kern w:val="0"/>
        </w:rPr>
        <w:t xml:space="preserve">　重度心身障害者　</w:t>
      </w:r>
      <w:r w:rsidR="00C556D7">
        <w:rPr>
          <w:rFonts w:hAnsi="Times New Roman" w:hint="eastAsia"/>
          <w:kern w:val="0"/>
        </w:rPr>
        <w:t>２００</w:t>
      </w:r>
      <w:r w:rsidR="00C556D7" w:rsidRPr="00C556D7">
        <w:rPr>
          <w:rFonts w:hAnsi="Times New Roman" w:hint="eastAsia"/>
          <w:kern w:val="0"/>
        </w:rPr>
        <w:t>円（特定経験年数学校医等の扶養親族たる</w:t>
      </w:r>
    </w:p>
    <w:p w:rsidR="00C556D7" w:rsidRDefault="00C556D7" w:rsidP="002C6946">
      <w:pPr>
        <w:overflowPunct w:val="0"/>
        <w:ind w:leftChars="300" w:left="797"/>
        <w:rPr>
          <w:rFonts w:hAnsi="Times New Roman"/>
          <w:kern w:val="0"/>
        </w:rPr>
      </w:pPr>
      <w:r w:rsidRPr="00C556D7">
        <w:rPr>
          <w:rFonts w:hAnsi="Times New Roman" w:hint="eastAsia"/>
          <w:kern w:val="0"/>
        </w:rPr>
        <w:t xml:space="preserve">重度心身障害者　</w:t>
      </w:r>
      <w:r>
        <w:rPr>
          <w:rFonts w:hAnsi="Times New Roman" w:hint="eastAsia"/>
          <w:kern w:val="0"/>
        </w:rPr>
        <w:t>１００</w:t>
      </w:r>
      <w:r w:rsidRPr="00C556D7">
        <w:rPr>
          <w:rFonts w:hAnsi="Times New Roman" w:hint="eastAsia"/>
          <w:kern w:val="0"/>
        </w:rPr>
        <w:t>円）</w:t>
      </w:r>
    </w:p>
    <w:p w:rsidR="002C6946" w:rsidRDefault="00995395" w:rsidP="00CB7AF4">
      <w:pPr>
        <w:overflowPunct w:val="0"/>
        <w:ind w:leftChars="200" w:left="797" w:hangingChars="100" w:hanging="266"/>
        <w:rPr>
          <w:rFonts w:hAnsi="Times New Roman"/>
          <w:kern w:val="0"/>
        </w:rPr>
      </w:pPr>
      <w:r>
        <w:rPr>
          <w:rFonts w:hAnsi="Times New Roman" w:hint="eastAsia"/>
          <w:kern w:val="0"/>
        </w:rPr>
        <w:t>⑹</w:t>
      </w:r>
      <w:r w:rsidR="00C556D7" w:rsidRPr="00C556D7">
        <w:rPr>
          <w:rFonts w:hAnsi="Times New Roman" w:hint="eastAsia"/>
          <w:kern w:val="0"/>
        </w:rPr>
        <w:t xml:space="preserve">　配偶者（婚姻の届出をしないが、事実上婚姻関係と同様の事情にあ</w:t>
      </w:r>
    </w:p>
    <w:p w:rsidR="002C6946" w:rsidRDefault="00C556D7" w:rsidP="002C6946">
      <w:pPr>
        <w:overflowPunct w:val="0"/>
        <w:ind w:leftChars="300" w:left="797"/>
        <w:rPr>
          <w:rFonts w:hAnsi="Times New Roman"/>
          <w:kern w:val="0"/>
        </w:rPr>
      </w:pPr>
      <w:r w:rsidRPr="00C556D7">
        <w:rPr>
          <w:rFonts w:hAnsi="Times New Roman" w:hint="eastAsia"/>
          <w:kern w:val="0"/>
        </w:rPr>
        <w:t xml:space="preserve">る者を含む。）　</w:t>
      </w:r>
      <w:r>
        <w:rPr>
          <w:rFonts w:hAnsi="Times New Roman" w:hint="eastAsia"/>
          <w:kern w:val="0"/>
        </w:rPr>
        <w:t>２００</w:t>
      </w:r>
      <w:r w:rsidR="00CB7AF4">
        <w:rPr>
          <w:rFonts w:hAnsi="Times New Roman" w:hint="eastAsia"/>
          <w:kern w:val="0"/>
        </w:rPr>
        <w:t>円（特定経験年数学校医等の扶養親族たる配</w:t>
      </w:r>
    </w:p>
    <w:p w:rsidR="00C556D7" w:rsidRDefault="00CB7AF4" w:rsidP="002C6946">
      <w:pPr>
        <w:overflowPunct w:val="0"/>
        <w:ind w:leftChars="300" w:left="797"/>
        <w:rPr>
          <w:rFonts w:hAnsi="Times New Roman"/>
          <w:kern w:val="0"/>
        </w:rPr>
      </w:pPr>
      <w:r>
        <w:rPr>
          <w:rFonts w:hAnsi="Times New Roman" w:hint="eastAsia"/>
          <w:kern w:val="0"/>
        </w:rPr>
        <w:lastRenderedPageBreak/>
        <w:t>偶者</w:t>
      </w:r>
      <w:r w:rsidR="002C6946">
        <w:rPr>
          <w:rFonts w:hAnsi="Times New Roman" w:hint="eastAsia"/>
          <w:kern w:val="0"/>
        </w:rPr>
        <w:t xml:space="preserve">　</w:t>
      </w:r>
      <w:r w:rsidR="00C556D7">
        <w:rPr>
          <w:rFonts w:hAnsi="Times New Roman" w:hint="eastAsia"/>
          <w:kern w:val="0"/>
        </w:rPr>
        <w:t>１００</w:t>
      </w:r>
      <w:r w:rsidR="00C556D7" w:rsidRPr="00C556D7">
        <w:rPr>
          <w:rFonts w:hAnsi="Times New Roman" w:hint="eastAsia"/>
          <w:kern w:val="0"/>
        </w:rPr>
        <w:t>円）</w:t>
      </w:r>
      <w:r w:rsidR="002C6946">
        <w:rPr>
          <w:rFonts w:hAnsi="Times New Roman" w:hint="eastAsia"/>
          <w:kern w:val="0"/>
        </w:rPr>
        <w:t xml:space="preserve">　　　　　　　　　　　　　　　　　　　　　　</w:t>
      </w:r>
      <w:r w:rsidR="00C556D7">
        <w:rPr>
          <w:rFonts w:hAnsi="Times New Roman" w:hint="eastAsia"/>
          <w:kern w:val="0"/>
        </w:rPr>
        <w:t xml:space="preserve">　　</w:t>
      </w:r>
      <w:r w:rsidR="00C556D7" w:rsidRPr="00C556D7">
        <w:rPr>
          <w:rFonts w:hAnsi="Times New Roman" w:hint="eastAsia"/>
          <w:kern w:val="0"/>
        </w:rPr>
        <w:t>」</w:t>
      </w:r>
    </w:p>
    <w:p w:rsidR="00C556D7" w:rsidRDefault="00C556D7" w:rsidP="00CB7AF4">
      <w:pPr>
        <w:overflowPunct w:val="0"/>
        <w:ind w:firstLineChars="100" w:firstLine="266"/>
        <w:rPr>
          <w:rFonts w:hAnsi="Times New Roman"/>
          <w:kern w:val="0"/>
        </w:rPr>
      </w:pPr>
      <w:r w:rsidRPr="00C556D7">
        <w:rPr>
          <w:rFonts w:hAnsi="Times New Roman" w:hint="eastAsia"/>
          <w:kern w:val="0"/>
        </w:rPr>
        <w:t>と、施行日から令和８年３月</w:t>
      </w:r>
      <w:r w:rsidR="00CB7AF4">
        <w:rPr>
          <w:rFonts w:hAnsi="Times New Roman" w:hint="eastAsia"/>
          <w:kern w:val="0"/>
        </w:rPr>
        <w:t>３１</w:t>
      </w:r>
      <w:r w:rsidRPr="00C556D7">
        <w:rPr>
          <w:rFonts w:hAnsi="Times New Roman" w:hint="eastAsia"/>
          <w:kern w:val="0"/>
        </w:rPr>
        <w:t>日までの間にあっては</w:t>
      </w:r>
    </w:p>
    <w:p w:rsidR="002C6946" w:rsidRDefault="00995395" w:rsidP="00CB7AF4">
      <w:pPr>
        <w:overflowPunct w:val="0"/>
        <w:ind w:leftChars="100" w:left="797" w:hangingChars="200" w:hanging="531"/>
        <w:rPr>
          <w:rFonts w:hAnsi="Times New Roman"/>
          <w:kern w:val="0"/>
        </w:rPr>
      </w:pPr>
      <w:r>
        <w:rPr>
          <w:rFonts w:hAnsi="Times New Roman" w:hint="eastAsia"/>
          <w:kern w:val="0"/>
        </w:rPr>
        <w:t>「⑸</w:t>
      </w:r>
      <w:r w:rsidR="00C556D7" w:rsidRPr="00C556D7">
        <w:rPr>
          <w:rFonts w:hAnsi="Times New Roman" w:hint="eastAsia"/>
          <w:kern w:val="0"/>
        </w:rPr>
        <w:t xml:space="preserve">　重度心身障害者　</w:t>
      </w:r>
      <w:r w:rsidR="00CB7AF4">
        <w:rPr>
          <w:rFonts w:hAnsi="Times New Roman" w:hint="eastAsia"/>
          <w:kern w:val="0"/>
        </w:rPr>
        <w:t>２００</w:t>
      </w:r>
      <w:r w:rsidR="00C556D7" w:rsidRPr="00C556D7">
        <w:rPr>
          <w:rFonts w:hAnsi="Times New Roman" w:hint="eastAsia"/>
          <w:kern w:val="0"/>
        </w:rPr>
        <w:t>円（特定経験年数学校医等の扶養親族たる</w:t>
      </w:r>
    </w:p>
    <w:p w:rsidR="00C556D7" w:rsidRPr="00C556D7" w:rsidRDefault="00C556D7" w:rsidP="002C6946">
      <w:pPr>
        <w:overflowPunct w:val="0"/>
        <w:ind w:leftChars="300" w:left="797"/>
        <w:rPr>
          <w:rFonts w:hAnsi="Times New Roman"/>
          <w:kern w:val="0"/>
        </w:rPr>
      </w:pPr>
      <w:r w:rsidRPr="00C556D7">
        <w:rPr>
          <w:rFonts w:hAnsi="Times New Roman" w:hint="eastAsia"/>
          <w:kern w:val="0"/>
        </w:rPr>
        <w:t xml:space="preserve">重度心身障害者　</w:t>
      </w:r>
      <w:r w:rsidR="00CB7AF4">
        <w:rPr>
          <w:rFonts w:hAnsi="Times New Roman" w:hint="eastAsia"/>
          <w:kern w:val="0"/>
        </w:rPr>
        <w:t>１００</w:t>
      </w:r>
      <w:r w:rsidRPr="00C556D7">
        <w:rPr>
          <w:rFonts w:hAnsi="Times New Roman" w:hint="eastAsia"/>
          <w:kern w:val="0"/>
        </w:rPr>
        <w:t>円）</w:t>
      </w:r>
    </w:p>
    <w:p w:rsidR="002C6946" w:rsidRDefault="00CB7AF4" w:rsidP="00CB7AF4">
      <w:pPr>
        <w:overflowPunct w:val="0"/>
        <w:ind w:leftChars="100" w:left="532" w:hangingChars="100" w:hanging="266"/>
        <w:rPr>
          <w:rFonts w:hAnsi="Times New Roman"/>
          <w:kern w:val="0"/>
        </w:rPr>
      </w:pPr>
      <w:r>
        <w:rPr>
          <w:rFonts w:hAnsi="Times New Roman" w:hint="eastAsia"/>
          <w:kern w:val="0"/>
        </w:rPr>
        <w:t xml:space="preserve">　</w:t>
      </w:r>
      <w:r w:rsidR="002C6946" w:rsidRPr="002C6946">
        <w:rPr>
          <w:rFonts w:hAnsi="Times New Roman" w:hint="eastAsia"/>
          <w:kern w:val="0"/>
        </w:rPr>
        <w:t>⑹　配偶者（婚姻の届出をしないが、事実上婚姻関係と同様の事情にあ</w:t>
      </w:r>
    </w:p>
    <w:p w:rsidR="002C6946" w:rsidRDefault="002C6946" w:rsidP="002C6946">
      <w:pPr>
        <w:overflowPunct w:val="0"/>
        <w:ind w:leftChars="200" w:left="531" w:firstLineChars="100" w:firstLine="266"/>
        <w:rPr>
          <w:rFonts w:hAnsi="Times New Roman"/>
          <w:kern w:val="0"/>
        </w:rPr>
      </w:pPr>
      <w:r w:rsidRPr="002C6946">
        <w:rPr>
          <w:rFonts w:hAnsi="Times New Roman" w:hint="eastAsia"/>
          <w:kern w:val="0"/>
        </w:rPr>
        <w:t xml:space="preserve">る者を含み、特定経験年数学校医等の扶養親族たる者を除く。）　</w:t>
      </w:r>
      <w:r>
        <w:rPr>
          <w:rFonts w:hAnsi="Times New Roman" w:hint="eastAsia"/>
          <w:kern w:val="0"/>
        </w:rPr>
        <w:t>１</w:t>
      </w:r>
    </w:p>
    <w:p w:rsidR="00C556D7" w:rsidRDefault="002C6946" w:rsidP="002C6946">
      <w:pPr>
        <w:overflowPunct w:val="0"/>
        <w:ind w:leftChars="200" w:left="531" w:firstLineChars="100" w:firstLine="266"/>
        <w:rPr>
          <w:rFonts w:hAnsi="Times New Roman"/>
          <w:kern w:val="0"/>
        </w:rPr>
      </w:pPr>
      <w:r>
        <w:rPr>
          <w:rFonts w:hAnsi="Times New Roman" w:hint="eastAsia"/>
          <w:kern w:val="0"/>
        </w:rPr>
        <w:t>００</w:t>
      </w:r>
      <w:r w:rsidR="00FD7AED">
        <w:rPr>
          <w:rFonts w:hAnsi="Times New Roman" w:hint="eastAsia"/>
          <w:kern w:val="0"/>
        </w:rPr>
        <w:t>円</w:t>
      </w:r>
      <w:r w:rsidR="00CB7AF4">
        <w:rPr>
          <w:rFonts w:hAnsi="Times New Roman" w:hint="eastAsia"/>
          <w:kern w:val="0"/>
        </w:rPr>
        <w:t xml:space="preserve">　　　　　　　　　　　　　　　　　　　　　　　　　　</w:t>
      </w:r>
      <w:r>
        <w:rPr>
          <w:rFonts w:hAnsi="Times New Roman" w:hint="eastAsia"/>
          <w:kern w:val="0"/>
        </w:rPr>
        <w:t xml:space="preserve">　</w:t>
      </w:r>
      <w:r w:rsidR="00CB7AF4">
        <w:rPr>
          <w:rFonts w:hAnsi="Times New Roman" w:hint="eastAsia"/>
          <w:kern w:val="0"/>
        </w:rPr>
        <w:t xml:space="preserve">　</w:t>
      </w:r>
      <w:r w:rsidR="00C556D7" w:rsidRPr="00C556D7">
        <w:rPr>
          <w:rFonts w:hAnsi="Times New Roman" w:hint="eastAsia"/>
          <w:kern w:val="0"/>
        </w:rPr>
        <w:t>」</w:t>
      </w:r>
    </w:p>
    <w:p w:rsidR="002C6946" w:rsidRDefault="002C6946" w:rsidP="002C6946">
      <w:pPr>
        <w:overflowPunct w:val="0"/>
        <w:rPr>
          <w:rFonts w:hAnsi="Times New Roman"/>
          <w:kern w:val="0"/>
        </w:rPr>
      </w:pPr>
      <w:r>
        <w:rPr>
          <w:rFonts w:hAnsi="Times New Roman" w:hint="eastAsia"/>
          <w:kern w:val="0"/>
        </w:rPr>
        <w:t xml:space="preserve">　とする。</w:t>
      </w:r>
    </w:p>
    <w:p w:rsidR="002C6946" w:rsidRDefault="002C6946" w:rsidP="002C6946">
      <w:pPr>
        <w:overflowPunct w:val="0"/>
        <w:ind w:left="266" w:hangingChars="100" w:hanging="266"/>
        <w:rPr>
          <w:rFonts w:hAnsi="Times New Roman"/>
          <w:kern w:val="0"/>
        </w:rPr>
      </w:pPr>
      <w:r>
        <w:rPr>
          <w:rFonts w:hAnsi="Times New Roman" w:hint="eastAsia"/>
          <w:kern w:val="0"/>
        </w:rPr>
        <w:t xml:space="preserve">５　</w:t>
      </w:r>
      <w:r w:rsidRPr="002C6946">
        <w:rPr>
          <w:rFonts w:hAnsi="Times New Roman" w:hint="eastAsia"/>
          <w:kern w:val="0"/>
        </w:rPr>
        <w:t>新条例第</w:t>
      </w:r>
      <w:r>
        <w:rPr>
          <w:rFonts w:hAnsi="Times New Roman" w:hint="eastAsia"/>
          <w:kern w:val="0"/>
        </w:rPr>
        <w:t>１１</w:t>
      </w:r>
      <w:r w:rsidRPr="002C6946">
        <w:rPr>
          <w:rFonts w:hAnsi="Times New Roman" w:hint="eastAsia"/>
          <w:kern w:val="0"/>
        </w:rPr>
        <w:t>条第２項の規定は、適用日以後に支給すべき事由が生じた介護補償について適用し、適用日前に支給すべき事由が生じた介護補償については、同項の規定にかかわらず、なお従前の例による。</w:t>
      </w:r>
    </w:p>
    <w:p w:rsidR="002C6946" w:rsidRPr="001262D1" w:rsidRDefault="00FD7AED" w:rsidP="002C6946">
      <w:pPr>
        <w:overflowPunct w:val="0"/>
        <w:ind w:left="266" w:hangingChars="100" w:hanging="266"/>
        <w:rPr>
          <w:rFonts w:hAnsi="Times New Roman"/>
          <w:kern w:val="0"/>
        </w:rPr>
      </w:pPr>
      <w:r>
        <w:rPr>
          <w:rFonts w:hAnsi="Times New Roman" w:hint="eastAsia"/>
          <w:kern w:val="0"/>
        </w:rPr>
        <w:t xml:space="preserve">６　</w:t>
      </w:r>
      <w:r w:rsidR="002C6946">
        <w:rPr>
          <w:rFonts w:hAnsi="Times New Roman" w:hint="eastAsia"/>
          <w:kern w:val="0"/>
        </w:rPr>
        <w:t>適用日から施行日の前日までの間において、</w:t>
      </w:r>
      <w:r w:rsidR="002C6946" w:rsidRPr="002C6946">
        <w:rPr>
          <w:rFonts w:hAnsi="Times New Roman" w:hint="eastAsia"/>
          <w:kern w:val="0"/>
        </w:rPr>
        <w:t>改正前の品川区立学校の学校医、学校歯科医および学校薬剤師の公務災害補償に関する条例（以下「旧条例」という。）第３条第３項の規定に基づく公務災害補償（適用日から施行日の前日までの間に支給すべき事由が生じたものに限る。）ならびに同項の規定に基づく傷病補償年金、障害補償年金および遺族補償年金（適用日から施行日の前日までの間に係る分に限る。）ならびに旧条例第</w:t>
      </w:r>
      <w:r w:rsidR="002C6946">
        <w:rPr>
          <w:rFonts w:hAnsi="Times New Roman" w:hint="eastAsia"/>
          <w:kern w:val="0"/>
        </w:rPr>
        <w:t>１１</w:t>
      </w:r>
      <w:r w:rsidR="002C6946" w:rsidRPr="002C6946">
        <w:rPr>
          <w:rFonts w:hAnsi="Times New Roman" w:hint="eastAsia"/>
          <w:kern w:val="0"/>
        </w:rPr>
        <w:t>条第２項の規定に基づく介護補償（適用日から施行日の前日までの間に支給すべき事由が生じたものに限る。）として支払われた金額は、これらに相当する新条例の規定（付則第３項および第４項の規定により読み替えて適用する場合を含む。）に基づく公務災害補償の内払とみなす。</w:t>
      </w:r>
    </w:p>
    <w:p w:rsidR="00205DDA" w:rsidRPr="00EC0F11" w:rsidRDefault="00EC0F11" w:rsidP="00760068">
      <w:pPr>
        <w:ind w:left="531" w:hangingChars="200" w:hanging="531"/>
      </w:pPr>
      <w:r>
        <w:rPr>
          <w:rFonts w:hint="eastAsia"/>
        </w:rPr>
        <w:t xml:space="preserve">　（</w:t>
      </w:r>
      <w:r w:rsidRPr="00114626">
        <w:rPr>
          <w:rFonts w:hint="eastAsia"/>
        </w:rPr>
        <w:t>説明）</w:t>
      </w:r>
      <w:r w:rsidRPr="00CA42D5">
        <w:rPr>
          <w:rFonts w:hint="eastAsia"/>
        </w:rPr>
        <w:t>公立学校の学校医、学校歯科医及び学校薬剤師の公務災害補償の基</w:t>
      </w:r>
      <w:r w:rsidRPr="00CA42D5">
        <w:rPr>
          <w:rFonts w:hint="eastAsia"/>
        </w:rPr>
        <w:lastRenderedPageBreak/>
        <w:t>準を定める政令が改正されたことに伴い、</w:t>
      </w:r>
      <w:r w:rsidR="00114626">
        <w:rPr>
          <w:rFonts w:hint="eastAsia"/>
        </w:rPr>
        <w:t>補償基礎額の扶養加算額および介護</w:t>
      </w:r>
      <w:r w:rsidRPr="00CA42D5">
        <w:rPr>
          <w:rFonts w:hint="eastAsia"/>
        </w:rPr>
        <w:t>補償の額を改める必要がある。</w:t>
      </w:r>
    </w:p>
    <w:sectPr w:rsidR="00205DDA" w:rsidRPr="00EC0F11" w:rsidSect="006255FE">
      <w:headerReference w:type="even" r:id="rId8"/>
      <w:headerReference w:type="default" r:id="rId9"/>
      <w:footerReference w:type="even" r:id="rId10"/>
      <w:footerReference w:type="default" r:id="rId11"/>
      <w:headerReference w:type="first" r:id="rId12"/>
      <w:footerReference w:type="first" r:id="rId13"/>
      <w:pgSz w:w="11907" w:h="16840" w:code="9"/>
      <w:pgMar w:top="1418" w:right="1304" w:bottom="1418" w:left="1304" w:header="851" w:footer="992" w:gutter="0"/>
      <w:paperSrc w:first="265" w:other="265"/>
      <w:cols w:space="425"/>
      <w:docGrid w:type="linesAndChars" w:linePitch="636" w:charSpace="-2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099" w:rsidRDefault="00BF5099" w:rsidP="00446C44">
      <w:r>
        <w:separator/>
      </w:r>
    </w:p>
  </w:endnote>
  <w:endnote w:type="continuationSeparator" w:id="0">
    <w:p w:rsidR="00BF5099" w:rsidRDefault="00BF5099" w:rsidP="0044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55" w:rsidRDefault="0066505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55" w:rsidRDefault="00665055">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55" w:rsidRDefault="0066505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099" w:rsidRDefault="00BF5099" w:rsidP="00446C44">
      <w:r>
        <w:separator/>
      </w:r>
    </w:p>
  </w:footnote>
  <w:footnote w:type="continuationSeparator" w:id="0">
    <w:p w:rsidR="00BF5099" w:rsidRDefault="00BF5099" w:rsidP="00446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55" w:rsidRDefault="00665055">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55" w:rsidRDefault="00665055">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55" w:rsidRDefault="0066505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741"/>
    <w:multiLevelType w:val="hybridMultilevel"/>
    <w:tmpl w:val="C9181282"/>
    <w:lvl w:ilvl="0" w:tplc="95A8C52C">
      <w:start w:val="1"/>
      <w:numFmt w:val="decimal"/>
      <w:lvlText w:val="(%1)"/>
      <w:lvlJc w:val="left"/>
      <w:pPr>
        <w:tabs>
          <w:tab w:val="num" w:pos="833"/>
        </w:tabs>
        <w:ind w:left="833" w:hanging="72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 w15:restartNumberingAfterBreak="0">
    <w:nsid w:val="0CAE23F9"/>
    <w:multiLevelType w:val="hybridMultilevel"/>
    <w:tmpl w:val="42E48CA2"/>
    <w:lvl w:ilvl="0" w:tplc="3014F3E6">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25FF60FB"/>
    <w:multiLevelType w:val="hybridMultilevel"/>
    <w:tmpl w:val="13286DD0"/>
    <w:lvl w:ilvl="0" w:tplc="94E22ED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B51DD9"/>
    <w:multiLevelType w:val="hybridMultilevel"/>
    <w:tmpl w:val="60CE4574"/>
    <w:lvl w:ilvl="0" w:tplc="A32C686C">
      <w:numFmt w:val="bullet"/>
      <w:lvlText w:val="○"/>
      <w:lvlJc w:val="left"/>
      <w:pPr>
        <w:tabs>
          <w:tab w:val="num" w:pos="2895"/>
        </w:tabs>
        <w:ind w:left="28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375"/>
        </w:tabs>
        <w:ind w:left="3375" w:hanging="420"/>
      </w:pPr>
      <w:rPr>
        <w:rFonts w:ascii="Wingdings" w:hAnsi="Wingdings" w:hint="default"/>
      </w:rPr>
    </w:lvl>
    <w:lvl w:ilvl="2" w:tplc="0409000D" w:tentative="1">
      <w:start w:val="1"/>
      <w:numFmt w:val="bullet"/>
      <w:lvlText w:val=""/>
      <w:lvlJc w:val="left"/>
      <w:pPr>
        <w:tabs>
          <w:tab w:val="num" w:pos="3795"/>
        </w:tabs>
        <w:ind w:left="3795" w:hanging="420"/>
      </w:pPr>
      <w:rPr>
        <w:rFonts w:ascii="Wingdings" w:hAnsi="Wingdings" w:hint="default"/>
      </w:rPr>
    </w:lvl>
    <w:lvl w:ilvl="3" w:tplc="04090001" w:tentative="1">
      <w:start w:val="1"/>
      <w:numFmt w:val="bullet"/>
      <w:lvlText w:val=""/>
      <w:lvlJc w:val="left"/>
      <w:pPr>
        <w:tabs>
          <w:tab w:val="num" w:pos="4215"/>
        </w:tabs>
        <w:ind w:left="4215" w:hanging="420"/>
      </w:pPr>
      <w:rPr>
        <w:rFonts w:ascii="Wingdings" w:hAnsi="Wingdings" w:hint="default"/>
      </w:rPr>
    </w:lvl>
    <w:lvl w:ilvl="4" w:tplc="0409000B" w:tentative="1">
      <w:start w:val="1"/>
      <w:numFmt w:val="bullet"/>
      <w:lvlText w:val=""/>
      <w:lvlJc w:val="left"/>
      <w:pPr>
        <w:tabs>
          <w:tab w:val="num" w:pos="4635"/>
        </w:tabs>
        <w:ind w:left="4635" w:hanging="420"/>
      </w:pPr>
      <w:rPr>
        <w:rFonts w:ascii="Wingdings" w:hAnsi="Wingdings" w:hint="default"/>
      </w:rPr>
    </w:lvl>
    <w:lvl w:ilvl="5" w:tplc="0409000D" w:tentative="1">
      <w:start w:val="1"/>
      <w:numFmt w:val="bullet"/>
      <w:lvlText w:val=""/>
      <w:lvlJc w:val="left"/>
      <w:pPr>
        <w:tabs>
          <w:tab w:val="num" w:pos="5055"/>
        </w:tabs>
        <w:ind w:left="5055" w:hanging="420"/>
      </w:pPr>
      <w:rPr>
        <w:rFonts w:ascii="Wingdings" w:hAnsi="Wingdings" w:hint="default"/>
      </w:rPr>
    </w:lvl>
    <w:lvl w:ilvl="6" w:tplc="04090001" w:tentative="1">
      <w:start w:val="1"/>
      <w:numFmt w:val="bullet"/>
      <w:lvlText w:val=""/>
      <w:lvlJc w:val="left"/>
      <w:pPr>
        <w:tabs>
          <w:tab w:val="num" w:pos="5475"/>
        </w:tabs>
        <w:ind w:left="5475" w:hanging="420"/>
      </w:pPr>
      <w:rPr>
        <w:rFonts w:ascii="Wingdings" w:hAnsi="Wingdings" w:hint="default"/>
      </w:rPr>
    </w:lvl>
    <w:lvl w:ilvl="7" w:tplc="0409000B" w:tentative="1">
      <w:start w:val="1"/>
      <w:numFmt w:val="bullet"/>
      <w:lvlText w:val=""/>
      <w:lvlJc w:val="left"/>
      <w:pPr>
        <w:tabs>
          <w:tab w:val="num" w:pos="5895"/>
        </w:tabs>
        <w:ind w:left="5895" w:hanging="420"/>
      </w:pPr>
      <w:rPr>
        <w:rFonts w:ascii="Wingdings" w:hAnsi="Wingdings" w:hint="default"/>
      </w:rPr>
    </w:lvl>
    <w:lvl w:ilvl="8" w:tplc="0409000D" w:tentative="1">
      <w:start w:val="1"/>
      <w:numFmt w:val="bullet"/>
      <w:lvlText w:val=""/>
      <w:lvlJc w:val="left"/>
      <w:pPr>
        <w:tabs>
          <w:tab w:val="num" w:pos="6315"/>
        </w:tabs>
        <w:ind w:left="6315" w:hanging="420"/>
      </w:pPr>
      <w:rPr>
        <w:rFonts w:ascii="Wingdings" w:hAnsi="Wingdings" w:hint="default"/>
      </w:rPr>
    </w:lvl>
  </w:abstractNum>
  <w:abstractNum w:abstractNumId="4" w15:restartNumberingAfterBreak="0">
    <w:nsid w:val="3208149D"/>
    <w:multiLevelType w:val="hybridMultilevel"/>
    <w:tmpl w:val="5A3C2CE2"/>
    <w:lvl w:ilvl="0" w:tplc="F90A8B0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416C2C"/>
    <w:multiLevelType w:val="hybridMultilevel"/>
    <w:tmpl w:val="5C94269A"/>
    <w:lvl w:ilvl="0" w:tplc="C08E96DE">
      <w:numFmt w:val="bullet"/>
      <w:lvlText w:val="○"/>
      <w:lvlJc w:val="left"/>
      <w:pPr>
        <w:tabs>
          <w:tab w:val="num" w:pos="3405"/>
        </w:tabs>
        <w:ind w:left="3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885"/>
        </w:tabs>
        <w:ind w:left="3885" w:hanging="420"/>
      </w:pPr>
      <w:rPr>
        <w:rFonts w:ascii="Wingdings" w:hAnsi="Wingdings" w:hint="default"/>
      </w:rPr>
    </w:lvl>
    <w:lvl w:ilvl="2" w:tplc="0409000D" w:tentative="1">
      <w:start w:val="1"/>
      <w:numFmt w:val="bullet"/>
      <w:lvlText w:val=""/>
      <w:lvlJc w:val="left"/>
      <w:pPr>
        <w:tabs>
          <w:tab w:val="num" w:pos="4305"/>
        </w:tabs>
        <w:ind w:left="4305" w:hanging="420"/>
      </w:pPr>
      <w:rPr>
        <w:rFonts w:ascii="Wingdings" w:hAnsi="Wingdings" w:hint="default"/>
      </w:rPr>
    </w:lvl>
    <w:lvl w:ilvl="3" w:tplc="04090001" w:tentative="1">
      <w:start w:val="1"/>
      <w:numFmt w:val="bullet"/>
      <w:lvlText w:val=""/>
      <w:lvlJc w:val="left"/>
      <w:pPr>
        <w:tabs>
          <w:tab w:val="num" w:pos="4725"/>
        </w:tabs>
        <w:ind w:left="4725" w:hanging="420"/>
      </w:pPr>
      <w:rPr>
        <w:rFonts w:ascii="Wingdings" w:hAnsi="Wingdings" w:hint="default"/>
      </w:rPr>
    </w:lvl>
    <w:lvl w:ilvl="4" w:tplc="0409000B" w:tentative="1">
      <w:start w:val="1"/>
      <w:numFmt w:val="bullet"/>
      <w:lvlText w:val=""/>
      <w:lvlJc w:val="left"/>
      <w:pPr>
        <w:tabs>
          <w:tab w:val="num" w:pos="5145"/>
        </w:tabs>
        <w:ind w:left="5145" w:hanging="420"/>
      </w:pPr>
      <w:rPr>
        <w:rFonts w:ascii="Wingdings" w:hAnsi="Wingdings" w:hint="default"/>
      </w:rPr>
    </w:lvl>
    <w:lvl w:ilvl="5" w:tplc="0409000D" w:tentative="1">
      <w:start w:val="1"/>
      <w:numFmt w:val="bullet"/>
      <w:lvlText w:val=""/>
      <w:lvlJc w:val="left"/>
      <w:pPr>
        <w:tabs>
          <w:tab w:val="num" w:pos="5565"/>
        </w:tabs>
        <w:ind w:left="5565" w:hanging="420"/>
      </w:pPr>
      <w:rPr>
        <w:rFonts w:ascii="Wingdings" w:hAnsi="Wingdings" w:hint="default"/>
      </w:rPr>
    </w:lvl>
    <w:lvl w:ilvl="6" w:tplc="04090001" w:tentative="1">
      <w:start w:val="1"/>
      <w:numFmt w:val="bullet"/>
      <w:lvlText w:val=""/>
      <w:lvlJc w:val="left"/>
      <w:pPr>
        <w:tabs>
          <w:tab w:val="num" w:pos="5985"/>
        </w:tabs>
        <w:ind w:left="5985" w:hanging="420"/>
      </w:pPr>
      <w:rPr>
        <w:rFonts w:ascii="Wingdings" w:hAnsi="Wingdings" w:hint="default"/>
      </w:rPr>
    </w:lvl>
    <w:lvl w:ilvl="7" w:tplc="0409000B" w:tentative="1">
      <w:start w:val="1"/>
      <w:numFmt w:val="bullet"/>
      <w:lvlText w:val=""/>
      <w:lvlJc w:val="left"/>
      <w:pPr>
        <w:tabs>
          <w:tab w:val="num" w:pos="6405"/>
        </w:tabs>
        <w:ind w:left="6405" w:hanging="420"/>
      </w:pPr>
      <w:rPr>
        <w:rFonts w:ascii="Wingdings" w:hAnsi="Wingdings" w:hint="default"/>
      </w:rPr>
    </w:lvl>
    <w:lvl w:ilvl="8" w:tplc="0409000D" w:tentative="1">
      <w:start w:val="1"/>
      <w:numFmt w:val="bullet"/>
      <w:lvlText w:val=""/>
      <w:lvlJc w:val="left"/>
      <w:pPr>
        <w:tabs>
          <w:tab w:val="num" w:pos="6825"/>
        </w:tabs>
        <w:ind w:left="6825" w:hanging="420"/>
      </w:pPr>
      <w:rPr>
        <w:rFonts w:ascii="Wingdings" w:hAnsi="Wingdings" w:hint="default"/>
      </w:rPr>
    </w:lvl>
  </w:abstractNum>
  <w:abstractNum w:abstractNumId="6" w15:restartNumberingAfterBreak="0">
    <w:nsid w:val="73084C45"/>
    <w:multiLevelType w:val="hybridMultilevel"/>
    <w:tmpl w:val="425E677E"/>
    <w:lvl w:ilvl="0" w:tplc="4D18E8CA">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56F7E2C"/>
    <w:multiLevelType w:val="hybridMultilevel"/>
    <w:tmpl w:val="8416E422"/>
    <w:lvl w:ilvl="0" w:tplc="6EDC5C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4"/>
  </w:num>
  <w:num w:numId="4">
    <w:abstractNumId w:val="6"/>
  </w:num>
  <w:num w:numId="5">
    <w:abstractNumId w:val="7"/>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kg/2KPm6tCF6VQvN+jqTQWXk7edMggTHCMqbxyOQjUSHT93wWIqFocUIjltp7fgiGNf1IKusDX+QPKNirqIqg==" w:salt="cRRtqFb/9A1m6Rqn0kS6Ug=="/>
  <w:defaultTabStop w:val="840"/>
  <w:drawingGridHorizontalSpacing w:val="133"/>
  <w:drawingGridVerticalSpacing w:val="318"/>
  <w:displayHorizontalDrawingGridEvery w:val="0"/>
  <w:displayVerticalDrawingGridEvery w:val="2"/>
  <w:noPunctuationKerning/>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00C"/>
    <w:rsid w:val="00051383"/>
    <w:rsid w:val="00057DF4"/>
    <w:rsid w:val="00082A1B"/>
    <w:rsid w:val="000E6639"/>
    <w:rsid w:val="000E787F"/>
    <w:rsid w:val="00105D12"/>
    <w:rsid w:val="00114626"/>
    <w:rsid w:val="00114BD2"/>
    <w:rsid w:val="001262D1"/>
    <w:rsid w:val="001E237C"/>
    <w:rsid w:val="00205DDA"/>
    <w:rsid w:val="0025256F"/>
    <w:rsid w:val="00273E0E"/>
    <w:rsid w:val="002A097F"/>
    <w:rsid w:val="002B7E44"/>
    <w:rsid w:val="002C0344"/>
    <w:rsid w:val="002C5D59"/>
    <w:rsid w:val="002C6946"/>
    <w:rsid w:val="002E2E68"/>
    <w:rsid w:val="0032033D"/>
    <w:rsid w:val="0032540A"/>
    <w:rsid w:val="00342DE1"/>
    <w:rsid w:val="00344A0A"/>
    <w:rsid w:val="0037291C"/>
    <w:rsid w:val="00390374"/>
    <w:rsid w:val="00431F3F"/>
    <w:rsid w:val="00446C44"/>
    <w:rsid w:val="00446F64"/>
    <w:rsid w:val="0047135F"/>
    <w:rsid w:val="004E7F61"/>
    <w:rsid w:val="00572511"/>
    <w:rsid w:val="0059669C"/>
    <w:rsid w:val="005C45F4"/>
    <w:rsid w:val="005C5C97"/>
    <w:rsid w:val="005F72B6"/>
    <w:rsid w:val="0061439C"/>
    <w:rsid w:val="00621A46"/>
    <w:rsid w:val="006255FE"/>
    <w:rsid w:val="006327B7"/>
    <w:rsid w:val="00635D7C"/>
    <w:rsid w:val="00653926"/>
    <w:rsid w:val="00654885"/>
    <w:rsid w:val="00661DF8"/>
    <w:rsid w:val="00665055"/>
    <w:rsid w:val="00684139"/>
    <w:rsid w:val="006A17C5"/>
    <w:rsid w:val="006A3B67"/>
    <w:rsid w:val="006C67D8"/>
    <w:rsid w:val="006E042A"/>
    <w:rsid w:val="0073312F"/>
    <w:rsid w:val="007536B3"/>
    <w:rsid w:val="00760068"/>
    <w:rsid w:val="007A033E"/>
    <w:rsid w:val="007C3DE9"/>
    <w:rsid w:val="007C4421"/>
    <w:rsid w:val="00833D5F"/>
    <w:rsid w:val="00835D17"/>
    <w:rsid w:val="008D2078"/>
    <w:rsid w:val="008F235E"/>
    <w:rsid w:val="0095152F"/>
    <w:rsid w:val="00956F63"/>
    <w:rsid w:val="00972159"/>
    <w:rsid w:val="0097513B"/>
    <w:rsid w:val="0098775D"/>
    <w:rsid w:val="00995395"/>
    <w:rsid w:val="009A3F07"/>
    <w:rsid w:val="009D3E4F"/>
    <w:rsid w:val="00A41185"/>
    <w:rsid w:val="00A47EE4"/>
    <w:rsid w:val="00A515BE"/>
    <w:rsid w:val="00A6495E"/>
    <w:rsid w:val="00A669BF"/>
    <w:rsid w:val="00A862E5"/>
    <w:rsid w:val="00A91F96"/>
    <w:rsid w:val="00A93452"/>
    <w:rsid w:val="00AE4454"/>
    <w:rsid w:val="00AF389C"/>
    <w:rsid w:val="00B037D2"/>
    <w:rsid w:val="00B26ADC"/>
    <w:rsid w:val="00B36A2B"/>
    <w:rsid w:val="00B40175"/>
    <w:rsid w:val="00B5352E"/>
    <w:rsid w:val="00B578BF"/>
    <w:rsid w:val="00B60E1E"/>
    <w:rsid w:val="00B7500C"/>
    <w:rsid w:val="00B8130E"/>
    <w:rsid w:val="00BB20D5"/>
    <w:rsid w:val="00BF5099"/>
    <w:rsid w:val="00C5526F"/>
    <w:rsid w:val="00C55676"/>
    <w:rsid w:val="00C556D7"/>
    <w:rsid w:val="00C75697"/>
    <w:rsid w:val="00C96FA9"/>
    <w:rsid w:val="00CA42D5"/>
    <w:rsid w:val="00CB1B2A"/>
    <w:rsid w:val="00CB6473"/>
    <w:rsid w:val="00CB7AF4"/>
    <w:rsid w:val="00CD6CD2"/>
    <w:rsid w:val="00CE0EF8"/>
    <w:rsid w:val="00CF3F4F"/>
    <w:rsid w:val="00D050F4"/>
    <w:rsid w:val="00D24D3D"/>
    <w:rsid w:val="00D355BF"/>
    <w:rsid w:val="00DC518E"/>
    <w:rsid w:val="00E037CC"/>
    <w:rsid w:val="00E20362"/>
    <w:rsid w:val="00E26690"/>
    <w:rsid w:val="00E26E85"/>
    <w:rsid w:val="00E60A55"/>
    <w:rsid w:val="00EC0F11"/>
    <w:rsid w:val="00ED095F"/>
    <w:rsid w:val="00ED1DB0"/>
    <w:rsid w:val="00ED6BF2"/>
    <w:rsid w:val="00EE20E0"/>
    <w:rsid w:val="00EF181F"/>
    <w:rsid w:val="00F00C67"/>
    <w:rsid w:val="00F22E52"/>
    <w:rsid w:val="00F32EEC"/>
    <w:rsid w:val="00F40719"/>
    <w:rsid w:val="00FA7E9E"/>
    <w:rsid w:val="00FB7555"/>
    <w:rsid w:val="00FC7819"/>
    <w:rsid w:val="00FD7AED"/>
    <w:rsid w:val="00FF1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5FE"/>
    <w:pPr>
      <w:widowControl w:val="0"/>
      <w:jc w:val="both"/>
    </w:pPr>
    <w:rPr>
      <w:rFonts w:ascii="ＭＳ ゴシック" w:eastAsia="ＭＳ ゴシック"/>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jc w:val="left"/>
    </w:pPr>
  </w:style>
  <w:style w:type="paragraph" w:styleId="a6">
    <w:name w:val="Body Text Indent"/>
    <w:basedOn w:val="a"/>
    <w:pPr>
      <w:ind w:left="266" w:hangingChars="100" w:hanging="266"/>
    </w:pPr>
  </w:style>
  <w:style w:type="paragraph" w:styleId="2">
    <w:name w:val="Body Text Indent 2"/>
    <w:basedOn w:val="a"/>
    <w:pPr>
      <w:ind w:left="531" w:hangingChars="200" w:hanging="531"/>
    </w:pPr>
  </w:style>
  <w:style w:type="paragraph" w:styleId="a7">
    <w:name w:val="Block Text"/>
    <w:basedOn w:val="a"/>
    <w:pPr>
      <w:autoSpaceDE w:val="0"/>
      <w:autoSpaceDN w:val="0"/>
      <w:ind w:left="531" w:rightChars="200" w:right="531" w:hangingChars="200" w:hanging="531"/>
    </w:pPr>
  </w:style>
  <w:style w:type="paragraph" w:styleId="3">
    <w:name w:val="Body Text Indent 3"/>
    <w:basedOn w:val="a"/>
    <w:pPr>
      <w:autoSpaceDE w:val="0"/>
      <w:autoSpaceDN w:val="0"/>
      <w:snapToGrid w:val="0"/>
      <w:ind w:left="797" w:hangingChars="300" w:hanging="797"/>
    </w:p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 w:val="24"/>
    </w:rPr>
  </w:style>
  <w:style w:type="table" w:styleId="a8">
    <w:name w:val="Table Grid"/>
    <w:basedOn w:val="a1"/>
    <w:rsid w:val="00ED6B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2B7E44"/>
    <w:rPr>
      <w:rFonts w:ascii="Arial" w:hAnsi="Arial"/>
      <w:sz w:val="18"/>
      <w:szCs w:val="18"/>
    </w:rPr>
  </w:style>
  <w:style w:type="paragraph" w:styleId="aa">
    <w:name w:val="header"/>
    <w:basedOn w:val="a"/>
    <w:link w:val="ab"/>
    <w:rsid w:val="00446C44"/>
    <w:pPr>
      <w:tabs>
        <w:tab w:val="center" w:pos="4252"/>
        <w:tab w:val="right" w:pos="8504"/>
      </w:tabs>
      <w:snapToGrid w:val="0"/>
    </w:pPr>
  </w:style>
  <w:style w:type="character" w:customStyle="1" w:styleId="ab">
    <w:name w:val="ヘッダー (文字)"/>
    <w:basedOn w:val="a0"/>
    <w:link w:val="aa"/>
    <w:rsid w:val="00446C44"/>
    <w:rPr>
      <w:rFonts w:ascii="ＭＳ ゴシック" w:eastAsia="ＭＳ ゴシック"/>
      <w:kern w:val="2"/>
      <w:sz w:val="28"/>
      <w:szCs w:val="24"/>
    </w:rPr>
  </w:style>
  <w:style w:type="paragraph" w:styleId="ac">
    <w:name w:val="footer"/>
    <w:basedOn w:val="a"/>
    <w:link w:val="ad"/>
    <w:rsid w:val="00446C44"/>
    <w:pPr>
      <w:tabs>
        <w:tab w:val="center" w:pos="4252"/>
        <w:tab w:val="right" w:pos="8504"/>
      </w:tabs>
      <w:snapToGrid w:val="0"/>
    </w:pPr>
  </w:style>
  <w:style w:type="character" w:customStyle="1" w:styleId="ad">
    <w:name w:val="フッター (文字)"/>
    <w:basedOn w:val="a0"/>
    <w:link w:val="ac"/>
    <w:rsid w:val="00446C44"/>
    <w:rPr>
      <w:rFonts w:ascii="ＭＳ ゴシック" w:eastAsia="ＭＳ ゴシック"/>
      <w:kern w:val="2"/>
      <w:sz w:val="28"/>
      <w:szCs w:val="24"/>
    </w:rPr>
  </w:style>
  <w:style w:type="character" w:styleId="ae">
    <w:name w:val="annotation reference"/>
    <w:basedOn w:val="a0"/>
    <w:rsid w:val="00446C44"/>
    <w:rPr>
      <w:sz w:val="18"/>
      <w:szCs w:val="18"/>
    </w:rPr>
  </w:style>
  <w:style w:type="paragraph" w:styleId="af">
    <w:name w:val="annotation text"/>
    <w:basedOn w:val="a"/>
    <w:link w:val="af0"/>
    <w:rsid w:val="00446C44"/>
    <w:pPr>
      <w:jc w:val="left"/>
    </w:pPr>
  </w:style>
  <w:style w:type="character" w:customStyle="1" w:styleId="af0">
    <w:name w:val="コメント文字列 (文字)"/>
    <w:basedOn w:val="a0"/>
    <w:link w:val="af"/>
    <w:rsid w:val="00446C44"/>
    <w:rPr>
      <w:rFonts w:ascii="ＭＳ ゴシック" w:eastAsia="ＭＳ ゴシック"/>
      <w:kern w:val="2"/>
      <w:sz w:val="28"/>
      <w:szCs w:val="24"/>
    </w:rPr>
  </w:style>
  <w:style w:type="paragraph" w:styleId="af1">
    <w:name w:val="annotation subject"/>
    <w:basedOn w:val="af"/>
    <w:next w:val="af"/>
    <w:link w:val="af2"/>
    <w:rsid w:val="00446C44"/>
    <w:rPr>
      <w:b/>
      <w:bCs/>
    </w:rPr>
  </w:style>
  <w:style w:type="character" w:customStyle="1" w:styleId="af2">
    <w:name w:val="コメント内容 (文字)"/>
    <w:basedOn w:val="af0"/>
    <w:link w:val="af1"/>
    <w:rsid w:val="00446C44"/>
    <w:rPr>
      <w:rFonts w:ascii="ＭＳ ゴシック" w:eastAsia="ＭＳ ゴシック"/>
      <w:b/>
      <w:bCs/>
      <w:kern w:val="2"/>
      <w:sz w:val="28"/>
      <w:szCs w:val="24"/>
    </w:rPr>
  </w:style>
  <w:style w:type="paragraph" w:styleId="af3">
    <w:name w:val="Date"/>
    <w:basedOn w:val="a"/>
    <w:next w:val="a"/>
    <w:link w:val="af4"/>
    <w:rsid w:val="00B60E1E"/>
  </w:style>
  <w:style w:type="character" w:customStyle="1" w:styleId="af4">
    <w:name w:val="日付 (文字)"/>
    <w:basedOn w:val="a0"/>
    <w:link w:val="af3"/>
    <w:rsid w:val="00B60E1E"/>
    <w:rPr>
      <w:rFonts w:ascii="ＭＳ ゴシック" w:eastAsia="ＭＳ ゴシック"/>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22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1800A-1C62-4668-9290-99B75492C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1735</Words>
  <Characters>171</Characters>
  <Application>Microsoft Office Word</Application>
  <DocSecurity>8</DocSecurity>
  <Lines>1</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2025-09-04T23:23:00Z</dcterms:created>
  <dcterms:modified xsi:type="dcterms:W3CDTF">2025-09-04T23:23:00Z</dcterms:modified>
</cp:coreProperties>
</file>