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E8DB" w14:textId="546CBBF8" w:rsidR="00EA5D0C" w:rsidRPr="00577DB5" w:rsidRDefault="00EA5D0C">
      <w:bookmarkStart w:id="0" w:name="_GoBack"/>
      <w:bookmarkEnd w:id="0"/>
      <w:r w:rsidRPr="00577DB5">
        <w:rPr>
          <w:rFonts w:hint="eastAsia"/>
        </w:rPr>
        <w:t xml:space="preserve">　第</w:t>
      </w:r>
      <w:r w:rsidR="009149F8">
        <w:rPr>
          <w:rFonts w:hint="eastAsia"/>
        </w:rPr>
        <w:t>２７</w:t>
      </w:r>
      <w:r w:rsidRPr="00577DB5">
        <w:rPr>
          <w:rFonts w:hint="eastAsia"/>
        </w:rPr>
        <w:t>号議案</w:t>
      </w:r>
    </w:p>
    <w:p w14:paraId="4777F233" w14:textId="77777777" w:rsidR="00EA5D0C" w:rsidRPr="00577DB5" w:rsidRDefault="00EA5D0C" w:rsidP="00F0481B">
      <w:pPr>
        <w:ind w:left="531" w:hangingChars="200" w:hanging="531"/>
      </w:pPr>
      <w:r w:rsidRPr="00577DB5">
        <w:rPr>
          <w:rFonts w:hint="eastAsia"/>
        </w:rPr>
        <w:t xml:space="preserve">　　</w:t>
      </w:r>
      <w:r w:rsidR="00C94384" w:rsidRPr="00577DB5">
        <w:rPr>
          <w:rFonts w:hint="eastAsia"/>
        </w:rPr>
        <w:t>品川区指定居宅介護支援等の事業の人員および運営の基準等に関する条例</w:t>
      </w:r>
      <w:r w:rsidRPr="00577DB5">
        <w:rPr>
          <w:rFonts w:hint="eastAsia"/>
        </w:rPr>
        <w:t>の一部を改正する条例</w:t>
      </w:r>
    </w:p>
    <w:p w14:paraId="5F9363CB" w14:textId="77777777" w:rsidR="00EA5D0C" w:rsidRPr="00577DB5" w:rsidRDefault="00EA5D0C">
      <w:r w:rsidRPr="00577DB5">
        <w:rPr>
          <w:rFonts w:hint="eastAsia"/>
        </w:rPr>
        <w:t xml:space="preserve">　上記の議案を提出する。</w:t>
      </w:r>
    </w:p>
    <w:p w14:paraId="346857B6" w14:textId="29C2750D" w:rsidR="00EA5D0C" w:rsidRPr="00577DB5" w:rsidRDefault="00F4212C">
      <w:r w:rsidRPr="00577DB5">
        <w:rPr>
          <w:rFonts w:hint="eastAsia"/>
        </w:rPr>
        <w:t xml:space="preserve">　　令和</w:t>
      </w:r>
      <w:r w:rsidR="009149F8">
        <w:rPr>
          <w:rFonts w:hint="eastAsia"/>
        </w:rPr>
        <w:t>６</w:t>
      </w:r>
      <w:r w:rsidR="00EA5D0C" w:rsidRPr="00577DB5">
        <w:rPr>
          <w:rFonts w:hint="eastAsia"/>
        </w:rPr>
        <w:t>年</w:t>
      </w:r>
      <w:r w:rsidR="009149F8">
        <w:rPr>
          <w:rFonts w:hint="eastAsia"/>
        </w:rPr>
        <w:t>２</w:t>
      </w:r>
      <w:r w:rsidR="00EA5D0C" w:rsidRPr="00577DB5">
        <w:rPr>
          <w:rFonts w:hint="eastAsia"/>
        </w:rPr>
        <w:t>月</w:t>
      </w:r>
      <w:r w:rsidR="009149F8">
        <w:rPr>
          <w:rFonts w:hint="eastAsia"/>
        </w:rPr>
        <w:t>２０</w:t>
      </w:r>
      <w:r w:rsidR="00EA5D0C" w:rsidRPr="00577DB5">
        <w:rPr>
          <w:rFonts w:hint="eastAsia"/>
        </w:rPr>
        <w:t>日</w:t>
      </w:r>
    </w:p>
    <w:p w14:paraId="21F9A95A" w14:textId="77777777" w:rsidR="00EA5D0C" w:rsidRPr="00577DB5" w:rsidRDefault="00EA5D0C">
      <w:r w:rsidRPr="00577DB5">
        <w:rPr>
          <w:rFonts w:hint="eastAsia"/>
        </w:rPr>
        <w:t xml:space="preserve">　　　</w:t>
      </w:r>
      <w:r w:rsidR="003239AB">
        <w:rPr>
          <w:rFonts w:hint="eastAsia"/>
        </w:rPr>
        <w:t xml:space="preserve">　　　　　　　　　　　　　　品川区長　　森　　澤　　恭　　子</w:t>
      </w:r>
    </w:p>
    <w:p w14:paraId="01E29912" w14:textId="77777777" w:rsidR="00EA5D0C" w:rsidRPr="00577DB5" w:rsidRDefault="00EA5D0C" w:rsidP="00F43E09">
      <w:pPr>
        <w:ind w:left="797" w:hangingChars="300" w:hanging="797"/>
      </w:pPr>
      <w:r w:rsidRPr="00577DB5">
        <w:rPr>
          <w:rFonts w:hint="eastAsia"/>
        </w:rPr>
        <w:t xml:space="preserve">　　　</w:t>
      </w:r>
      <w:r w:rsidR="00C94384" w:rsidRPr="00577DB5">
        <w:rPr>
          <w:rFonts w:hint="eastAsia"/>
        </w:rPr>
        <w:t>品川区指定居宅介護支援等の事業の人員および運営の基準等に関する条例</w:t>
      </w:r>
      <w:r w:rsidRPr="00577DB5">
        <w:rPr>
          <w:rFonts w:hint="eastAsia"/>
        </w:rPr>
        <w:t>の一部を改正する条例</w:t>
      </w:r>
    </w:p>
    <w:p w14:paraId="6D1703EE" w14:textId="77777777" w:rsidR="00EA5D0C" w:rsidRDefault="00EA5D0C">
      <w:r w:rsidRPr="00577DB5">
        <w:rPr>
          <w:rFonts w:hint="eastAsia"/>
        </w:rPr>
        <w:t xml:space="preserve">　</w:t>
      </w:r>
      <w:r w:rsidR="00C94384" w:rsidRPr="00577DB5">
        <w:rPr>
          <w:rFonts w:hint="eastAsia"/>
        </w:rPr>
        <w:t>品川区指定居宅介護支援等の事業の人員および運営の基準等に関する条例（平成３０年品川区条例第１７</w:t>
      </w:r>
      <w:r w:rsidRPr="00577DB5">
        <w:rPr>
          <w:rFonts w:hint="eastAsia"/>
        </w:rPr>
        <w:t>号）の一部を次のように改正する。</w:t>
      </w:r>
    </w:p>
    <w:p w14:paraId="26FEAABD" w14:textId="4AD876A4" w:rsidR="009C6424" w:rsidRDefault="009C6424">
      <w:r>
        <w:rPr>
          <w:rFonts w:hint="eastAsia"/>
        </w:rPr>
        <w:t xml:space="preserve">　第４条第２項中「</w:t>
      </w:r>
      <w:r w:rsidRPr="009C6424">
        <w:rPr>
          <w:rFonts w:hint="eastAsia"/>
        </w:rPr>
        <w:t>が</w:t>
      </w:r>
      <w:r>
        <w:rPr>
          <w:rFonts w:hint="eastAsia"/>
        </w:rPr>
        <w:t>３５」を「</w:t>
      </w:r>
      <w:r w:rsidRPr="009C6424">
        <w:rPr>
          <w:rFonts w:hint="eastAsia"/>
        </w:rPr>
        <w:t>（当該指定居宅介護支援事業者が指定介護予防支援事業者の指定を併せて受け、または地域包括支援センターの設置者である指定介護予防支援事業者から委託を受けて、当該指定居宅介護支援事業所において指定介護予防支援を行う場合にあっては、当該事業所における指定居宅介護支援の利用者の数に当該事業所における指定介護予防支援の利用者の数に３分の１を乗じた数を加えた数。次項において同じ。）が</w:t>
      </w:r>
      <w:r>
        <w:rPr>
          <w:rFonts w:hint="eastAsia"/>
        </w:rPr>
        <w:t>４４」に改め、同条に次の１項を加える。</w:t>
      </w:r>
    </w:p>
    <w:p w14:paraId="12E8E702" w14:textId="275A65DB" w:rsidR="009C6424" w:rsidRDefault="009C6424" w:rsidP="009C6424">
      <w:pPr>
        <w:ind w:left="266" w:hangingChars="100" w:hanging="266"/>
      </w:pPr>
      <w:r w:rsidRPr="009C6424">
        <w:rPr>
          <w:rFonts w:hint="eastAsia"/>
        </w:rPr>
        <w:t xml:space="preserve">３　</w:t>
      </w:r>
      <w:r w:rsidR="00683849" w:rsidRPr="00683849">
        <w:rPr>
          <w:rFonts w:hint="eastAsia"/>
        </w:rPr>
        <w:t>前項の規定にかかわらず、指定</w:t>
      </w:r>
      <w:r w:rsidR="00683849">
        <w:rPr>
          <w:rFonts w:hint="eastAsia"/>
        </w:rPr>
        <w:t>居宅介護支援事業所が、公益社団法人国民健康保険中央会（昭和３４年１月１</w:t>
      </w:r>
      <w:r w:rsidR="00683849" w:rsidRPr="00683849">
        <w:rPr>
          <w:rFonts w:hint="eastAsia"/>
        </w:rPr>
        <w:t>日に社団法</w:t>
      </w:r>
      <w:r w:rsidR="00683849">
        <w:rPr>
          <w:rFonts w:hint="eastAsia"/>
        </w:rPr>
        <w:t>人国民健康保険中央会という名称で設立された法人をいう。）が運用および管理を行う指定居宅介護支援事業者およ</w:t>
      </w:r>
      <w:r w:rsidR="00683849" w:rsidRPr="00683849">
        <w:rPr>
          <w:rFonts w:hint="eastAsia"/>
        </w:rPr>
        <w:t>び指定居宅サービス事業者等の使用に係る電子計算機と接続された居宅サービス計画の情報の共有等のための情報処理システムを利用し、</w:t>
      </w:r>
      <w:r w:rsidR="00683849" w:rsidRPr="00683849">
        <w:rPr>
          <w:rFonts w:hint="eastAsia"/>
        </w:rPr>
        <w:lastRenderedPageBreak/>
        <w:t>かつ、事務職員を配置している場合における第</w:t>
      </w:r>
      <w:r w:rsidR="00683849">
        <w:rPr>
          <w:rFonts w:hint="eastAsia"/>
        </w:rPr>
        <w:t>１項に規定する員数の基準は、利用者の数が４９またはその端数を増すごとに１</w:t>
      </w:r>
      <w:r w:rsidR="00683849" w:rsidRPr="00683849">
        <w:rPr>
          <w:rFonts w:hint="eastAsia"/>
        </w:rPr>
        <w:t>とする。</w:t>
      </w:r>
    </w:p>
    <w:p w14:paraId="0BF3031C" w14:textId="77777777" w:rsidR="009C6424" w:rsidRDefault="00217B62" w:rsidP="00217B62">
      <w:pPr>
        <w:ind w:firstLineChars="100" w:firstLine="266"/>
      </w:pPr>
      <w:r>
        <w:rPr>
          <w:rFonts w:hint="eastAsia"/>
        </w:rPr>
        <w:t>第５条第３項第２号中「同一敷地内にある」を削る。</w:t>
      </w:r>
    </w:p>
    <w:p w14:paraId="04CAF250" w14:textId="59DE165F" w:rsidR="00217B62" w:rsidRDefault="00217B62">
      <w:r>
        <w:rPr>
          <w:rFonts w:hint="eastAsia"/>
        </w:rPr>
        <w:t xml:space="preserve">　第６条</w:t>
      </w:r>
      <w:r w:rsidR="00191F6A">
        <w:rPr>
          <w:rFonts w:hint="eastAsia"/>
        </w:rPr>
        <w:t>第２項中</w:t>
      </w:r>
      <w:r w:rsidR="00C80F2F">
        <w:rPr>
          <w:rFonts w:hint="eastAsia"/>
        </w:rPr>
        <w:t>「、居宅サービス計画」を「、利用者またはその家族に対し、居宅サービス計画」に改め、</w:t>
      </w:r>
      <w:r w:rsidR="00191F6A">
        <w:rPr>
          <w:rFonts w:hint="eastAsia"/>
        </w:rPr>
        <w:t>「</w:t>
      </w:r>
      <w:r w:rsidR="00191F6A" w:rsidRPr="00191F6A">
        <w:rPr>
          <w:rFonts w:hint="eastAsia"/>
        </w:rPr>
        <w:t>、前６月間に当該指定居宅介護支援事業所において作成された居宅サービス計画の総数のうちに訪問介護、通所介護、福祉用具貸与および地域密着型通所介護（以下この項において「訪問介護等」という。）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または</w:t>
      </w:r>
      <w:r w:rsidR="00683849">
        <w:rPr>
          <w:rFonts w:hint="eastAsia"/>
        </w:rPr>
        <w:t>指定地域密着型サービス事業者によって提供されたものが占める割合</w:t>
      </w:r>
      <w:r w:rsidR="00191F6A">
        <w:rPr>
          <w:rFonts w:hint="eastAsia"/>
        </w:rPr>
        <w:t>」を削り、同条</w:t>
      </w:r>
      <w:r>
        <w:rPr>
          <w:rFonts w:hint="eastAsia"/>
        </w:rPr>
        <w:t>第８項を</w:t>
      </w:r>
      <w:r w:rsidR="00A0254B">
        <w:rPr>
          <w:rFonts w:hint="eastAsia"/>
        </w:rPr>
        <w:t>同条</w:t>
      </w:r>
      <w:r>
        <w:rPr>
          <w:rFonts w:hint="eastAsia"/>
        </w:rPr>
        <w:t>第９項とし、同条第７項</w:t>
      </w:r>
      <w:r w:rsidR="00683849">
        <w:rPr>
          <w:rFonts w:hint="eastAsia"/>
        </w:rPr>
        <w:t>各号列記以外の部分</w:t>
      </w:r>
      <w:r>
        <w:rPr>
          <w:rFonts w:hint="eastAsia"/>
        </w:rPr>
        <w:t>中「第４項」を「第５項」に改め、</w:t>
      </w:r>
      <w:r w:rsidR="00683849">
        <w:rPr>
          <w:rFonts w:hint="eastAsia"/>
        </w:rPr>
        <w:t>同項第１号中「第４項各号」を「第５項各号」に改め、</w:t>
      </w:r>
      <w:r>
        <w:rPr>
          <w:rFonts w:hint="eastAsia"/>
        </w:rPr>
        <w:t>同項を同条第８項とし、同条第６項中「第４項第１号」を「第５項第１号」に改め、同項を同条第７項とし、同条第５項を</w:t>
      </w:r>
      <w:r w:rsidR="00A0254B">
        <w:rPr>
          <w:rFonts w:hint="eastAsia"/>
        </w:rPr>
        <w:t>同条第６項とし、同条第４項各号列記以外の部分中「第７項」を「第８項」に改め、同項を同条第５項とし、同条第３項を同条第４項とし、同条第２項の次に次の１項を加える。</w:t>
      </w:r>
    </w:p>
    <w:p w14:paraId="78BE8FD2" w14:textId="511CBDAA" w:rsidR="009C6424" w:rsidRDefault="00A0254B" w:rsidP="00A0254B">
      <w:pPr>
        <w:ind w:left="266" w:hangingChars="100" w:hanging="266"/>
      </w:pPr>
      <w:r w:rsidRPr="00A0254B">
        <w:rPr>
          <w:rFonts w:hint="eastAsia"/>
        </w:rPr>
        <w:t xml:space="preserve">３　</w:t>
      </w:r>
      <w:r w:rsidR="00683849" w:rsidRPr="00683849">
        <w:rPr>
          <w:rFonts w:hint="eastAsia"/>
        </w:rPr>
        <w:t>指定居宅介護支援事</w:t>
      </w:r>
      <w:r w:rsidR="00683849">
        <w:rPr>
          <w:rFonts w:hint="eastAsia"/>
        </w:rPr>
        <w:t>業者は、指定居宅介護支援の提供の開始に際し、あらかじめ、利用者またはその家族に対し、前６</w:t>
      </w:r>
      <w:r w:rsidR="00683849" w:rsidRPr="00683849">
        <w:rPr>
          <w:rFonts w:hint="eastAsia"/>
        </w:rPr>
        <w:t>月間に当該指定居宅介護支援事業所において作成された</w:t>
      </w:r>
      <w:r w:rsidR="00683849">
        <w:rPr>
          <w:rFonts w:hint="eastAsia"/>
        </w:rPr>
        <w:t>居宅サービス計画の総数のうちに訪問介護、通所介護、福祉用具貸与およ</w:t>
      </w:r>
      <w:r w:rsidR="00683849" w:rsidRPr="00683849">
        <w:rPr>
          <w:rFonts w:hint="eastAsia"/>
        </w:rPr>
        <w:t>び地域密着型通所介護（以下この項において「訪問介護等」とい</w:t>
      </w:r>
      <w:r w:rsidR="00683849">
        <w:rPr>
          <w:rFonts w:hint="eastAsia"/>
        </w:rPr>
        <w:t>う。）がそれぞれ位置付けられた居宅サービス計画の数が占める割合および前６</w:t>
      </w:r>
      <w:r w:rsidR="00683849" w:rsidRPr="00683849">
        <w:rPr>
          <w:rFonts w:hint="eastAsia"/>
        </w:rPr>
        <w:t>月間に当該指定居宅介護支援事業所において作成された居宅サービス計画に位置付け</w:t>
      </w:r>
      <w:r w:rsidR="00683849">
        <w:rPr>
          <w:rFonts w:hint="eastAsia"/>
        </w:rPr>
        <w:t>られた訪問介護等ごとの回数のうちに同一の指定居宅サービス事業者また</w:t>
      </w:r>
      <w:r w:rsidR="00683849" w:rsidRPr="00683849">
        <w:rPr>
          <w:rFonts w:hint="eastAsia"/>
        </w:rPr>
        <w:t>は指定地域密着型サービス事業者によって提供されたものが占める割合につき説明を行い、理解を得るよう努めなければならない。</w:t>
      </w:r>
    </w:p>
    <w:p w14:paraId="41A0644C" w14:textId="77777777" w:rsidR="00A0254B" w:rsidRDefault="00DD2F94" w:rsidP="00883B05">
      <w:pPr>
        <w:ind w:firstLineChars="100" w:firstLine="266"/>
      </w:pPr>
      <w:r>
        <w:rPr>
          <w:rFonts w:hint="eastAsia"/>
        </w:rPr>
        <w:t>第１５条第２号の次に次の２号を加える。</w:t>
      </w:r>
    </w:p>
    <w:p w14:paraId="41349EF0" w14:textId="193611C7" w:rsidR="00DD2F94" w:rsidRDefault="00DD2F94" w:rsidP="00DD2F94">
      <w:pPr>
        <w:ind w:left="531" w:hangingChars="200" w:hanging="531"/>
      </w:pPr>
      <w:r>
        <w:rPr>
          <w:rFonts w:hint="eastAsia"/>
        </w:rPr>
        <w:t xml:space="preserve">　⑵の２　</w:t>
      </w:r>
      <w:r w:rsidR="00683849">
        <w:rPr>
          <w:rFonts w:hint="eastAsia"/>
        </w:rPr>
        <w:t>指定居宅介護支援の提供に当たっては、当該利用者または他の利用者等の生命また</w:t>
      </w:r>
      <w:r w:rsidR="00683849" w:rsidRPr="00683849">
        <w:rPr>
          <w:rFonts w:hint="eastAsia"/>
        </w:rPr>
        <w:t>は身体を保護するため緊急やむを得ない場合を除き、身体的拘束その他利用者の行動を制限する行為（以下「身体的拘束等」という。）を行ってはならない。</w:t>
      </w:r>
    </w:p>
    <w:p w14:paraId="1AC2232C" w14:textId="7FFBC9E4" w:rsidR="00DD01DE" w:rsidRDefault="00DD2F94" w:rsidP="00DD2F94">
      <w:pPr>
        <w:ind w:leftChars="100" w:left="532" w:hangingChars="100" w:hanging="266"/>
      </w:pPr>
      <w:r>
        <w:rPr>
          <w:rFonts w:hint="eastAsia"/>
        </w:rPr>
        <w:t xml:space="preserve">⑵の３　</w:t>
      </w:r>
      <w:r w:rsidR="00683849" w:rsidRPr="00683849">
        <w:rPr>
          <w:rFonts w:hint="eastAsia"/>
        </w:rPr>
        <w:t>前号の身体的拘束等を行う場合には、そ</w:t>
      </w:r>
      <w:r w:rsidR="00683849">
        <w:rPr>
          <w:rFonts w:hint="eastAsia"/>
        </w:rPr>
        <w:t>の態様および時間、その際の利用者の心身の状況なら</w:t>
      </w:r>
      <w:r w:rsidR="00683849" w:rsidRPr="00683849">
        <w:rPr>
          <w:rFonts w:hint="eastAsia"/>
        </w:rPr>
        <w:t>びに緊急やむを得ない理由を記録しなければならない。</w:t>
      </w:r>
    </w:p>
    <w:p w14:paraId="24CC1B7D" w14:textId="60F65339" w:rsidR="00DD01DE" w:rsidRDefault="00883B05">
      <w:r>
        <w:rPr>
          <w:rFonts w:hint="eastAsia"/>
        </w:rPr>
        <w:t xml:space="preserve">　</w:t>
      </w:r>
      <w:r w:rsidR="001866DD">
        <w:rPr>
          <w:rFonts w:hint="eastAsia"/>
        </w:rPr>
        <w:t>第１５条</w:t>
      </w:r>
      <w:r w:rsidR="00860152">
        <w:rPr>
          <w:rFonts w:hint="eastAsia"/>
        </w:rPr>
        <w:t>第９号</w:t>
      </w:r>
      <w:r w:rsidR="00B60B64">
        <w:rPr>
          <w:rFonts w:hint="eastAsia"/>
        </w:rPr>
        <w:t>ただし書中「できるものとする」を「</w:t>
      </w:r>
      <w:r w:rsidR="00860152">
        <w:rPr>
          <w:rFonts w:hint="eastAsia"/>
        </w:rPr>
        <w:t>できる」に改め、同条</w:t>
      </w:r>
      <w:r w:rsidR="00683849">
        <w:rPr>
          <w:rFonts w:hint="eastAsia"/>
        </w:rPr>
        <w:t>第１４号中「もしくは歯科医</w:t>
      </w:r>
      <w:r w:rsidR="00513404">
        <w:rPr>
          <w:rFonts w:hint="eastAsia"/>
        </w:rPr>
        <w:t>師」を「等」に改め、同条</w:t>
      </w:r>
      <w:r w:rsidR="001866DD">
        <w:rPr>
          <w:rFonts w:hint="eastAsia"/>
        </w:rPr>
        <w:t>第１５号</w:t>
      </w:r>
      <w:r w:rsidR="001C1DF6">
        <w:rPr>
          <w:rFonts w:hint="eastAsia"/>
        </w:rPr>
        <w:t>ア中「、利用者の居宅を訪問し」を削り、同号</w:t>
      </w:r>
      <w:r w:rsidR="001866DD">
        <w:rPr>
          <w:rFonts w:hint="eastAsia"/>
        </w:rPr>
        <w:t>イを同号ウとし</w:t>
      </w:r>
      <w:r w:rsidR="001C1DF6">
        <w:rPr>
          <w:rFonts w:hint="eastAsia"/>
        </w:rPr>
        <w:t>、同号アの次に次のように加える。</w:t>
      </w:r>
    </w:p>
    <w:p w14:paraId="45474F58" w14:textId="1591B330" w:rsidR="001C1DF6" w:rsidRDefault="001C1DF6" w:rsidP="001C1DF6">
      <w:pPr>
        <w:ind w:left="797" w:hangingChars="300" w:hanging="797"/>
      </w:pPr>
      <w:r>
        <w:rPr>
          <w:rFonts w:hint="eastAsia"/>
        </w:rPr>
        <w:t xml:space="preserve">　　イ　</w:t>
      </w:r>
      <w:r w:rsidR="006D40F6">
        <w:rPr>
          <w:rFonts w:hint="eastAsia"/>
        </w:rPr>
        <w:t>ア</w:t>
      </w:r>
      <w:r w:rsidR="006D40F6" w:rsidRPr="006D40F6">
        <w:rPr>
          <w:rFonts w:hint="eastAsia"/>
        </w:rPr>
        <w:t>の規定による面接は、利用者の居宅を訪問することによって行</w:t>
      </w:r>
      <w:r w:rsidR="00B60B64">
        <w:rPr>
          <w:rFonts w:hint="eastAsia"/>
        </w:rPr>
        <w:t>うこと。ただし、次のいずれにも該当する場合であって、少なくとも２月に１</w:t>
      </w:r>
      <w:r w:rsidR="006D40F6" w:rsidRPr="006D40F6">
        <w:rPr>
          <w:rFonts w:hint="eastAsia"/>
        </w:rPr>
        <w:t>回、利用者の居宅を訪問し、利用者に面接するときは、利用者の居宅を訪問しない月においては、テ</w:t>
      </w:r>
      <w:r w:rsidR="00B60B64">
        <w:rPr>
          <w:rFonts w:hint="eastAsia"/>
        </w:rPr>
        <w:t>レビ電話装置等を活用して、利用者に面接することができる</w:t>
      </w:r>
      <w:r w:rsidR="006D40F6" w:rsidRPr="006D40F6">
        <w:rPr>
          <w:rFonts w:hint="eastAsia"/>
        </w:rPr>
        <w:t>。</w:t>
      </w:r>
    </w:p>
    <w:p w14:paraId="5BBBC101" w14:textId="59A37E55" w:rsidR="001C1DF6" w:rsidRDefault="001C1DF6" w:rsidP="001C1DF6">
      <w:pPr>
        <w:ind w:left="1063" w:hangingChars="400" w:hanging="1063"/>
      </w:pPr>
      <w:r>
        <w:rPr>
          <w:rFonts w:hint="eastAsia"/>
        </w:rPr>
        <w:t xml:space="preserve">　　　</w:t>
      </w:r>
      <w:r w:rsidRPr="001C1DF6">
        <w:rPr>
          <w:rFonts w:ascii="ＭＳ ゴシック" w:hAnsi="ＭＳ ゴシック" w:hint="eastAsia"/>
          <w:bCs/>
          <w:w w:val="47"/>
          <w:kern w:val="0"/>
          <w:fitText w:val="266" w:id="-1051921664"/>
        </w:rPr>
        <w:t>(ア)</w:t>
      </w:r>
      <w:r>
        <w:rPr>
          <w:rFonts w:ascii="ＭＳ ゴシック" w:hAnsi="ＭＳ ゴシック" w:hint="eastAsia"/>
          <w:bCs/>
          <w:kern w:val="0"/>
        </w:rPr>
        <w:t xml:space="preserve">　</w:t>
      </w:r>
      <w:r w:rsidR="006D40F6" w:rsidRPr="006D40F6">
        <w:rPr>
          <w:rFonts w:ascii="ＭＳ ゴシック" w:hAnsi="ＭＳ ゴシック" w:hint="eastAsia"/>
          <w:bCs/>
          <w:kern w:val="0"/>
        </w:rPr>
        <w:t>テレビ電話装置等を活用して面接を行うことについて、文書により利用者の同意を得ていること。</w:t>
      </w:r>
    </w:p>
    <w:p w14:paraId="4CE81BA1" w14:textId="0173E1CC" w:rsidR="001C1DF6" w:rsidRDefault="001C1DF6" w:rsidP="001C1DF6">
      <w:pPr>
        <w:ind w:left="1063" w:hangingChars="400" w:hanging="1063"/>
      </w:pPr>
      <w:r>
        <w:rPr>
          <w:rFonts w:hint="eastAsia"/>
        </w:rPr>
        <w:t xml:space="preserve">　　　</w:t>
      </w:r>
      <w:r w:rsidRPr="001C1DF6">
        <w:rPr>
          <w:rFonts w:ascii="ＭＳ ゴシック" w:hAnsi="ＭＳ ゴシック" w:hint="eastAsia"/>
          <w:bCs/>
          <w:w w:val="47"/>
          <w:kern w:val="0"/>
          <w:fitText w:val="266" w:id="-1051921663"/>
        </w:rPr>
        <w:t>(イ)</w:t>
      </w:r>
      <w:r>
        <w:rPr>
          <w:rFonts w:ascii="ＭＳ ゴシック" w:hAnsi="ＭＳ ゴシック" w:hint="eastAsia"/>
          <w:bCs/>
          <w:kern w:val="0"/>
        </w:rPr>
        <w:t xml:space="preserve">　</w:t>
      </w:r>
      <w:r w:rsidR="006D40F6" w:rsidRPr="006D40F6">
        <w:rPr>
          <w:rFonts w:ascii="ＭＳ ゴシック" w:hAnsi="ＭＳ ゴシック" w:hint="eastAsia"/>
          <w:bCs/>
          <w:kern w:val="0"/>
        </w:rPr>
        <w:t>サービス担当者会議等において、次に掲げる事項について主治の医師、担当者その他の関係者の合意を得ていること。</w:t>
      </w:r>
    </w:p>
    <w:p w14:paraId="7F78C846" w14:textId="77777777" w:rsidR="001C1DF6" w:rsidRDefault="001C1DF6" w:rsidP="001C1DF6">
      <w:r>
        <w:rPr>
          <w:rFonts w:hint="eastAsia"/>
        </w:rPr>
        <w:t xml:space="preserve">　　　　ａ　利用者の心身の状況が安定していること。</w:t>
      </w:r>
    </w:p>
    <w:p w14:paraId="57A82EFF" w14:textId="67E9BCD7" w:rsidR="001C1DF6" w:rsidRDefault="001C1DF6" w:rsidP="001C1DF6">
      <w:pPr>
        <w:ind w:left="1328" w:hangingChars="500" w:hanging="1328"/>
      </w:pPr>
      <w:r>
        <w:rPr>
          <w:rFonts w:hint="eastAsia"/>
        </w:rPr>
        <w:t xml:space="preserve">　　　</w:t>
      </w:r>
      <w:r w:rsidR="00E959E3">
        <w:rPr>
          <w:rFonts w:hint="eastAsia"/>
        </w:rPr>
        <w:t xml:space="preserve">　ｂ　利用者がテレビ電話装置等を活用して意思疎通を行うことがで</w:t>
      </w:r>
      <w:r>
        <w:rPr>
          <w:rFonts w:hint="eastAsia"/>
        </w:rPr>
        <w:t>きること。</w:t>
      </w:r>
    </w:p>
    <w:p w14:paraId="6A1FD95B" w14:textId="77777777" w:rsidR="00DD2F94" w:rsidRDefault="001C1DF6" w:rsidP="001C1DF6">
      <w:pPr>
        <w:ind w:left="1328" w:hangingChars="500" w:hanging="1328"/>
      </w:pPr>
      <w:r>
        <w:rPr>
          <w:rFonts w:hint="eastAsia"/>
        </w:rPr>
        <w:t xml:space="preserve">　　　　ｃ　介護支援専門員が、テレビ電話装置等を活用したモニタリングでは把握できない情報について、担当者から提供を受けること。</w:t>
      </w:r>
    </w:p>
    <w:p w14:paraId="62E26766" w14:textId="46350D94" w:rsidR="00DD2F94" w:rsidRDefault="004736AE">
      <w:r>
        <w:rPr>
          <w:rFonts w:hint="eastAsia"/>
        </w:rPr>
        <w:t xml:space="preserve">　第１５条第１６号</w:t>
      </w:r>
      <w:r w:rsidR="00E959E3">
        <w:rPr>
          <w:rFonts w:hint="eastAsia"/>
        </w:rPr>
        <w:t>ただし書</w:t>
      </w:r>
      <w:r w:rsidR="00860152">
        <w:rPr>
          <w:rFonts w:hint="eastAsia"/>
        </w:rPr>
        <w:t>中「できるものとする」を「できる」に改め、同</w:t>
      </w:r>
      <w:r w:rsidR="00323586">
        <w:rPr>
          <w:rFonts w:hint="eastAsia"/>
        </w:rPr>
        <w:t>条第２９号中「</w:t>
      </w:r>
      <w:r w:rsidR="00323586" w:rsidRPr="00323586">
        <w:rPr>
          <w:rFonts w:hint="eastAsia"/>
        </w:rPr>
        <w:t>、</w:t>
      </w:r>
      <w:r w:rsidR="006D40F6">
        <w:rPr>
          <w:rFonts w:hint="eastAsia"/>
        </w:rPr>
        <w:t>指定介護予防支援事業者」を</w:t>
      </w:r>
      <w:r w:rsidR="00323586">
        <w:rPr>
          <w:rFonts w:hint="eastAsia"/>
        </w:rPr>
        <w:t>「</w:t>
      </w:r>
      <w:r w:rsidR="006D40F6">
        <w:rPr>
          <w:rFonts w:hint="eastAsia"/>
        </w:rPr>
        <w:t>、</w:t>
      </w:r>
      <w:r w:rsidR="00323586" w:rsidRPr="00323586">
        <w:rPr>
          <w:rFonts w:hint="eastAsia"/>
        </w:rPr>
        <w:t>地域包括支援センターの設置者である</w:t>
      </w:r>
      <w:r w:rsidR="006D40F6">
        <w:rPr>
          <w:rFonts w:hint="eastAsia"/>
        </w:rPr>
        <w:t>指定介護予防支援事業者」に改める</w:t>
      </w:r>
      <w:r w:rsidR="00323586">
        <w:rPr>
          <w:rFonts w:hint="eastAsia"/>
        </w:rPr>
        <w:t>。</w:t>
      </w:r>
    </w:p>
    <w:p w14:paraId="22A5B11D" w14:textId="3F8447FC" w:rsidR="00323586" w:rsidRDefault="00323586">
      <w:r>
        <w:rPr>
          <w:rFonts w:hint="eastAsia"/>
        </w:rPr>
        <w:t xml:space="preserve">　</w:t>
      </w:r>
      <w:r w:rsidR="000D75E2">
        <w:rPr>
          <w:rFonts w:hint="eastAsia"/>
        </w:rPr>
        <w:t>第２４条第１項中「重要事項」の次に「</w:t>
      </w:r>
      <w:r w:rsidR="006D40F6">
        <w:rPr>
          <w:rFonts w:hint="eastAsia"/>
        </w:rPr>
        <w:t>（以下この条</w:t>
      </w:r>
      <w:r w:rsidR="000D75E2" w:rsidRPr="000D75E2">
        <w:rPr>
          <w:rFonts w:hint="eastAsia"/>
        </w:rPr>
        <w:t>において単に「重要事項」という。）</w:t>
      </w:r>
      <w:r w:rsidR="000D75E2">
        <w:rPr>
          <w:rFonts w:hint="eastAsia"/>
        </w:rPr>
        <w:t>」を加え、同条第２項中「</w:t>
      </w:r>
      <w:r w:rsidR="000D75E2" w:rsidRPr="000D75E2">
        <w:rPr>
          <w:rFonts w:hint="eastAsia"/>
        </w:rPr>
        <w:t>前項に規定する事項</w:t>
      </w:r>
      <w:r w:rsidR="000D75E2">
        <w:rPr>
          <w:rFonts w:hint="eastAsia"/>
        </w:rPr>
        <w:t>」を「重要事項」に、「同項」を「前項」に改め、</w:t>
      </w:r>
      <w:r w:rsidR="006D40F6">
        <w:rPr>
          <w:rFonts w:hint="eastAsia"/>
        </w:rPr>
        <w:t>同条に</w:t>
      </w:r>
      <w:r w:rsidR="000D75E2">
        <w:rPr>
          <w:rFonts w:hint="eastAsia"/>
        </w:rPr>
        <w:t>次の１項を加える。</w:t>
      </w:r>
    </w:p>
    <w:p w14:paraId="49885F14" w14:textId="77777777" w:rsidR="000D75E2" w:rsidRDefault="000D75E2" w:rsidP="000D75E2">
      <w:pPr>
        <w:ind w:left="266" w:hangingChars="100" w:hanging="266"/>
      </w:pPr>
      <w:r w:rsidRPr="000D75E2">
        <w:rPr>
          <w:rFonts w:hint="eastAsia"/>
        </w:rPr>
        <w:t>３　指定居宅介護支援事業者は、原則として、重要事項をウェブサイトに掲載しなければならない。</w:t>
      </w:r>
    </w:p>
    <w:p w14:paraId="0FB46F4A" w14:textId="50698BB3" w:rsidR="00DD2F94" w:rsidRDefault="00BE7EF6">
      <w:r>
        <w:rPr>
          <w:rFonts w:hint="eastAsia"/>
        </w:rPr>
        <w:t xml:space="preserve">　第３１条第２項</w:t>
      </w:r>
      <w:r w:rsidR="007F66E8">
        <w:rPr>
          <w:rFonts w:hint="eastAsia"/>
        </w:rPr>
        <w:t>第５号</w:t>
      </w:r>
      <w:r w:rsidR="00E564DA">
        <w:rPr>
          <w:rFonts w:hint="eastAsia"/>
        </w:rPr>
        <w:t>中「に規定する」を「の規定による」に改め、同</w:t>
      </w:r>
      <w:r w:rsidR="006D40F6">
        <w:rPr>
          <w:rFonts w:hint="eastAsia"/>
        </w:rPr>
        <w:t>号を同項第６号とし、</w:t>
      </w:r>
      <w:r w:rsidR="00E564DA">
        <w:rPr>
          <w:rFonts w:hint="eastAsia"/>
        </w:rPr>
        <w:t>同項第４号中「に規定する」を「の規定による」に改め、同</w:t>
      </w:r>
      <w:r w:rsidR="007F66E8">
        <w:rPr>
          <w:rFonts w:hint="eastAsia"/>
        </w:rPr>
        <w:t>号を同項第５号とし、同項第３号中「</w:t>
      </w:r>
      <w:r w:rsidR="00E564DA">
        <w:rPr>
          <w:rFonts w:hint="eastAsia"/>
        </w:rPr>
        <w:t>に規定する」を「の規定による」に改め、同</w:t>
      </w:r>
      <w:r w:rsidR="007F66E8">
        <w:rPr>
          <w:rFonts w:hint="eastAsia"/>
        </w:rPr>
        <w:t>号を同項第４号とし、</w:t>
      </w:r>
      <w:r w:rsidR="006D40F6">
        <w:rPr>
          <w:rFonts w:hint="eastAsia"/>
        </w:rPr>
        <w:t>同項第２</w:t>
      </w:r>
      <w:r w:rsidR="0022196C">
        <w:rPr>
          <w:rFonts w:hint="eastAsia"/>
        </w:rPr>
        <w:t>号の次に次の１号を加える。</w:t>
      </w:r>
    </w:p>
    <w:p w14:paraId="1A2EBE99" w14:textId="77777777" w:rsidR="006D40F6" w:rsidRDefault="006D40F6" w:rsidP="006D40F6">
      <w:pPr>
        <w:ind w:left="797" w:hangingChars="300" w:hanging="797"/>
      </w:pPr>
      <w:r>
        <w:rPr>
          <w:rFonts w:hint="eastAsia"/>
        </w:rPr>
        <w:t xml:space="preserve">　</w:t>
      </w:r>
      <w:r>
        <w:rPr>
          <w:rFonts w:ascii="Segoe UI Symbol" w:hAnsi="Segoe UI Symbol" w:cs="Segoe UI Symbol" w:hint="eastAsia"/>
        </w:rPr>
        <w:t>⑶</w:t>
      </w:r>
      <w:r w:rsidR="0022196C" w:rsidRPr="0022196C">
        <w:rPr>
          <w:rFonts w:hint="eastAsia"/>
        </w:rPr>
        <w:t xml:space="preserve">　</w:t>
      </w:r>
      <w:r>
        <w:rPr>
          <w:rFonts w:hint="eastAsia"/>
        </w:rPr>
        <w:t>第１５条第２号の３の規定による身体的拘束等の態様およ</w:t>
      </w:r>
      <w:r w:rsidRPr="006D40F6">
        <w:rPr>
          <w:rFonts w:hint="eastAsia"/>
        </w:rPr>
        <w:t>び時間、その</w:t>
      </w:r>
    </w:p>
    <w:p w14:paraId="49679F4C" w14:textId="15D9A55D" w:rsidR="006D40F6" w:rsidRDefault="006D40F6" w:rsidP="006D40F6">
      <w:pPr>
        <w:ind w:leftChars="200" w:left="797" w:hangingChars="100" w:hanging="266"/>
      </w:pPr>
      <w:r w:rsidRPr="006D40F6">
        <w:rPr>
          <w:rFonts w:hint="eastAsia"/>
        </w:rPr>
        <w:t>際</w:t>
      </w:r>
      <w:r>
        <w:rPr>
          <w:rFonts w:hint="eastAsia"/>
        </w:rPr>
        <w:t>の利用者の心身の状況なら</w:t>
      </w:r>
      <w:r w:rsidRPr="006D40F6">
        <w:rPr>
          <w:rFonts w:hint="eastAsia"/>
        </w:rPr>
        <w:t>びに緊急やむを得ない理由の記録</w:t>
      </w:r>
    </w:p>
    <w:p w14:paraId="181E2860" w14:textId="63FBAEA3" w:rsidR="00DD01DE" w:rsidRDefault="0022196C" w:rsidP="006D40F6">
      <w:pPr>
        <w:ind w:left="797" w:hangingChars="300" w:hanging="797"/>
      </w:pPr>
      <w:r>
        <w:rPr>
          <w:rFonts w:hint="eastAsia"/>
        </w:rPr>
        <w:t xml:space="preserve">　　　付　則</w:t>
      </w:r>
    </w:p>
    <w:p w14:paraId="2B8B6CF8" w14:textId="23313D97" w:rsidR="006D40F6" w:rsidRPr="006D40F6" w:rsidRDefault="006D40F6" w:rsidP="00905A28">
      <w:r>
        <w:rPr>
          <w:rFonts w:hint="eastAsia"/>
        </w:rPr>
        <w:t xml:space="preserve">　</w:t>
      </w:r>
      <w:r w:rsidR="0022196C">
        <w:rPr>
          <w:rFonts w:hint="eastAsia"/>
        </w:rPr>
        <w:t>この条例は、令和６年４月１日から施行する。</w:t>
      </w:r>
      <w:r w:rsidR="00905A28">
        <w:rPr>
          <w:rFonts w:hint="eastAsia"/>
        </w:rPr>
        <w:t>ただし、</w:t>
      </w:r>
      <w:r w:rsidR="004D057B">
        <w:rPr>
          <w:rFonts w:hint="eastAsia"/>
        </w:rPr>
        <w:t>第２４条に１項を加える</w:t>
      </w:r>
      <w:r w:rsidR="00905A28">
        <w:rPr>
          <w:rFonts w:hint="eastAsia"/>
        </w:rPr>
        <w:t>改正</w:t>
      </w:r>
      <w:r w:rsidR="008B4B75">
        <w:rPr>
          <w:rFonts w:hint="eastAsia"/>
        </w:rPr>
        <w:t>規</w:t>
      </w:r>
      <w:r w:rsidR="00905A28">
        <w:rPr>
          <w:rFonts w:hint="eastAsia"/>
        </w:rPr>
        <w:t>定は、令和７年４月１日から施行</w:t>
      </w:r>
      <w:r w:rsidR="008B4B75">
        <w:rPr>
          <w:rFonts w:hint="eastAsia"/>
        </w:rPr>
        <w:t>する。</w:t>
      </w:r>
    </w:p>
    <w:p w14:paraId="17E348EB" w14:textId="5CBF012B" w:rsidR="000942C7" w:rsidRPr="00577DB5" w:rsidRDefault="007409EE" w:rsidP="00577DB5">
      <w:pPr>
        <w:overflowPunct w:val="0"/>
        <w:ind w:left="531" w:hangingChars="200" w:hanging="531"/>
      </w:pPr>
      <w:r w:rsidRPr="00577DB5">
        <w:rPr>
          <w:rFonts w:ascii="ＭＳ ゴシック" w:hAnsi="ＭＳ ゴシック" w:hint="eastAsia"/>
        </w:rPr>
        <w:t xml:space="preserve">　</w:t>
      </w:r>
      <w:r w:rsidR="00EA5D0C" w:rsidRPr="00577DB5">
        <w:rPr>
          <w:rFonts w:hint="eastAsia"/>
        </w:rPr>
        <w:t>（説明）</w:t>
      </w:r>
      <w:r w:rsidR="004E6B83" w:rsidRPr="00577DB5">
        <w:rPr>
          <w:rFonts w:hint="eastAsia"/>
        </w:rPr>
        <w:t>指定居宅介護支援等の事業</w:t>
      </w:r>
      <w:r w:rsidR="00BD00B2">
        <w:rPr>
          <w:rFonts w:hint="eastAsia"/>
        </w:rPr>
        <w:t>の</w:t>
      </w:r>
      <w:r w:rsidR="006D40F6">
        <w:rPr>
          <w:rFonts w:hint="eastAsia"/>
        </w:rPr>
        <w:t>人員および</w:t>
      </w:r>
      <w:r w:rsidR="00BD00B2">
        <w:rPr>
          <w:rFonts w:hint="eastAsia"/>
        </w:rPr>
        <w:t>運営の</w:t>
      </w:r>
      <w:r w:rsidR="004E6B83" w:rsidRPr="004E6B83">
        <w:rPr>
          <w:rFonts w:hint="eastAsia"/>
        </w:rPr>
        <w:t>基準</w:t>
      </w:r>
      <w:r w:rsidR="00A85D3E">
        <w:rPr>
          <w:rFonts w:hint="eastAsia"/>
        </w:rPr>
        <w:t>等</w:t>
      </w:r>
      <w:r w:rsidR="004E6B83" w:rsidRPr="004E6B83">
        <w:rPr>
          <w:rFonts w:hint="eastAsia"/>
        </w:rPr>
        <w:t>を見直す必要がある。</w:t>
      </w:r>
    </w:p>
    <w:sectPr w:rsidR="000942C7" w:rsidRPr="00577DB5">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AA530" w14:textId="77777777" w:rsidR="008864FA" w:rsidRDefault="008864FA" w:rsidP="00503433">
      <w:r>
        <w:separator/>
      </w:r>
    </w:p>
  </w:endnote>
  <w:endnote w:type="continuationSeparator" w:id="0">
    <w:p w14:paraId="3D315350" w14:textId="77777777" w:rsidR="008864FA" w:rsidRDefault="008864FA" w:rsidP="0050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63B4" w14:textId="77777777" w:rsidR="00527702" w:rsidRDefault="0052770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FC82" w14:textId="77777777" w:rsidR="00527702" w:rsidRDefault="0052770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AB5D" w14:textId="77777777" w:rsidR="00527702" w:rsidRDefault="005277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2E8E1" w14:textId="77777777" w:rsidR="008864FA" w:rsidRDefault="008864FA" w:rsidP="00503433">
      <w:r>
        <w:separator/>
      </w:r>
    </w:p>
  </w:footnote>
  <w:footnote w:type="continuationSeparator" w:id="0">
    <w:p w14:paraId="5847A2AA" w14:textId="77777777" w:rsidR="008864FA" w:rsidRDefault="008864FA" w:rsidP="00503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01FD" w14:textId="77777777" w:rsidR="00527702" w:rsidRDefault="0052770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8A5D" w14:textId="77777777" w:rsidR="00527702" w:rsidRDefault="0052770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2994C" w14:textId="77777777" w:rsidR="00527702" w:rsidRDefault="0052770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VZlxwlSfwMf0qa7VLN9OMVhFaFU24T4EZiTe2YdgTT9eFxvvPyhkHjrzLyvwbMZLpweLAlBeqeCzoFrk28SOQ==" w:salt="N/nKunW+V19ZAKv08zy0WQ=="/>
  <w:defaultTabStop w:val="840"/>
  <w:drawingGridHorizontalSpacing w:val="133"/>
  <w:drawingGridVerticalSpacing w:val="318"/>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0C"/>
    <w:rsid w:val="0000322D"/>
    <w:rsid w:val="00005D23"/>
    <w:rsid w:val="00017E50"/>
    <w:rsid w:val="000324E7"/>
    <w:rsid w:val="000372C6"/>
    <w:rsid w:val="00042F42"/>
    <w:rsid w:val="0005579B"/>
    <w:rsid w:val="00056CAD"/>
    <w:rsid w:val="000942C7"/>
    <w:rsid w:val="00095569"/>
    <w:rsid w:val="000B03E2"/>
    <w:rsid w:val="000D3571"/>
    <w:rsid w:val="000D75E2"/>
    <w:rsid w:val="000F485B"/>
    <w:rsid w:val="00103B51"/>
    <w:rsid w:val="00117525"/>
    <w:rsid w:val="00125121"/>
    <w:rsid w:val="001330D8"/>
    <w:rsid w:val="00134224"/>
    <w:rsid w:val="001472DC"/>
    <w:rsid w:val="00153303"/>
    <w:rsid w:val="001866DD"/>
    <w:rsid w:val="00191F6A"/>
    <w:rsid w:val="00195DAD"/>
    <w:rsid w:val="001B118A"/>
    <w:rsid w:val="001B4FDE"/>
    <w:rsid w:val="001B77C7"/>
    <w:rsid w:val="001C1DF6"/>
    <w:rsid w:val="001C6AE9"/>
    <w:rsid w:val="001C79D1"/>
    <w:rsid w:val="001D0017"/>
    <w:rsid w:val="00215A23"/>
    <w:rsid w:val="00217B62"/>
    <w:rsid w:val="0022196C"/>
    <w:rsid w:val="002445BA"/>
    <w:rsid w:val="002654FF"/>
    <w:rsid w:val="002947E4"/>
    <w:rsid w:val="00297ED0"/>
    <w:rsid w:val="002D7519"/>
    <w:rsid w:val="002E2AD5"/>
    <w:rsid w:val="00323586"/>
    <w:rsid w:val="003237BE"/>
    <w:rsid w:val="003239AB"/>
    <w:rsid w:val="00337C9C"/>
    <w:rsid w:val="00371B12"/>
    <w:rsid w:val="00374BFB"/>
    <w:rsid w:val="003826A3"/>
    <w:rsid w:val="00390403"/>
    <w:rsid w:val="003C1CAD"/>
    <w:rsid w:val="003D6074"/>
    <w:rsid w:val="003F3B11"/>
    <w:rsid w:val="004043E6"/>
    <w:rsid w:val="004071F4"/>
    <w:rsid w:val="00423AC4"/>
    <w:rsid w:val="0043094B"/>
    <w:rsid w:val="004566B4"/>
    <w:rsid w:val="004736AE"/>
    <w:rsid w:val="00481565"/>
    <w:rsid w:val="00484CB8"/>
    <w:rsid w:val="00494E7B"/>
    <w:rsid w:val="0049781C"/>
    <w:rsid w:val="004B0DB6"/>
    <w:rsid w:val="004D057B"/>
    <w:rsid w:val="004E6B83"/>
    <w:rsid w:val="00503433"/>
    <w:rsid w:val="00513404"/>
    <w:rsid w:val="00527702"/>
    <w:rsid w:val="0053311D"/>
    <w:rsid w:val="005461EA"/>
    <w:rsid w:val="005574BE"/>
    <w:rsid w:val="0057051C"/>
    <w:rsid w:val="00577DB5"/>
    <w:rsid w:val="005839B8"/>
    <w:rsid w:val="00592315"/>
    <w:rsid w:val="00593AC6"/>
    <w:rsid w:val="00594653"/>
    <w:rsid w:val="0059519C"/>
    <w:rsid w:val="005B5603"/>
    <w:rsid w:val="005B6895"/>
    <w:rsid w:val="005E6D5A"/>
    <w:rsid w:val="00614CDB"/>
    <w:rsid w:val="00620649"/>
    <w:rsid w:val="00623912"/>
    <w:rsid w:val="00634612"/>
    <w:rsid w:val="006346F3"/>
    <w:rsid w:val="00635918"/>
    <w:rsid w:val="00650354"/>
    <w:rsid w:val="00674853"/>
    <w:rsid w:val="00683849"/>
    <w:rsid w:val="006964E7"/>
    <w:rsid w:val="006A1815"/>
    <w:rsid w:val="006D40F6"/>
    <w:rsid w:val="007409EE"/>
    <w:rsid w:val="00787DA9"/>
    <w:rsid w:val="007955C1"/>
    <w:rsid w:val="00797D56"/>
    <w:rsid w:val="007A154B"/>
    <w:rsid w:val="007A7A41"/>
    <w:rsid w:val="007C10EA"/>
    <w:rsid w:val="007F66E8"/>
    <w:rsid w:val="00804003"/>
    <w:rsid w:val="00804B57"/>
    <w:rsid w:val="008146EF"/>
    <w:rsid w:val="0082108D"/>
    <w:rsid w:val="00826E13"/>
    <w:rsid w:val="00832243"/>
    <w:rsid w:val="00857057"/>
    <w:rsid w:val="00860152"/>
    <w:rsid w:val="00875CFF"/>
    <w:rsid w:val="00883B05"/>
    <w:rsid w:val="008864FA"/>
    <w:rsid w:val="008B4B75"/>
    <w:rsid w:val="00905A28"/>
    <w:rsid w:val="009149F8"/>
    <w:rsid w:val="00931E9F"/>
    <w:rsid w:val="00953ED7"/>
    <w:rsid w:val="00961795"/>
    <w:rsid w:val="00983371"/>
    <w:rsid w:val="00994EFC"/>
    <w:rsid w:val="00996C27"/>
    <w:rsid w:val="009B18E8"/>
    <w:rsid w:val="009B251E"/>
    <w:rsid w:val="009C6424"/>
    <w:rsid w:val="009D0F1C"/>
    <w:rsid w:val="009E4F0C"/>
    <w:rsid w:val="00A0254B"/>
    <w:rsid w:val="00A15808"/>
    <w:rsid w:val="00A15C69"/>
    <w:rsid w:val="00A84304"/>
    <w:rsid w:val="00A85D3E"/>
    <w:rsid w:val="00A87EE7"/>
    <w:rsid w:val="00A957F6"/>
    <w:rsid w:val="00AB6F6D"/>
    <w:rsid w:val="00AD3015"/>
    <w:rsid w:val="00AE6CFA"/>
    <w:rsid w:val="00AE7974"/>
    <w:rsid w:val="00AF0005"/>
    <w:rsid w:val="00B03C58"/>
    <w:rsid w:val="00B1284C"/>
    <w:rsid w:val="00B266A6"/>
    <w:rsid w:val="00B3610E"/>
    <w:rsid w:val="00B40CF7"/>
    <w:rsid w:val="00B60B64"/>
    <w:rsid w:val="00B66459"/>
    <w:rsid w:val="00B875EA"/>
    <w:rsid w:val="00BA463E"/>
    <w:rsid w:val="00BB046E"/>
    <w:rsid w:val="00BD00B2"/>
    <w:rsid w:val="00BD209D"/>
    <w:rsid w:val="00BD7480"/>
    <w:rsid w:val="00BE1501"/>
    <w:rsid w:val="00BE1C2D"/>
    <w:rsid w:val="00BE7EF6"/>
    <w:rsid w:val="00BF62EA"/>
    <w:rsid w:val="00BF6C4C"/>
    <w:rsid w:val="00C134B0"/>
    <w:rsid w:val="00C257D2"/>
    <w:rsid w:val="00C568B3"/>
    <w:rsid w:val="00C80F2F"/>
    <w:rsid w:val="00C94384"/>
    <w:rsid w:val="00CC1B0C"/>
    <w:rsid w:val="00CD6A9D"/>
    <w:rsid w:val="00CE0EA2"/>
    <w:rsid w:val="00D114D9"/>
    <w:rsid w:val="00D27D5D"/>
    <w:rsid w:val="00D33733"/>
    <w:rsid w:val="00D74BDE"/>
    <w:rsid w:val="00D8645C"/>
    <w:rsid w:val="00DA13A4"/>
    <w:rsid w:val="00DB4BCA"/>
    <w:rsid w:val="00DC0CAF"/>
    <w:rsid w:val="00DD01DE"/>
    <w:rsid w:val="00DD2F94"/>
    <w:rsid w:val="00DD6415"/>
    <w:rsid w:val="00DE47C0"/>
    <w:rsid w:val="00DF06A9"/>
    <w:rsid w:val="00E045A5"/>
    <w:rsid w:val="00E14EA9"/>
    <w:rsid w:val="00E30F9D"/>
    <w:rsid w:val="00E44834"/>
    <w:rsid w:val="00E564DA"/>
    <w:rsid w:val="00E5701D"/>
    <w:rsid w:val="00E6094E"/>
    <w:rsid w:val="00E65135"/>
    <w:rsid w:val="00E85AC0"/>
    <w:rsid w:val="00E87136"/>
    <w:rsid w:val="00E959E3"/>
    <w:rsid w:val="00E96F8B"/>
    <w:rsid w:val="00E97423"/>
    <w:rsid w:val="00EA5D0C"/>
    <w:rsid w:val="00EC4711"/>
    <w:rsid w:val="00ED2E73"/>
    <w:rsid w:val="00F0481B"/>
    <w:rsid w:val="00F23558"/>
    <w:rsid w:val="00F23FCD"/>
    <w:rsid w:val="00F262DA"/>
    <w:rsid w:val="00F4212C"/>
    <w:rsid w:val="00F43E09"/>
    <w:rsid w:val="00F50D0C"/>
    <w:rsid w:val="00F5588B"/>
    <w:rsid w:val="00F6081D"/>
    <w:rsid w:val="00F962F8"/>
    <w:rsid w:val="00FA3880"/>
    <w:rsid w:val="00FA59B1"/>
    <w:rsid w:val="00FB66B3"/>
    <w:rsid w:val="00FC4B04"/>
    <w:rsid w:val="00FC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2AFE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266" w:hangingChars="100" w:hanging="266"/>
      <w:jc w:val="left"/>
    </w:pPr>
    <w:rPr>
      <w:rFonts w:ascii="ＭＳ ゴシック" w:hAnsi="ＭＳ ゴシック"/>
    </w:rPr>
  </w:style>
  <w:style w:type="paragraph" w:styleId="2">
    <w:name w:val="Body Text Indent 2"/>
    <w:basedOn w:val="a"/>
    <w:pPr>
      <w:ind w:left="266" w:hangingChars="100" w:hanging="266"/>
    </w:pPr>
    <w:rPr>
      <w:rFonts w:ascii="ＭＳ ゴシック" w:hAnsi="ＭＳ ゴシック"/>
      <w:kern w:val="0"/>
    </w:rPr>
  </w:style>
  <w:style w:type="paragraph" w:styleId="3">
    <w:name w:val="Body Text Indent 3"/>
    <w:basedOn w:val="a"/>
    <w:pPr>
      <w:ind w:firstLineChars="100" w:firstLine="266"/>
    </w:pPr>
  </w:style>
  <w:style w:type="character" w:styleId="a7">
    <w:name w:val="Hyperlink"/>
    <w:rsid w:val="00AE6CFA"/>
    <w:rPr>
      <w:color w:val="0000FF"/>
      <w:u w:val="single"/>
    </w:rPr>
  </w:style>
  <w:style w:type="paragraph" w:styleId="a8">
    <w:name w:val="header"/>
    <w:basedOn w:val="a"/>
    <w:link w:val="a9"/>
    <w:rsid w:val="00503433"/>
    <w:pPr>
      <w:tabs>
        <w:tab w:val="center" w:pos="4252"/>
        <w:tab w:val="right" w:pos="8504"/>
      </w:tabs>
      <w:snapToGrid w:val="0"/>
    </w:pPr>
  </w:style>
  <w:style w:type="character" w:customStyle="1" w:styleId="a9">
    <w:name w:val="ヘッダー (文字)"/>
    <w:basedOn w:val="a0"/>
    <w:link w:val="a8"/>
    <w:rsid w:val="00503433"/>
    <w:rPr>
      <w:rFonts w:eastAsia="ＭＳ ゴシック"/>
      <w:kern w:val="2"/>
      <w:sz w:val="28"/>
      <w:szCs w:val="24"/>
    </w:rPr>
  </w:style>
  <w:style w:type="paragraph" w:styleId="aa">
    <w:name w:val="footer"/>
    <w:basedOn w:val="a"/>
    <w:link w:val="ab"/>
    <w:rsid w:val="00503433"/>
    <w:pPr>
      <w:tabs>
        <w:tab w:val="center" w:pos="4252"/>
        <w:tab w:val="right" w:pos="8504"/>
      </w:tabs>
      <w:snapToGrid w:val="0"/>
    </w:pPr>
  </w:style>
  <w:style w:type="character" w:customStyle="1" w:styleId="ab">
    <w:name w:val="フッター (文字)"/>
    <w:basedOn w:val="a0"/>
    <w:link w:val="aa"/>
    <w:rsid w:val="00503433"/>
    <w:rPr>
      <w:rFonts w:eastAsia="ＭＳ ゴシック"/>
      <w:kern w:val="2"/>
      <w:sz w:val="28"/>
      <w:szCs w:val="24"/>
    </w:rPr>
  </w:style>
  <w:style w:type="paragraph" w:styleId="ac">
    <w:name w:val="Balloon Text"/>
    <w:basedOn w:val="a"/>
    <w:link w:val="ad"/>
    <w:rsid w:val="00634612"/>
    <w:rPr>
      <w:rFonts w:asciiTheme="majorHAnsi" w:eastAsiaTheme="majorEastAsia" w:hAnsiTheme="majorHAnsi" w:cstheme="majorBidi"/>
      <w:sz w:val="18"/>
      <w:szCs w:val="18"/>
    </w:rPr>
  </w:style>
  <w:style w:type="character" w:customStyle="1" w:styleId="ad">
    <w:name w:val="吹き出し (文字)"/>
    <w:basedOn w:val="a0"/>
    <w:link w:val="ac"/>
    <w:rsid w:val="00634612"/>
    <w:rPr>
      <w:rFonts w:asciiTheme="majorHAnsi" w:eastAsiaTheme="majorEastAsia" w:hAnsiTheme="majorHAnsi" w:cstheme="majorBidi"/>
      <w:kern w:val="2"/>
      <w:sz w:val="18"/>
      <w:szCs w:val="18"/>
    </w:rPr>
  </w:style>
  <w:style w:type="character" w:styleId="ae">
    <w:name w:val="annotation reference"/>
    <w:basedOn w:val="a0"/>
    <w:semiHidden/>
    <w:unhideWhenUsed/>
    <w:rsid w:val="000D75E2"/>
    <w:rPr>
      <w:sz w:val="18"/>
      <w:szCs w:val="18"/>
    </w:rPr>
  </w:style>
  <w:style w:type="paragraph" w:styleId="af">
    <w:name w:val="annotation text"/>
    <w:basedOn w:val="a"/>
    <w:link w:val="af0"/>
    <w:semiHidden/>
    <w:unhideWhenUsed/>
    <w:rsid w:val="000D75E2"/>
    <w:pPr>
      <w:jc w:val="left"/>
    </w:pPr>
  </w:style>
  <w:style w:type="character" w:customStyle="1" w:styleId="af0">
    <w:name w:val="コメント文字列 (文字)"/>
    <w:basedOn w:val="a0"/>
    <w:link w:val="af"/>
    <w:semiHidden/>
    <w:rsid w:val="000D75E2"/>
    <w:rPr>
      <w:rFonts w:eastAsia="ＭＳ ゴシック"/>
      <w:kern w:val="2"/>
      <w:sz w:val="28"/>
      <w:szCs w:val="24"/>
    </w:rPr>
  </w:style>
  <w:style w:type="paragraph" w:styleId="af1">
    <w:name w:val="annotation subject"/>
    <w:basedOn w:val="af"/>
    <w:next w:val="af"/>
    <w:link w:val="af2"/>
    <w:semiHidden/>
    <w:unhideWhenUsed/>
    <w:rsid w:val="000D75E2"/>
    <w:rPr>
      <w:b/>
      <w:bCs/>
    </w:rPr>
  </w:style>
  <w:style w:type="character" w:customStyle="1" w:styleId="af2">
    <w:name w:val="コメント内容 (文字)"/>
    <w:basedOn w:val="af0"/>
    <w:link w:val="af1"/>
    <w:semiHidden/>
    <w:rsid w:val="000D75E2"/>
    <w:rPr>
      <w:rFonts w:eastAsia="ＭＳ ゴシック"/>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91895">
      <w:bodyDiv w:val="1"/>
      <w:marLeft w:val="0"/>
      <w:marRight w:val="0"/>
      <w:marTop w:val="0"/>
      <w:marBottom w:val="0"/>
      <w:divBdr>
        <w:top w:val="none" w:sz="0" w:space="0" w:color="auto"/>
        <w:left w:val="none" w:sz="0" w:space="0" w:color="auto"/>
        <w:bottom w:val="none" w:sz="0" w:space="0" w:color="auto"/>
        <w:right w:val="none" w:sz="0" w:space="0" w:color="auto"/>
      </w:divBdr>
      <w:divsChild>
        <w:div w:id="93980214">
          <w:marLeft w:val="0"/>
          <w:marRight w:val="0"/>
          <w:marTop w:val="0"/>
          <w:marBottom w:val="0"/>
          <w:divBdr>
            <w:top w:val="none" w:sz="0" w:space="0" w:color="auto"/>
            <w:left w:val="none" w:sz="0" w:space="0" w:color="auto"/>
            <w:bottom w:val="none" w:sz="0" w:space="0" w:color="auto"/>
            <w:right w:val="none" w:sz="0" w:space="0" w:color="auto"/>
          </w:divBdr>
        </w:div>
        <w:div w:id="127672505">
          <w:marLeft w:val="0"/>
          <w:marRight w:val="0"/>
          <w:marTop w:val="0"/>
          <w:marBottom w:val="0"/>
          <w:divBdr>
            <w:top w:val="none" w:sz="0" w:space="0" w:color="auto"/>
            <w:left w:val="none" w:sz="0" w:space="0" w:color="auto"/>
            <w:bottom w:val="none" w:sz="0" w:space="0" w:color="auto"/>
            <w:right w:val="none" w:sz="0" w:space="0" w:color="auto"/>
          </w:divBdr>
        </w:div>
        <w:div w:id="570117005">
          <w:marLeft w:val="0"/>
          <w:marRight w:val="0"/>
          <w:marTop w:val="0"/>
          <w:marBottom w:val="0"/>
          <w:divBdr>
            <w:top w:val="none" w:sz="0" w:space="0" w:color="auto"/>
            <w:left w:val="none" w:sz="0" w:space="0" w:color="auto"/>
            <w:bottom w:val="none" w:sz="0" w:space="0" w:color="auto"/>
            <w:right w:val="none" w:sz="0" w:space="0" w:color="auto"/>
          </w:divBdr>
        </w:div>
        <w:div w:id="672295087">
          <w:marLeft w:val="0"/>
          <w:marRight w:val="0"/>
          <w:marTop w:val="0"/>
          <w:marBottom w:val="0"/>
          <w:divBdr>
            <w:top w:val="none" w:sz="0" w:space="0" w:color="auto"/>
            <w:left w:val="none" w:sz="0" w:space="0" w:color="auto"/>
            <w:bottom w:val="none" w:sz="0" w:space="0" w:color="auto"/>
            <w:right w:val="none" w:sz="0" w:space="0" w:color="auto"/>
          </w:divBdr>
        </w:div>
        <w:div w:id="1333290141">
          <w:marLeft w:val="0"/>
          <w:marRight w:val="0"/>
          <w:marTop w:val="0"/>
          <w:marBottom w:val="0"/>
          <w:divBdr>
            <w:top w:val="none" w:sz="0" w:space="0" w:color="auto"/>
            <w:left w:val="none" w:sz="0" w:space="0" w:color="auto"/>
            <w:bottom w:val="none" w:sz="0" w:space="0" w:color="auto"/>
            <w:right w:val="none" w:sz="0" w:space="0" w:color="auto"/>
          </w:divBdr>
        </w:div>
        <w:div w:id="1395856659">
          <w:marLeft w:val="0"/>
          <w:marRight w:val="0"/>
          <w:marTop w:val="0"/>
          <w:marBottom w:val="0"/>
          <w:divBdr>
            <w:top w:val="none" w:sz="0" w:space="0" w:color="auto"/>
            <w:left w:val="none" w:sz="0" w:space="0" w:color="auto"/>
            <w:bottom w:val="none" w:sz="0" w:space="0" w:color="auto"/>
            <w:right w:val="none" w:sz="0" w:space="0" w:color="auto"/>
          </w:divBdr>
        </w:div>
        <w:div w:id="1569222786">
          <w:marLeft w:val="0"/>
          <w:marRight w:val="0"/>
          <w:marTop w:val="0"/>
          <w:marBottom w:val="0"/>
          <w:divBdr>
            <w:top w:val="none" w:sz="0" w:space="0" w:color="auto"/>
            <w:left w:val="none" w:sz="0" w:space="0" w:color="auto"/>
            <w:bottom w:val="none" w:sz="0" w:space="0" w:color="auto"/>
            <w:right w:val="none" w:sz="0" w:space="0" w:color="auto"/>
          </w:divBdr>
        </w:div>
        <w:div w:id="213138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409</Words>
  <Characters>2334</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2024-02-09T05:46:00Z</dcterms:created>
  <dcterms:modified xsi:type="dcterms:W3CDTF">2024-02-09T05:47:00Z</dcterms:modified>
</cp:coreProperties>
</file>