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A6CC" w14:textId="5727C68C" w:rsidR="00660EE0" w:rsidRPr="002272C7" w:rsidRDefault="00F02AE9" w:rsidP="00BE12C7">
      <w:pPr>
        <w:ind w:left="266" w:hangingChars="100" w:hanging="266"/>
        <w:rPr>
          <w:rFonts w:ascii="ＭＳ ゴシック" w:hAnsi="ＭＳ ゴシック"/>
          <w:szCs w:val="28"/>
        </w:rPr>
      </w:pPr>
      <w:bookmarkStart w:id="0" w:name="_GoBack"/>
      <w:bookmarkEnd w:id="0"/>
      <w:r w:rsidRPr="002272C7">
        <w:rPr>
          <w:rFonts w:ascii="ＭＳ ゴシック" w:hAnsi="ＭＳ ゴシック" w:hint="eastAsia"/>
          <w:szCs w:val="28"/>
        </w:rPr>
        <w:t xml:space="preserve">　第</w:t>
      </w:r>
      <w:r w:rsidR="008E3474">
        <w:rPr>
          <w:rFonts w:ascii="ＭＳ ゴシック" w:hAnsi="ＭＳ ゴシック" w:hint="eastAsia"/>
          <w:szCs w:val="28"/>
        </w:rPr>
        <w:t>１０５</w:t>
      </w:r>
      <w:r w:rsidR="00994696" w:rsidRPr="002272C7">
        <w:rPr>
          <w:rFonts w:ascii="ＭＳ ゴシック" w:hAnsi="ＭＳ ゴシック" w:hint="eastAsia"/>
          <w:szCs w:val="28"/>
        </w:rPr>
        <w:t>号議案</w:t>
      </w:r>
    </w:p>
    <w:p w14:paraId="7461BC1E" w14:textId="6C7CD461" w:rsidR="00660EE0" w:rsidRPr="002272C7" w:rsidRDefault="000D177A"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DB49F7" w:rsidRPr="00DB49F7">
        <w:rPr>
          <w:rFonts w:ascii="ＭＳ ゴシック" w:hAnsi="ＭＳ ゴシック" w:hint="eastAsia"/>
          <w:szCs w:val="28"/>
        </w:rPr>
        <w:t>品川区個人情報保護審議会条例</w:t>
      </w:r>
    </w:p>
    <w:p w14:paraId="647ACD32" w14:textId="77777777" w:rsidR="00660EE0" w:rsidRPr="002272C7" w:rsidRDefault="00994696"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上記の議案を提出する。</w:t>
      </w:r>
    </w:p>
    <w:p w14:paraId="561EF292" w14:textId="78F05C20" w:rsidR="00660EE0" w:rsidRDefault="00BF186A"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令和</w:t>
      </w:r>
      <w:r w:rsidR="008E3474">
        <w:rPr>
          <w:rFonts w:ascii="ＭＳ ゴシック" w:hAnsi="ＭＳ ゴシック" w:hint="eastAsia"/>
          <w:szCs w:val="28"/>
        </w:rPr>
        <w:t>４</w:t>
      </w:r>
      <w:r w:rsidR="00A81BDA" w:rsidRPr="002272C7">
        <w:rPr>
          <w:rFonts w:ascii="ＭＳ ゴシック" w:hAnsi="ＭＳ ゴシック" w:hint="eastAsia"/>
          <w:szCs w:val="28"/>
        </w:rPr>
        <w:t>年</w:t>
      </w:r>
      <w:r w:rsidR="008E3474">
        <w:rPr>
          <w:rFonts w:ascii="ＭＳ ゴシック" w:hAnsi="ＭＳ ゴシック" w:hint="eastAsia"/>
          <w:szCs w:val="28"/>
        </w:rPr>
        <w:t>１２</w:t>
      </w:r>
      <w:r w:rsidR="00A81BDA" w:rsidRPr="002272C7">
        <w:rPr>
          <w:rFonts w:ascii="ＭＳ ゴシック" w:hAnsi="ＭＳ ゴシック" w:hint="eastAsia"/>
          <w:szCs w:val="28"/>
        </w:rPr>
        <w:t>月</w:t>
      </w:r>
      <w:r w:rsidR="008E3474">
        <w:rPr>
          <w:rFonts w:ascii="ＭＳ ゴシック" w:hAnsi="ＭＳ ゴシック" w:hint="eastAsia"/>
          <w:szCs w:val="28"/>
        </w:rPr>
        <w:t>２０</w:t>
      </w:r>
      <w:r w:rsidR="00994696" w:rsidRPr="002272C7">
        <w:rPr>
          <w:rFonts w:ascii="ＭＳ ゴシック" w:hAnsi="ＭＳ ゴシック" w:hint="eastAsia"/>
          <w:szCs w:val="28"/>
        </w:rPr>
        <w:t>日</w:t>
      </w:r>
    </w:p>
    <w:p w14:paraId="7C4CAB18" w14:textId="26DC6BC9" w:rsidR="00A81BDA" w:rsidRPr="002272C7" w:rsidRDefault="008E3474" w:rsidP="00BE12C7">
      <w:pPr>
        <w:ind w:left="266" w:hangingChars="100" w:hanging="266"/>
        <w:rPr>
          <w:rFonts w:ascii="ＭＳ ゴシック" w:hAnsi="ＭＳ ゴシック"/>
          <w:szCs w:val="28"/>
        </w:rPr>
      </w:pPr>
      <w:r w:rsidRPr="008E3474">
        <w:rPr>
          <w:rFonts w:ascii="ＭＳ ゴシック" w:hAnsi="ＭＳ ゴシック" w:hint="eastAsia"/>
          <w:szCs w:val="28"/>
        </w:rPr>
        <w:t xml:space="preserve">　　　　　　　　　　　　　　　　　品川区長　　森　　澤　　恭　　子</w:t>
      </w:r>
    </w:p>
    <w:p w14:paraId="244CB2AE" w14:textId="18BDD698" w:rsidR="00660EE0" w:rsidRPr="002272C7" w:rsidRDefault="00994696"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DB49F7" w:rsidRPr="00DB49F7">
        <w:rPr>
          <w:rFonts w:ascii="ＭＳ ゴシック" w:hAnsi="ＭＳ ゴシック" w:hint="eastAsia"/>
          <w:szCs w:val="28"/>
        </w:rPr>
        <w:t>品川区個人情報保護審議会条例</w:t>
      </w:r>
    </w:p>
    <w:p w14:paraId="2D6F7389" w14:textId="5AF25150" w:rsidR="00206357" w:rsidRPr="002272C7" w:rsidRDefault="004D741F" w:rsidP="00BE12C7">
      <w:pPr>
        <w:rPr>
          <w:rFonts w:ascii="ＭＳ ゴシック" w:hAnsi="ＭＳ ゴシック"/>
          <w:szCs w:val="28"/>
        </w:rPr>
      </w:pPr>
      <w:r w:rsidRPr="002272C7">
        <w:rPr>
          <w:rFonts w:ascii="ＭＳ ゴシック" w:hAnsi="ＭＳ ゴシック" w:hint="eastAsia"/>
          <w:szCs w:val="28"/>
        </w:rPr>
        <w:t xml:space="preserve">　</w:t>
      </w:r>
      <w:r w:rsidR="00E95E45" w:rsidRPr="00E95E45">
        <w:rPr>
          <w:rFonts w:ascii="ＭＳ ゴシック" w:hAnsi="ＭＳ ゴシック" w:hint="eastAsia"/>
          <w:szCs w:val="28"/>
        </w:rPr>
        <w:t>（趣旨）</w:t>
      </w:r>
    </w:p>
    <w:p w14:paraId="27B01CB2" w14:textId="75C7D8ED" w:rsidR="002272C7" w:rsidRPr="002272C7" w:rsidRDefault="00206357"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第１条　</w:t>
      </w:r>
      <w:r w:rsidR="00DB49F7" w:rsidRPr="00DB49F7">
        <w:rPr>
          <w:rFonts w:ascii="ＭＳ ゴシック" w:hAnsi="ＭＳ ゴシック" w:hint="eastAsia"/>
          <w:szCs w:val="28"/>
        </w:rPr>
        <w:t>この条例は、品川区個人情報保護審議会の設置および組織ならびに調査審議等の手続等について定めるものとする。</w:t>
      </w:r>
    </w:p>
    <w:p w14:paraId="67C7D6BE" w14:textId="72F3F7C2" w:rsidR="000E3A28" w:rsidRPr="002272C7" w:rsidRDefault="000E3A28" w:rsidP="00BE12C7">
      <w:pPr>
        <w:rPr>
          <w:rFonts w:ascii="ＭＳ ゴシック" w:hAnsi="ＭＳ ゴシック"/>
          <w:szCs w:val="28"/>
        </w:rPr>
      </w:pPr>
      <w:r w:rsidRPr="002272C7">
        <w:rPr>
          <w:rFonts w:ascii="ＭＳ ゴシック" w:hAnsi="ＭＳ ゴシック" w:hint="eastAsia"/>
          <w:szCs w:val="28"/>
        </w:rPr>
        <w:t xml:space="preserve">　</w:t>
      </w:r>
      <w:r w:rsidR="00E95E45" w:rsidRPr="00E95E45">
        <w:rPr>
          <w:rFonts w:ascii="ＭＳ ゴシック" w:hAnsi="ＭＳ ゴシック" w:hint="eastAsia"/>
          <w:szCs w:val="28"/>
        </w:rPr>
        <w:t>（</w:t>
      </w:r>
      <w:r w:rsidR="00DB49F7" w:rsidRPr="00DB49F7">
        <w:rPr>
          <w:rFonts w:ascii="ＭＳ ゴシック" w:hAnsi="ＭＳ ゴシック" w:hint="eastAsia"/>
          <w:szCs w:val="28"/>
        </w:rPr>
        <w:t>設置</w:t>
      </w:r>
      <w:r w:rsidR="00E95E45" w:rsidRPr="00E95E45">
        <w:rPr>
          <w:rFonts w:ascii="ＭＳ ゴシック" w:hAnsi="ＭＳ ゴシック" w:hint="eastAsia"/>
          <w:szCs w:val="28"/>
        </w:rPr>
        <w:t>）</w:t>
      </w:r>
    </w:p>
    <w:p w14:paraId="78861667" w14:textId="7689A639" w:rsidR="00E006ED" w:rsidRDefault="000E3A28" w:rsidP="00BE12C7">
      <w:pPr>
        <w:ind w:left="266" w:hangingChars="100" w:hanging="266"/>
        <w:rPr>
          <w:rFonts w:ascii="ＭＳ ゴシック" w:hAnsi="ＭＳ ゴシック"/>
          <w:szCs w:val="28"/>
        </w:rPr>
      </w:pPr>
      <w:r w:rsidRPr="002272C7">
        <w:rPr>
          <w:rFonts w:ascii="ＭＳ ゴシック" w:hAnsi="ＭＳ ゴシック" w:hint="eastAsia"/>
          <w:szCs w:val="28"/>
        </w:rPr>
        <w:t>第</w:t>
      </w:r>
      <w:r w:rsidR="00206357" w:rsidRPr="002272C7">
        <w:rPr>
          <w:rFonts w:ascii="ＭＳ ゴシック" w:hAnsi="ＭＳ ゴシック" w:hint="eastAsia"/>
          <w:szCs w:val="28"/>
        </w:rPr>
        <w:t>２</w:t>
      </w:r>
      <w:r w:rsidRPr="002272C7">
        <w:rPr>
          <w:rFonts w:ascii="ＭＳ ゴシック" w:hAnsi="ＭＳ ゴシック" w:hint="eastAsia"/>
          <w:szCs w:val="28"/>
        </w:rPr>
        <w:t xml:space="preserve">条　</w:t>
      </w:r>
      <w:r w:rsidR="00E56D74">
        <w:rPr>
          <w:rFonts w:ascii="ＭＳ ゴシック" w:hAnsi="ＭＳ ゴシック" w:hint="eastAsia"/>
          <w:szCs w:val="28"/>
        </w:rPr>
        <w:t>次に掲げる事務を行うため、区長の附属機関として</w:t>
      </w:r>
      <w:r w:rsidR="00DB49F7" w:rsidRPr="00DB49F7">
        <w:rPr>
          <w:rFonts w:ascii="ＭＳ ゴシック" w:hAnsi="ＭＳ ゴシック" w:hint="eastAsia"/>
          <w:szCs w:val="28"/>
        </w:rPr>
        <w:t>、品川区個人情報保護審議会（以下「審議会」という。）を置く。</w:t>
      </w:r>
    </w:p>
    <w:p w14:paraId="17F60B8C" w14:textId="21E4A487" w:rsidR="00DB49F7" w:rsidRDefault="00DB49F7" w:rsidP="00BE12C7">
      <w:pPr>
        <w:ind w:left="531" w:hangingChars="200" w:hanging="531"/>
        <w:rPr>
          <w:rFonts w:ascii="ＭＳ ゴシック" w:hAnsi="ＭＳ ゴシック"/>
          <w:szCs w:val="28"/>
        </w:rPr>
      </w:pPr>
      <w:r>
        <w:rPr>
          <w:rFonts w:ascii="ＭＳ ゴシック" w:hAnsi="ＭＳ ゴシック" w:hint="eastAsia"/>
          <w:szCs w:val="28"/>
        </w:rPr>
        <w:t xml:space="preserve">　⑴　</w:t>
      </w:r>
      <w:r w:rsidRPr="00DB49F7">
        <w:rPr>
          <w:rFonts w:ascii="ＭＳ ゴシック" w:hAnsi="ＭＳ ゴシック" w:hint="eastAsia"/>
          <w:szCs w:val="28"/>
        </w:rPr>
        <w:t>個人情報の保護に関する法律（平成</w:t>
      </w:r>
      <w:r>
        <w:rPr>
          <w:rFonts w:ascii="ＭＳ ゴシック" w:hAnsi="ＭＳ ゴシック" w:hint="eastAsia"/>
          <w:szCs w:val="28"/>
        </w:rPr>
        <w:t>１５</w:t>
      </w:r>
      <w:r w:rsidRPr="00DB49F7">
        <w:rPr>
          <w:rFonts w:ascii="ＭＳ ゴシック" w:hAnsi="ＭＳ ゴシック" w:hint="eastAsia"/>
          <w:szCs w:val="28"/>
        </w:rPr>
        <w:t>年法律第</w:t>
      </w:r>
      <w:r>
        <w:rPr>
          <w:rFonts w:ascii="ＭＳ ゴシック" w:hAnsi="ＭＳ ゴシック" w:hint="eastAsia"/>
          <w:szCs w:val="28"/>
        </w:rPr>
        <w:t>５７</w:t>
      </w:r>
      <w:r w:rsidRPr="00DB49F7">
        <w:rPr>
          <w:rFonts w:ascii="ＭＳ ゴシック" w:hAnsi="ＭＳ ゴシック" w:hint="eastAsia"/>
          <w:szCs w:val="28"/>
        </w:rPr>
        <w:t>号。以下「法」という。）第</w:t>
      </w:r>
      <w:r>
        <w:rPr>
          <w:rFonts w:ascii="ＭＳ ゴシック" w:hAnsi="ＭＳ ゴシック" w:hint="eastAsia"/>
          <w:szCs w:val="28"/>
        </w:rPr>
        <w:t>１０５</w:t>
      </w:r>
      <w:r w:rsidRPr="00DB49F7">
        <w:rPr>
          <w:rFonts w:ascii="ＭＳ ゴシック" w:hAnsi="ＭＳ ゴシック" w:hint="eastAsia"/>
          <w:szCs w:val="28"/>
        </w:rPr>
        <w:t>条第３項において準用する同条第１項の規定による諮問に応じ審査請求について調査審議すること。</w:t>
      </w:r>
    </w:p>
    <w:p w14:paraId="142A4480" w14:textId="77777777" w:rsidR="00B060E6" w:rsidRDefault="00DB49F7" w:rsidP="00E56D74">
      <w:pPr>
        <w:ind w:left="797" w:hangingChars="300" w:hanging="797"/>
        <w:rPr>
          <w:rFonts w:ascii="ＭＳ ゴシック" w:hAnsi="ＭＳ ゴシック"/>
          <w:szCs w:val="28"/>
        </w:rPr>
      </w:pPr>
      <w:r>
        <w:rPr>
          <w:rFonts w:ascii="ＭＳ ゴシック" w:hAnsi="ＭＳ ゴシック" w:hint="eastAsia"/>
          <w:szCs w:val="28"/>
        </w:rPr>
        <w:t xml:space="preserve">　⑵　</w:t>
      </w:r>
      <w:r w:rsidR="00B060E6">
        <w:rPr>
          <w:rFonts w:ascii="ＭＳ ゴシック" w:hAnsi="ＭＳ ゴシック" w:hint="eastAsia"/>
          <w:szCs w:val="28"/>
        </w:rPr>
        <w:t xml:space="preserve">品川区個人情報の保護に関する法律施行条例（令和　　</w:t>
      </w:r>
      <w:r w:rsidR="00E56D74">
        <w:rPr>
          <w:rFonts w:ascii="ＭＳ ゴシック" w:hAnsi="ＭＳ ゴシック" w:hint="eastAsia"/>
          <w:szCs w:val="28"/>
        </w:rPr>
        <w:t>年品川区条例第</w:t>
      </w:r>
    </w:p>
    <w:p w14:paraId="39E111A8" w14:textId="77777777" w:rsidR="001D6007" w:rsidRDefault="00E56D74" w:rsidP="00B060E6">
      <w:pPr>
        <w:ind w:leftChars="300" w:left="797"/>
        <w:rPr>
          <w:rFonts w:ascii="ＭＳ ゴシック" w:hAnsi="ＭＳ ゴシック"/>
          <w:szCs w:val="28"/>
        </w:rPr>
      </w:pPr>
      <w:r>
        <w:rPr>
          <w:rFonts w:ascii="ＭＳ ゴシック" w:hAnsi="ＭＳ ゴシック" w:hint="eastAsia"/>
          <w:szCs w:val="28"/>
        </w:rPr>
        <w:t xml:space="preserve">　</w:t>
      </w:r>
      <w:r w:rsidR="00AB21EB">
        <w:rPr>
          <w:rFonts w:ascii="ＭＳ ゴシック" w:hAnsi="ＭＳ ゴシック" w:hint="eastAsia"/>
          <w:szCs w:val="28"/>
        </w:rPr>
        <w:t>号）第８</w:t>
      </w:r>
      <w:r w:rsidR="00DB49F7" w:rsidRPr="00DB49F7">
        <w:rPr>
          <w:rFonts w:ascii="ＭＳ ゴシック" w:hAnsi="ＭＳ ゴシック" w:hint="eastAsia"/>
          <w:szCs w:val="28"/>
        </w:rPr>
        <w:t>条の規定</w:t>
      </w:r>
      <w:r>
        <w:rPr>
          <w:rFonts w:ascii="ＭＳ ゴシック" w:hAnsi="ＭＳ ゴシック" w:hint="eastAsia"/>
          <w:szCs w:val="28"/>
        </w:rPr>
        <w:t>および</w:t>
      </w:r>
      <w:r w:rsidR="000406DA" w:rsidRPr="000406DA">
        <w:rPr>
          <w:rFonts w:ascii="ＭＳ ゴシック" w:hAnsi="ＭＳ ゴシック" w:hint="eastAsia"/>
          <w:szCs w:val="28"/>
        </w:rPr>
        <w:t>品川区議会個人情報の保護に関する条例</w:t>
      </w:r>
      <w:r>
        <w:rPr>
          <w:rFonts w:ascii="ＭＳ ゴシック" w:hAnsi="ＭＳ ゴシック" w:hint="eastAsia"/>
          <w:szCs w:val="28"/>
        </w:rPr>
        <w:t>（令</w:t>
      </w:r>
    </w:p>
    <w:p w14:paraId="5B888D4F" w14:textId="6874DE08" w:rsidR="00DB49F7" w:rsidRDefault="00E56D74" w:rsidP="001D6007">
      <w:pPr>
        <w:ind w:leftChars="200" w:left="531"/>
        <w:rPr>
          <w:rFonts w:ascii="ＭＳ ゴシック" w:hAnsi="ＭＳ ゴシック"/>
          <w:szCs w:val="28"/>
        </w:rPr>
      </w:pPr>
      <w:r>
        <w:rPr>
          <w:rFonts w:ascii="ＭＳ ゴシック" w:hAnsi="ＭＳ ゴシック" w:hint="eastAsia"/>
          <w:szCs w:val="28"/>
        </w:rPr>
        <w:t>和</w:t>
      </w:r>
      <w:r w:rsidR="00B060E6">
        <w:rPr>
          <w:rFonts w:ascii="ＭＳ ゴシック" w:hAnsi="ＭＳ ゴシック" w:hint="eastAsia"/>
          <w:szCs w:val="28"/>
        </w:rPr>
        <w:t xml:space="preserve">　　</w:t>
      </w:r>
      <w:r>
        <w:rPr>
          <w:rFonts w:ascii="ＭＳ ゴシック" w:hAnsi="ＭＳ ゴシック" w:hint="eastAsia"/>
          <w:szCs w:val="28"/>
        </w:rPr>
        <w:t>年</w:t>
      </w:r>
      <w:r w:rsidR="001D6007">
        <w:rPr>
          <w:rFonts w:ascii="ＭＳ ゴシック" w:hAnsi="ＭＳ ゴシック" w:hint="eastAsia"/>
          <w:szCs w:val="28"/>
        </w:rPr>
        <w:t>品川区</w:t>
      </w:r>
      <w:r>
        <w:rPr>
          <w:rFonts w:ascii="ＭＳ ゴシック" w:hAnsi="ＭＳ ゴシック" w:hint="eastAsia"/>
          <w:szCs w:val="28"/>
        </w:rPr>
        <w:t>条例第</w:t>
      </w:r>
      <w:r w:rsidR="000406DA">
        <w:rPr>
          <w:rFonts w:ascii="ＭＳ ゴシック" w:hAnsi="ＭＳ ゴシック" w:hint="eastAsia"/>
          <w:szCs w:val="28"/>
        </w:rPr>
        <w:t xml:space="preserve">　　</w:t>
      </w:r>
      <w:r w:rsidRPr="00E56D74">
        <w:rPr>
          <w:rFonts w:ascii="ＭＳ ゴシック" w:hAnsi="ＭＳ ゴシック" w:hint="eastAsia"/>
          <w:szCs w:val="28"/>
        </w:rPr>
        <w:t>号。以下「議会個人情報保護条例」という。）第</w:t>
      </w:r>
      <w:r w:rsidR="003B747E">
        <w:rPr>
          <w:rFonts w:ascii="ＭＳ ゴシック" w:hAnsi="ＭＳ ゴシック" w:hint="eastAsia"/>
          <w:szCs w:val="28"/>
        </w:rPr>
        <w:t>４５</w:t>
      </w:r>
      <w:r w:rsidR="009F7935">
        <w:rPr>
          <w:rFonts w:ascii="ＭＳ ゴシック" w:hAnsi="ＭＳ ゴシック" w:hint="eastAsia"/>
          <w:szCs w:val="28"/>
        </w:rPr>
        <w:t>条第３項の</w:t>
      </w:r>
      <w:r w:rsidRPr="00E56D74">
        <w:rPr>
          <w:rFonts w:ascii="ＭＳ ゴシック" w:hAnsi="ＭＳ ゴシック" w:hint="eastAsia"/>
          <w:szCs w:val="28"/>
        </w:rPr>
        <w:t>規定による意見の求め</w:t>
      </w:r>
      <w:r w:rsidR="00DB49F7" w:rsidRPr="00DB49F7">
        <w:rPr>
          <w:rFonts w:ascii="ＭＳ ゴシック" w:hAnsi="ＭＳ ゴシック" w:hint="eastAsia"/>
          <w:szCs w:val="28"/>
        </w:rPr>
        <w:t>に応じ調査審議すること。</w:t>
      </w:r>
    </w:p>
    <w:p w14:paraId="2782CAB8" w14:textId="0107EF3E" w:rsidR="00DB49F7" w:rsidRDefault="00DB49F7" w:rsidP="00BE12C7">
      <w:pPr>
        <w:ind w:left="531" w:hangingChars="200" w:hanging="531"/>
        <w:rPr>
          <w:rFonts w:ascii="ＭＳ ゴシック" w:hAnsi="ＭＳ ゴシック"/>
          <w:szCs w:val="28"/>
        </w:rPr>
      </w:pPr>
      <w:r>
        <w:rPr>
          <w:rFonts w:ascii="ＭＳ ゴシック" w:hAnsi="ＭＳ ゴシック" w:hint="eastAsia"/>
          <w:szCs w:val="28"/>
        </w:rPr>
        <w:t xml:space="preserve">　⑶　</w:t>
      </w:r>
      <w:r w:rsidR="003B747E" w:rsidRPr="003B747E">
        <w:rPr>
          <w:rFonts w:ascii="ＭＳ ゴシック" w:hAnsi="ＭＳ ゴシック" w:hint="eastAsia"/>
          <w:szCs w:val="28"/>
        </w:rPr>
        <w:t>議会個人情報保護条例第４５条第１項</w:t>
      </w:r>
      <w:r w:rsidRPr="00DB49F7">
        <w:rPr>
          <w:rFonts w:ascii="ＭＳ ゴシック" w:hAnsi="ＭＳ ゴシック" w:hint="eastAsia"/>
          <w:szCs w:val="28"/>
        </w:rPr>
        <w:t>の規定による意見の求めに応じ審査請求について調査審議すること。</w:t>
      </w:r>
    </w:p>
    <w:p w14:paraId="0ABF5361" w14:textId="602E659A" w:rsidR="00DB49F7" w:rsidRPr="00DB49F7" w:rsidRDefault="00DB49F7" w:rsidP="00BE12C7">
      <w:pPr>
        <w:ind w:left="531" w:hangingChars="200" w:hanging="531"/>
        <w:rPr>
          <w:rFonts w:ascii="ＭＳ ゴシック" w:hAnsi="ＭＳ ゴシック"/>
          <w:szCs w:val="28"/>
        </w:rPr>
      </w:pPr>
      <w:r>
        <w:rPr>
          <w:rFonts w:ascii="ＭＳ ゴシック" w:hAnsi="ＭＳ ゴシック" w:hint="eastAsia"/>
          <w:szCs w:val="28"/>
        </w:rPr>
        <w:t xml:space="preserve">　⑷　</w:t>
      </w:r>
      <w:r w:rsidRPr="00DB49F7">
        <w:rPr>
          <w:rFonts w:ascii="ＭＳ ゴシック" w:hAnsi="ＭＳ ゴシック" w:hint="eastAsia"/>
          <w:szCs w:val="28"/>
        </w:rPr>
        <w:t>行政手続における特定の個人を識別するための番号の利用等に関する法</w:t>
      </w:r>
      <w:r w:rsidRPr="00DB49F7">
        <w:rPr>
          <w:rFonts w:ascii="ＭＳ ゴシック" w:hAnsi="ＭＳ ゴシック" w:hint="eastAsia"/>
          <w:szCs w:val="28"/>
        </w:rPr>
        <w:lastRenderedPageBreak/>
        <w:t>律（平成</w:t>
      </w:r>
      <w:r>
        <w:rPr>
          <w:rFonts w:ascii="ＭＳ ゴシック" w:hAnsi="ＭＳ ゴシック" w:hint="eastAsia"/>
          <w:szCs w:val="28"/>
        </w:rPr>
        <w:t>２５</w:t>
      </w:r>
      <w:r w:rsidRPr="00DB49F7">
        <w:rPr>
          <w:rFonts w:ascii="ＭＳ ゴシック" w:hAnsi="ＭＳ ゴシック" w:hint="eastAsia"/>
          <w:szCs w:val="28"/>
        </w:rPr>
        <w:t>年法律第</w:t>
      </w:r>
      <w:r>
        <w:rPr>
          <w:rFonts w:ascii="ＭＳ ゴシック" w:hAnsi="ＭＳ ゴシック" w:hint="eastAsia"/>
          <w:szCs w:val="28"/>
        </w:rPr>
        <w:t>２７</w:t>
      </w:r>
      <w:r w:rsidRPr="00DB49F7">
        <w:rPr>
          <w:rFonts w:ascii="ＭＳ ゴシック" w:hAnsi="ＭＳ ゴシック" w:hint="eastAsia"/>
          <w:szCs w:val="28"/>
        </w:rPr>
        <w:t>号）第</w:t>
      </w:r>
      <w:r>
        <w:rPr>
          <w:rFonts w:ascii="ＭＳ ゴシック" w:hAnsi="ＭＳ ゴシック" w:hint="eastAsia"/>
          <w:szCs w:val="28"/>
        </w:rPr>
        <w:t>２８</w:t>
      </w:r>
      <w:r w:rsidRPr="00DB49F7">
        <w:rPr>
          <w:rFonts w:ascii="ＭＳ ゴシック" w:hAnsi="ＭＳ ゴシック" w:hint="eastAsia"/>
          <w:szCs w:val="28"/>
        </w:rPr>
        <w:t>条第１項の評価書に記載された特定個人情報ファイルの取扱いについて区長に意見を述べること。</w:t>
      </w:r>
    </w:p>
    <w:p w14:paraId="37C88F4E" w14:textId="6FAF1A03" w:rsidR="00E006ED" w:rsidRPr="002272C7" w:rsidRDefault="00B351C1"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95E45" w:rsidRPr="00E95E45">
        <w:rPr>
          <w:rFonts w:ascii="ＭＳ ゴシック" w:hAnsi="ＭＳ ゴシック" w:hint="eastAsia"/>
          <w:szCs w:val="28"/>
        </w:rPr>
        <w:t>（</w:t>
      </w:r>
      <w:r w:rsidR="00DB49F7" w:rsidRPr="00DB49F7">
        <w:rPr>
          <w:rFonts w:ascii="ＭＳ ゴシック" w:hAnsi="ＭＳ ゴシック" w:hint="eastAsia"/>
          <w:szCs w:val="28"/>
        </w:rPr>
        <w:t>組織</w:t>
      </w:r>
      <w:r w:rsidR="009F7935">
        <w:rPr>
          <w:rFonts w:ascii="ＭＳ ゴシック" w:hAnsi="ＭＳ ゴシック" w:hint="eastAsia"/>
          <w:szCs w:val="28"/>
        </w:rPr>
        <w:t>等</w:t>
      </w:r>
      <w:r w:rsidR="00E95E45" w:rsidRPr="00E95E45">
        <w:rPr>
          <w:rFonts w:ascii="ＭＳ ゴシック" w:hAnsi="ＭＳ ゴシック" w:hint="eastAsia"/>
          <w:szCs w:val="28"/>
        </w:rPr>
        <w:t>）</w:t>
      </w:r>
    </w:p>
    <w:p w14:paraId="242E66EC" w14:textId="77D0ED07" w:rsidR="00206357" w:rsidRDefault="00206357"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第３条　</w:t>
      </w:r>
      <w:r w:rsidR="00DB49F7" w:rsidRPr="00DB49F7">
        <w:rPr>
          <w:rFonts w:ascii="ＭＳ ゴシック" w:hAnsi="ＭＳ ゴシック" w:hint="eastAsia"/>
          <w:szCs w:val="28"/>
        </w:rPr>
        <w:t>審議会は、委員５人</w:t>
      </w:r>
      <w:r w:rsidR="008D3787">
        <w:rPr>
          <w:rFonts w:ascii="ＭＳ ゴシック" w:hAnsi="ＭＳ ゴシック" w:hint="eastAsia"/>
          <w:szCs w:val="28"/>
        </w:rPr>
        <w:t>以内</w:t>
      </w:r>
      <w:r w:rsidR="00DB49F7" w:rsidRPr="00DB49F7">
        <w:rPr>
          <w:rFonts w:ascii="ＭＳ ゴシック" w:hAnsi="ＭＳ ゴシック" w:hint="eastAsia"/>
          <w:szCs w:val="28"/>
        </w:rPr>
        <w:t>をもって組織する。</w:t>
      </w:r>
    </w:p>
    <w:p w14:paraId="25222E84" w14:textId="15977AFA" w:rsidR="00814A94" w:rsidRPr="002272C7" w:rsidRDefault="00814A94" w:rsidP="00BE12C7">
      <w:pPr>
        <w:ind w:left="266" w:hangingChars="100" w:hanging="266"/>
        <w:rPr>
          <w:rFonts w:ascii="ＭＳ ゴシック" w:hAnsi="ＭＳ ゴシック"/>
          <w:szCs w:val="28"/>
        </w:rPr>
      </w:pPr>
      <w:r w:rsidRPr="00814A94">
        <w:rPr>
          <w:rFonts w:ascii="ＭＳ ゴシック" w:hAnsi="ＭＳ ゴシック" w:hint="eastAsia"/>
          <w:szCs w:val="28"/>
        </w:rPr>
        <w:t>２　審議会の会議は、審議会が適当と認める場合を除き、公開しないものとする。</w:t>
      </w:r>
    </w:p>
    <w:p w14:paraId="222BBED9" w14:textId="3626BF98" w:rsidR="00206357" w:rsidRPr="002272C7" w:rsidRDefault="00B351C1"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DB49F7" w:rsidRPr="00DB49F7">
        <w:rPr>
          <w:rFonts w:ascii="ＭＳ ゴシック" w:hAnsi="ＭＳ ゴシック" w:hint="eastAsia"/>
          <w:szCs w:val="28"/>
        </w:rPr>
        <w:t>委員</w:t>
      </w:r>
      <w:r w:rsidR="00E006ED" w:rsidRPr="002272C7">
        <w:rPr>
          <w:rFonts w:ascii="ＭＳ ゴシック" w:hAnsi="ＭＳ ゴシック" w:hint="eastAsia"/>
          <w:szCs w:val="28"/>
        </w:rPr>
        <w:t>）</w:t>
      </w:r>
    </w:p>
    <w:p w14:paraId="01B34C45" w14:textId="30FA5E71" w:rsidR="00DB49F7" w:rsidRPr="00DB49F7" w:rsidRDefault="00206357"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第４条　</w:t>
      </w:r>
      <w:r w:rsidR="003B747E">
        <w:rPr>
          <w:rFonts w:ascii="ＭＳ ゴシック" w:hAnsi="ＭＳ ゴシック" w:hint="eastAsia"/>
          <w:szCs w:val="28"/>
        </w:rPr>
        <w:t>委員は、優れた識見を有する者のうちから、区長が委嘱</w:t>
      </w:r>
      <w:r w:rsidR="00DB49F7" w:rsidRPr="00DB49F7">
        <w:rPr>
          <w:rFonts w:ascii="ＭＳ ゴシック" w:hAnsi="ＭＳ ゴシック" w:hint="eastAsia"/>
          <w:szCs w:val="28"/>
        </w:rPr>
        <w:t>する。</w:t>
      </w:r>
    </w:p>
    <w:p w14:paraId="56819D40" w14:textId="61E12161" w:rsidR="00DB49F7" w:rsidRPr="00DB49F7" w:rsidRDefault="00814A94" w:rsidP="00BE12C7">
      <w:pPr>
        <w:ind w:left="266" w:hangingChars="100" w:hanging="266"/>
        <w:rPr>
          <w:rFonts w:ascii="ＭＳ ゴシック" w:hAnsi="ＭＳ ゴシック"/>
          <w:szCs w:val="28"/>
        </w:rPr>
      </w:pPr>
      <w:r>
        <w:rPr>
          <w:rFonts w:ascii="ＭＳ ゴシック" w:hAnsi="ＭＳ ゴシック" w:hint="eastAsia"/>
          <w:szCs w:val="28"/>
        </w:rPr>
        <w:t>２　委員の任期は</w:t>
      </w:r>
      <w:r w:rsidR="00DB49F7" w:rsidRPr="00DB49F7">
        <w:rPr>
          <w:rFonts w:ascii="ＭＳ ゴシック" w:hAnsi="ＭＳ ゴシック" w:hint="eastAsia"/>
          <w:szCs w:val="28"/>
        </w:rPr>
        <w:t>２年と</w:t>
      </w:r>
      <w:r>
        <w:rPr>
          <w:rFonts w:ascii="ＭＳ ゴシック" w:hAnsi="ＭＳ ゴシック" w:hint="eastAsia"/>
          <w:szCs w:val="28"/>
        </w:rPr>
        <w:t>し、委員が欠けた場合における後任の委員の任期は、前任者の残任期間とする。</w:t>
      </w:r>
    </w:p>
    <w:p w14:paraId="457A8435" w14:textId="77777777" w:rsidR="00DB49F7" w:rsidRPr="00DB49F7" w:rsidRDefault="00DB49F7" w:rsidP="00BE12C7">
      <w:pPr>
        <w:ind w:left="266" w:hangingChars="100" w:hanging="266"/>
        <w:rPr>
          <w:rFonts w:ascii="ＭＳ ゴシック" w:hAnsi="ＭＳ ゴシック"/>
          <w:szCs w:val="28"/>
        </w:rPr>
      </w:pPr>
      <w:r w:rsidRPr="00DB49F7">
        <w:rPr>
          <w:rFonts w:ascii="ＭＳ ゴシック" w:hAnsi="ＭＳ ゴシック" w:hint="eastAsia"/>
          <w:szCs w:val="28"/>
        </w:rPr>
        <w:t>３　委員は、再任されることができる。</w:t>
      </w:r>
    </w:p>
    <w:p w14:paraId="082EBB93" w14:textId="036F8652" w:rsidR="00DB49F7" w:rsidRPr="00DB49F7" w:rsidRDefault="00DB49F7" w:rsidP="00BE12C7">
      <w:pPr>
        <w:ind w:left="266" w:hangingChars="100" w:hanging="266"/>
        <w:rPr>
          <w:rFonts w:ascii="ＭＳ ゴシック" w:hAnsi="ＭＳ ゴシック"/>
          <w:szCs w:val="28"/>
        </w:rPr>
      </w:pPr>
      <w:r w:rsidRPr="00DB49F7">
        <w:rPr>
          <w:rFonts w:ascii="ＭＳ ゴシック" w:hAnsi="ＭＳ ゴシック" w:hint="eastAsia"/>
          <w:szCs w:val="28"/>
        </w:rPr>
        <w:t>４　委員の任期が満了したと</w:t>
      </w:r>
      <w:r w:rsidR="003B747E">
        <w:rPr>
          <w:rFonts w:ascii="ＭＳ ゴシック" w:hAnsi="ＭＳ ゴシック" w:hint="eastAsia"/>
          <w:szCs w:val="28"/>
        </w:rPr>
        <w:t>きは、当該委員は、後任者が委嘱</w:t>
      </w:r>
      <w:r w:rsidRPr="00DB49F7">
        <w:rPr>
          <w:rFonts w:ascii="ＭＳ ゴシック" w:hAnsi="ＭＳ ゴシック" w:hint="eastAsia"/>
          <w:szCs w:val="28"/>
        </w:rPr>
        <w:t>されるまで引き続きその職務を行うものとする。</w:t>
      </w:r>
    </w:p>
    <w:p w14:paraId="03DEB379" w14:textId="77777777" w:rsidR="00DB49F7" w:rsidRPr="00DB49F7" w:rsidRDefault="00DB49F7" w:rsidP="00BE12C7">
      <w:pPr>
        <w:ind w:left="266" w:hangingChars="100" w:hanging="266"/>
        <w:rPr>
          <w:rFonts w:ascii="ＭＳ ゴシック" w:hAnsi="ＭＳ ゴシック"/>
          <w:szCs w:val="28"/>
        </w:rPr>
      </w:pPr>
      <w:r w:rsidRPr="00DB49F7">
        <w:rPr>
          <w:rFonts w:ascii="ＭＳ ゴシック" w:hAnsi="ＭＳ ゴシック" w:hint="eastAsia"/>
          <w:szCs w:val="28"/>
        </w:rPr>
        <w:t>５　区長は、委員が心身の故障のため職務の執行ができないと認めるとき、または委員に職務上の義務違反その他委員たるに適しない非行があると認めるときは、その委員を罷免することができる。</w:t>
      </w:r>
    </w:p>
    <w:p w14:paraId="1197DDDC" w14:textId="77777777" w:rsidR="00DB49F7" w:rsidRPr="00DB49F7" w:rsidRDefault="00DB49F7" w:rsidP="00BE12C7">
      <w:pPr>
        <w:ind w:left="266" w:hangingChars="100" w:hanging="266"/>
        <w:rPr>
          <w:rFonts w:ascii="ＭＳ ゴシック" w:hAnsi="ＭＳ ゴシック"/>
          <w:szCs w:val="28"/>
        </w:rPr>
      </w:pPr>
      <w:r w:rsidRPr="00DB49F7">
        <w:rPr>
          <w:rFonts w:ascii="ＭＳ ゴシック" w:hAnsi="ＭＳ ゴシック" w:hint="eastAsia"/>
          <w:szCs w:val="28"/>
        </w:rPr>
        <w:t>６　委員は、職務上知ることができた秘密を漏らしてはならない。その職を退いた後も同様とする。</w:t>
      </w:r>
    </w:p>
    <w:p w14:paraId="03454475" w14:textId="0A26FD8B" w:rsidR="00E006ED" w:rsidRPr="002272C7" w:rsidRDefault="00DB49F7" w:rsidP="00BE12C7">
      <w:pPr>
        <w:ind w:left="266" w:hangingChars="100" w:hanging="266"/>
        <w:rPr>
          <w:rFonts w:ascii="ＭＳ ゴシック" w:hAnsi="ＭＳ ゴシック"/>
          <w:szCs w:val="28"/>
        </w:rPr>
      </w:pPr>
      <w:r w:rsidRPr="00DB49F7">
        <w:rPr>
          <w:rFonts w:ascii="ＭＳ ゴシック" w:hAnsi="ＭＳ ゴシック" w:hint="eastAsia"/>
          <w:szCs w:val="28"/>
        </w:rPr>
        <w:t>７　委員は、在任中、政党その他の政治的団体の役員となり、または積極的に政治運動をしてはならない。</w:t>
      </w:r>
    </w:p>
    <w:p w14:paraId="79DE7785" w14:textId="3AE6018A" w:rsidR="00E006ED" w:rsidRPr="002272C7" w:rsidRDefault="004B60AF"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DB49F7" w:rsidRPr="00DB49F7">
        <w:rPr>
          <w:rFonts w:ascii="ＭＳ ゴシック" w:hAnsi="ＭＳ ゴシック" w:hint="eastAsia"/>
          <w:szCs w:val="28"/>
        </w:rPr>
        <w:t>会長</w:t>
      </w:r>
      <w:r w:rsidR="00E006ED" w:rsidRPr="002272C7">
        <w:rPr>
          <w:rFonts w:ascii="ＭＳ ゴシック" w:hAnsi="ＭＳ ゴシック" w:hint="eastAsia"/>
          <w:szCs w:val="28"/>
        </w:rPr>
        <w:t>）</w:t>
      </w:r>
    </w:p>
    <w:p w14:paraId="1A262F0D" w14:textId="77777777" w:rsidR="00DB49F7" w:rsidRPr="00DB49F7" w:rsidRDefault="00E006ED"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第５条　</w:t>
      </w:r>
      <w:r w:rsidR="00DB49F7" w:rsidRPr="00DB49F7">
        <w:rPr>
          <w:rFonts w:ascii="ＭＳ ゴシック" w:hAnsi="ＭＳ ゴシック" w:hint="eastAsia"/>
          <w:szCs w:val="28"/>
        </w:rPr>
        <w:t>審議会に、会長を置き、委員の互選によりこれを定める。</w:t>
      </w:r>
    </w:p>
    <w:p w14:paraId="45E7B839" w14:textId="1A8C9EF6" w:rsidR="00DB49F7" w:rsidRPr="00DB49F7" w:rsidRDefault="00DB49F7" w:rsidP="00BE12C7">
      <w:pPr>
        <w:ind w:left="266" w:hangingChars="100" w:hanging="266"/>
        <w:rPr>
          <w:rFonts w:ascii="ＭＳ ゴシック" w:hAnsi="ＭＳ ゴシック"/>
          <w:szCs w:val="28"/>
        </w:rPr>
      </w:pPr>
      <w:r>
        <w:rPr>
          <w:rFonts w:ascii="ＭＳ ゴシック" w:hAnsi="ＭＳ ゴシック" w:hint="eastAsia"/>
          <w:szCs w:val="28"/>
        </w:rPr>
        <w:lastRenderedPageBreak/>
        <w:t>２　会長は、会務を総理し、審議会を代表する。</w:t>
      </w:r>
    </w:p>
    <w:p w14:paraId="2426E517" w14:textId="65934CE1" w:rsidR="00E95E45" w:rsidRPr="002272C7" w:rsidRDefault="00DB49F7" w:rsidP="00BE12C7">
      <w:pPr>
        <w:ind w:left="266" w:hangingChars="100" w:hanging="266"/>
        <w:rPr>
          <w:rFonts w:ascii="ＭＳ ゴシック" w:hAnsi="ＭＳ ゴシック"/>
          <w:szCs w:val="28"/>
        </w:rPr>
      </w:pPr>
      <w:r w:rsidRPr="00DB49F7">
        <w:rPr>
          <w:rFonts w:ascii="ＭＳ ゴシック" w:hAnsi="ＭＳ ゴシック" w:hint="eastAsia"/>
          <w:szCs w:val="28"/>
        </w:rPr>
        <w:t>３　会長に事故があるときは、あらかじめその指名する委員が、その職務を代理する。</w:t>
      </w:r>
    </w:p>
    <w:p w14:paraId="553359B2" w14:textId="3F347C4C" w:rsidR="00E006ED" w:rsidRPr="002272C7" w:rsidRDefault="004B027E"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DB49F7" w:rsidRPr="00DB49F7">
        <w:rPr>
          <w:rFonts w:ascii="ＭＳ ゴシック" w:hAnsi="ＭＳ ゴシック" w:hint="eastAsia"/>
          <w:szCs w:val="28"/>
        </w:rPr>
        <w:t>審議会の調査権限</w:t>
      </w:r>
      <w:r w:rsidR="00E006ED" w:rsidRPr="002272C7">
        <w:rPr>
          <w:rFonts w:ascii="ＭＳ ゴシック" w:hAnsi="ＭＳ ゴシック" w:hint="eastAsia"/>
          <w:szCs w:val="28"/>
        </w:rPr>
        <w:t>）</w:t>
      </w:r>
    </w:p>
    <w:p w14:paraId="581AA64E" w14:textId="6358F474" w:rsidR="00DB49F7" w:rsidRPr="00DB49F7" w:rsidRDefault="003B747E" w:rsidP="00BE12C7">
      <w:pPr>
        <w:ind w:left="266" w:hangingChars="100" w:hanging="266"/>
        <w:rPr>
          <w:rFonts w:ascii="ＭＳ ゴシック" w:hAnsi="ＭＳ ゴシック"/>
          <w:szCs w:val="28"/>
        </w:rPr>
      </w:pPr>
      <w:r>
        <w:rPr>
          <w:rFonts w:ascii="ＭＳ ゴシック" w:hAnsi="ＭＳ ゴシック" w:hint="eastAsia"/>
          <w:szCs w:val="28"/>
        </w:rPr>
        <w:t>第６</w:t>
      </w:r>
      <w:r w:rsidR="00E006ED" w:rsidRPr="002272C7">
        <w:rPr>
          <w:rFonts w:ascii="ＭＳ ゴシック" w:hAnsi="ＭＳ ゴシック" w:hint="eastAsia"/>
          <w:szCs w:val="28"/>
        </w:rPr>
        <w:t xml:space="preserve">条　</w:t>
      </w:r>
      <w:r w:rsidR="00DB49F7" w:rsidRPr="00DB49F7">
        <w:rPr>
          <w:rFonts w:ascii="ＭＳ ゴシック" w:hAnsi="ＭＳ ゴシック" w:hint="eastAsia"/>
          <w:szCs w:val="28"/>
        </w:rPr>
        <w:t>審議会は、必要があると認めるときは、諮問庁（</w:t>
      </w:r>
      <w:r w:rsidR="00F63384" w:rsidRPr="00F63384">
        <w:rPr>
          <w:rFonts w:ascii="ＭＳ ゴシック" w:hAnsi="ＭＳ ゴシック" w:hint="eastAsia"/>
          <w:szCs w:val="28"/>
        </w:rPr>
        <w:t>法第１０５条第３項において準用する同条第１項の規定により審議会に諮問をした</w:t>
      </w:r>
      <w:r w:rsidR="00DB49F7" w:rsidRPr="00DB49F7">
        <w:rPr>
          <w:rFonts w:ascii="ＭＳ ゴシック" w:hAnsi="ＭＳ ゴシック" w:hint="eastAsia"/>
          <w:szCs w:val="28"/>
        </w:rPr>
        <w:t>実施機関（区長、教育委員会、選挙管理委員会および監査委員をいう。</w:t>
      </w:r>
      <w:r>
        <w:rPr>
          <w:rFonts w:ascii="ＭＳ ゴシック" w:hAnsi="ＭＳ ゴシック" w:hint="eastAsia"/>
          <w:szCs w:val="28"/>
        </w:rPr>
        <w:t>）をいう。</w:t>
      </w:r>
      <w:r w:rsidR="00DB49F7" w:rsidRPr="00DB49F7">
        <w:rPr>
          <w:rFonts w:ascii="ＭＳ ゴシック" w:hAnsi="ＭＳ ゴシック" w:hint="eastAsia"/>
          <w:szCs w:val="28"/>
        </w:rPr>
        <w:t>以下同じ。)に対し、保有個人情報（法第</w:t>
      </w:r>
      <w:r w:rsidR="00DB49F7">
        <w:rPr>
          <w:rFonts w:ascii="ＭＳ ゴシック" w:hAnsi="ＭＳ ゴシック" w:hint="eastAsia"/>
          <w:szCs w:val="28"/>
        </w:rPr>
        <w:t>７８</w:t>
      </w:r>
      <w:r w:rsidR="00DB49F7" w:rsidRPr="00DB49F7">
        <w:rPr>
          <w:rFonts w:ascii="ＭＳ ゴシック" w:hAnsi="ＭＳ ゴシック" w:hint="eastAsia"/>
          <w:szCs w:val="28"/>
        </w:rPr>
        <w:t>条第１項第４号、第</w:t>
      </w:r>
      <w:r w:rsidR="00DB49F7">
        <w:rPr>
          <w:rFonts w:ascii="ＭＳ ゴシック" w:hAnsi="ＭＳ ゴシック" w:hint="eastAsia"/>
          <w:szCs w:val="28"/>
        </w:rPr>
        <w:t>９４</w:t>
      </w:r>
      <w:r w:rsidR="00DB49F7" w:rsidRPr="00DB49F7">
        <w:rPr>
          <w:rFonts w:ascii="ＭＳ ゴシック" w:hAnsi="ＭＳ ゴシック" w:hint="eastAsia"/>
          <w:szCs w:val="28"/>
        </w:rPr>
        <w:t>条第１項または第</w:t>
      </w:r>
      <w:r w:rsidR="00DB49F7">
        <w:rPr>
          <w:rFonts w:ascii="ＭＳ ゴシック" w:hAnsi="ＭＳ ゴシック" w:hint="eastAsia"/>
          <w:szCs w:val="28"/>
        </w:rPr>
        <w:t>１０２</w:t>
      </w:r>
      <w:r w:rsidR="00DB49F7" w:rsidRPr="00DB49F7">
        <w:rPr>
          <w:rFonts w:ascii="ＭＳ ゴシック" w:hAnsi="ＭＳ ゴシック" w:hint="eastAsia"/>
          <w:szCs w:val="28"/>
        </w:rPr>
        <w:t>条第１項に規定する開示決定等、訂正決定等または利用停止決定等に係る</w:t>
      </w:r>
      <w:r w:rsidRPr="003B747E">
        <w:rPr>
          <w:rFonts w:ascii="ＭＳ ゴシック" w:hAnsi="ＭＳ ゴシック" w:hint="eastAsia"/>
          <w:szCs w:val="28"/>
        </w:rPr>
        <w:t>法第６０条第１項に規定する</w:t>
      </w:r>
      <w:r>
        <w:rPr>
          <w:rFonts w:ascii="ＭＳ ゴシック" w:hAnsi="ＭＳ ゴシック" w:hint="eastAsia"/>
          <w:szCs w:val="28"/>
        </w:rPr>
        <w:t>保有個人情報</w:t>
      </w:r>
      <w:r w:rsidR="00DB49F7" w:rsidRPr="00DB49F7">
        <w:rPr>
          <w:rFonts w:ascii="ＭＳ ゴシック" w:hAnsi="ＭＳ ゴシック" w:hint="eastAsia"/>
          <w:szCs w:val="28"/>
        </w:rPr>
        <w:t>を</w:t>
      </w:r>
      <w:r w:rsidR="00BF12CF">
        <w:rPr>
          <w:rFonts w:ascii="ＭＳ ゴシック" w:hAnsi="ＭＳ ゴシック" w:hint="eastAsia"/>
          <w:szCs w:val="28"/>
        </w:rPr>
        <w:t>いう。以下同じ。）の提示を求めることができる。この場合において</w:t>
      </w:r>
      <w:r w:rsidR="00DB49F7" w:rsidRPr="00DB49F7">
        <w:rPr>
          <w:rFonts w:ascii="ＭＳ ゴシック" w:hAnsi="ＭＳ ゴシック" w:hint="eastAsia"/>
          <w:szCs w:val="28"/>
        </w:rPr>
        <w:t>、何人も、審議会に対し、その提示された保有個人情報の開示を求めることができない。</w:t>
      </w:r>
    </w:p>
    <w:p w14:paraId="116AE06C" w14:textId="762552BA" w:rsidR="00DB49F7" w:rsidRPr="00DB49F7" w:rsidRDefault="00DB49F7" w:rsidP="00BE12C7">
      <w:pPr>
        <w:ind w:left="266" w:hangingChars="100" w:hanging="266"/>
        <w:rPr>
          <w:rFonts w:ascii="ＭＳ ゴシック" w:hAnsi="ＭＳ ゴシック"/>
          <w:szCs w:val="28"/>
        </w:rPr>
      </w:pPr>
      <w:r w:rsidRPr="00DB49F7">
        <w:rPr>
          <w:rFonts w:ascii="ＭＳ ゴシック" w:hAnsi="ＭＳ ゴシック" w:hint="eastAsia"/>
          <w:szCs w:val="28"/>
        </w:rPr>
        <w:t>２　諮問庁は、審議会か</w:t>
      </w:r>
      <w:r>
        <w:rPr>
          <w:rFonts w:ascii="ＭＳ ゴシック" w:hAnsi="ＭＳ ゴシック" w:hint="eastAsia"/>
          <w:szCs w:val="28"/>
        </w:rPr>
        <w:t>ら前項の規定による求めがあったときは、これを拒んではならない。</w:t>
      </w:r>
    </w:p>
    <w:p w14:paraId="0A0C5B5D" w14:textId="354B0330" w:rsidR="00325080" w:rsidRDefault="00DB49F7" w:rsidP="00BE12C7">
      <w:pPr>
        <w:ind w:left="266" w:hangingChars="100" w:hanging="266"/>
        <w:rPr>
          <w:rFonts w:ascii="ＭＳ ゴシック" w:hAnsi="ＭＳ ゴシック"/>
          <w:szCs w:val="28"/>
        </w:rPr>
      </w:pPr>
      <w:r w:rsidRPr="00DB49F7">
        <w:rPr>
          <w:rFonts w:ascii="ＭＳ ゴシック" w:hAnsi="ＭＳ ゴシック" w:hint="eastAsia"/>
          <w:szCs w:val="28"/>
        </w:rPr>
        <w:t>３　審議会は、必要があると認めるときは、諮問庁に対し、保有個人情報に含まれている情報の内容を審議会の指定する方法により分類または整理した資料を作成し、審議会に提出するよう求めることができる。</w:t>
      </w:r>
    </w:p>
    <w:p w14:paraId="19C60A4D" w14:textId="2B85DD34" w:rsidR="003B747E" w:rsidRPr="00325080" w:rsidRDefault="003B747E" w:rsidP="00BE12C7">
      <w:pPr>
        <w:ind w:left="266" w:hangingChars="100" w:hanging="266"/>
        <w:rPr>
          <w:rFonts w:ascii="ＭＳ ゴシック" w:hAnsi="ＭＳ ゴシック"/>
          <w:szCs w:val="28"/>
        </w:rPr>
      </w:pPr>
      <w:r w:rsidRPr="003B747E">
        <w:rPr>
          <w:rFonts w:ascii="ＭＳ ゴシック" w:hAnsi="ＭＳ ゴシック" w:hint="eastAsia"/>
          <w:szCs w:val="28"/>
        </w:rPr>
        <w:t>４　審議会は、第２条第３号に規定する意見の求めがあった場合において必要があるときは、審査請求人その他関係者に対し、出席を求めて意見もしくは説明を聴き、または資料の提出を求めることができる。</w:t>
      </w:r>
    </w:p>
    <w:p w14:paraId="44964A99" w14:textId="54B0C41F" w:rsidR="00E006ED" w:rsidRPr="002272C7" w:rsidRDefault="00127E08"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325080" w:rsidRPr="00325080">
        <w:rPr>
          <w:rFonts w:ascii="ＭＳ ゴシック" w:hAnsi="ＭＳ ゴシック" w:hint="eastAsia"/>
          <w:szCs w:val="28"/>
        </w:rPr>
        <w:t>委任</w:t>
      </w:r>
      <w:r w:rsidR="00E006ED" w:rsidRPr="002272C7">
        <w:rPr>
          <w:rFonts w:ascii="ＭＳ ゴシック" w:hAnsi="ＭＳ ゴシック" w:hint="eastAsia"/>
          <w:szCs w:val="28"/>
        </w:rPr>
        <w:t>）</w:t>
      </w:r>
    </w:p>
    <w:p w14:paraId="54B8B8B5" w14:textId="5C2AECE9" w:rsidR="00127E08" w:rsidRPr="002272C7" w:rsidRDefault="009F7935" w:rsidP="00BE12C7">
      <w:pPr>
        <w:ind w:left="266" w:hangingChars="100" w:hanging="266"/>
        <w:rPr>
          <w:rFonts w:ascii="ＭＳ ゴシック" w:hAnsi="ＭＳ ゴシック"/>
          <w:szCs w:val="28"/>
        </w:rPr>
      </w:pPr>
      <w:r>
        <w:rPr>
          <w:rFonts w:ascii="ＭＳ ゴシック" w:hAnsi="ＭＳ ゴシック" w:hint="eastAsia"/>
          <w:szCs w:val="28"/>
        </w:rPr>
        <w:t>第７</w:t>
      </w:r>
      <w:r w:rsidR="00E006ED" w:rsidRPr="002272C7">
        <w:rPr>
          <w:rFonts w:ascii="ＭＳ ゴシック" w:hAnsi="ＭＳ ゴシック" w:hint="eastAsia"/>
          <w:szCs w:val="28"/>
        </w:rPr>
        <w:t xml:space="preserve">条　</w:t>
      </w:r>
      <w:r w:rsidR="009B6DEC" w:rsidRPr="009B6DEC">
        <w:rPr>
          <w:rFonts w:ascii="ＭＳ ゴシック" w:hAnsi="ＭＳ ゴシック" w:hint="eastAsia"/>
          <w:szCs w:val="28"/>
        </w:rPr>
        <w:t>この条例に定めるもののほか、審議会に関し必要な事項は、規則で定</w:t>
      </w:r>
      <w:r w:rsidR="009B6DEC" w:rsidRPr="009B6DEC">
        <w:rPr>
          <w:rFonts w:ascii="ＭＳ ゴシック" w:hAnsi="ＭＳ ゴシック" w:hint="eastAsia"/>
          <w:szCs w:val="28"/>
        </w:rPr>
        <w:lastRenderedPageBreak/>
        <w:t>める。</w:t>
      </w:r>
    </w:p>
    <w:p w14:paraId="0B97EA97" w14:textId="77777777" w:rsidR="005D6E18" w:rsidRPr="002272C7" w:rsidRDefault="00F02AE9" w:rsidP="00BE12C7">
      <w:pPr>
        <w:ind w:left="266" w:hangingChars="100" w:hanging="266"/>
        <w:rPr>
          <w:rFonts w:ascii="ＭＳ ゴシック" w:hAnsi="ＭＳ ゴシック"/>
          <w:szCs w:val="28"/>
        </w:rPr>
      </w:pPr>
      <w:r w:rsidRPr="002272C7">
        <w:rPr>
          <w:rFonts w:ascii="ＭＳ ゴシック" w:hAnsi="ＭＳ ゴシック" w:hint="eastAsia"/>
          <w:szCs w:val="28"/>
        </w:rPr>
        <w:t xml:space="preserve">　　　付　則</w:t>
      </w:r>
    </w:p>
    <w:p w14:paraId="797544FF" w14:textId="5C2DB33C" w:rsidR="003857EC" w:rsidRPr="003857EC" w:rsidRDefault="003857EC" w:rsidP="003B747E">
      <w:pPr>
        <w:ind w:left="266" w:hangingChars="100" w:hanging="266"/>
        <w:rPr>
          <w:rFonts w:ascii="ＭＳ ゴシック" w:hAnsi="ＭＳ ゴシック"/>
          <w:szCs w:val="28"/>
        </w:rPr>
      </w:pPr>
      <w:r w:rsidRPr="003857EC">
        <w:rPr>
          <w:rFonts w:ascii="ＭＳ ゴシック" w:hAnsi="ＭＳ ゴシック" w:hint="eastAsia"/>
          <w:szCs w:val="28"/>
        </w:rPr>
        <w:t>１　この条例は、令和５年４月１日から施行する。</w:t>
      </w:r>
      <w:r w:rsidR="003B747E" w:rsidRPr="003B747E">
        <w:rPr>
          <w:rFonts w:ascii="ＭＳ ゴシック" w:hAnsi="ＭＳ ゴシック" w:hint="eastAsia"/>
          <w:szCs w:val="28"/>
        </w:rPr>
        <w:t>ただし、次項の規定は、公布の日から施行する。</w:t>
      </w:r>
    </w:p>
    <w:p w14:paraId="65165ADA" w14:textId="14A0A622" w:rsidR="009534F9" w:rsidRDefault="009234CD" w:rsidP="00BE12C7">
      <w:pPr>
        <w:ind w:left="266" w:hangingChars="100" w:hanging="266"/>
        <w:rPr>
          <w:rFonts w:ascii="ＭＳ ゴシック" w:hAnsi="ＭＳ ゴシック"/>
          <w:szCs w:val="28"/>
        </w:rPr>
      </w:pPr>
      <w:r>
        <w:rPr>
          <w:rFonts w:ascii="ＭＳ ゴシック" w:hAnsi="ＭＳ ゴシック" w:hint="eastAsia"/>
          <w:szCs w:val="28"/>
        </w:rPr>
        <w:t>２　区長は、この条例の施行の日（以下「施行日」という。）</w:t>
      </w:r>
      <w:r w:rsidR="009F7935">
        <w:rPr>
          <w:rFonts w:ascii="ＭＳ ゴシック" w:hAnsi="ＭＳ ゴシック" w:hint="eastAsia"/>
          <w:szCs w:val="28"/>
        </w:rPr>
        <w:t>前</w:t>
      </w:r>
      <w:r w:rsidR="003B747E">
        <w:rPr>
          <w:rFonts w:ascii="ＭＳ ゴシック" w:hAnsi="ＭＳ ゴシック" w:hint="eastAsia"/>
          <w:szCs w:val="28"/>
        </w:rPr>
        <w:t>においても、第４条第１項の規定の例により、審議会の委員の委嘱</w:t>
      </w:r>
      <w:r w:rsidR="003857EC" w:rsidRPr="003857EC">
        <w:rPr>
          <w:rFonts w:ascii="ＭＳ ゴシック" w:hAnsi="ＭＳ ゴシック" w:hint="eastAsia"/>
          <w:szCs w:val="28"/>
        </w:rPr>
        <w:t>をするこ</w:t>
      </w:r>
      <w:r w:rsidR="003B747E">
        <w:rPr>
          <w:rFonts w:ascii="ＭＳ ゴシック" w:hAnsi="ＭＳ ゴシック" w:hint="eastAsia"/>
          <w:szCs w:val="28"/>
        </w:rPr>
        <w:t>とができる。この場合において、その委嘱を受けた委員は、施行日において同項の規定による委嘱</w:t>
      </w:r>
      <w:r w:rsidR="003857EC" w:rsidRPr="003857EC">
        <w:rPr>
          <w:rFonts w:ascii="ＭＳ ゴシック" w:hAnsi="ＭＳ ゴシック" w:hint="eastAsia"/>
          <w:szCs w:val="28"/>
        </w:rPr>
        <w:t>を受けたものとみなす。</w:t>
      </w:r>
    </w:p>
    <w:p w14:paraId="07195CAC" w14:textId="76C36B2E" w:rsidR="00477E83" w:rsidRPr="00477E83" w:rsidRDefault="00477E83" w:rsidP="00477E83">
      <w:pPr>
        <w:ind w:left="266" w:hangingChars="100" w:hanging="266"/>
        <w:rPr>
          <w:rFonts w:ascii="ＭＳ ゴシック" w:hAnsi="ＭＳ ゴシック"/>
          <w:szCs w:val="28"/>
        </w:rPr>
      </w:pPr>
      <w:r w:rsidRPr="00477E83">
        <w:rPr>
          <w:rFonts w:ascii="ＭＳ ゴシック" w:hAnsi="ＭＳ ゴシック" w:hint="eastAsia"/>
          <w:szCs w:val="28"/>
        </w:rPr>
        <w:t>３　施行日前に品川区情報公</w:t>
      </w:r>
      <w:r w:rsidR="00B060E6">
        <w:rPr>
          <w:rFonts w:ascii="ＭＳ ゴシック" w:hAnsi="ＭＳ ゴシック" w:hint="eastAsia"/>
          <w:szCs w:val="28"/>
        </w:rPr>
        <w:t xml:space="preserve">開・個人情報保護条例の一部を改正する条例（令和　　</w:t>
      </w:r>
      <w:r>
        <w:rPr>
          <w:rFonts w:ascii="ＭＳ ゴシック" w:hAnsi="ＭＳ ゴシック" w:hint="eastAsia"/>
          <w:szCs w:val="28"/>
        </w:rPr>
        <w:t xml:space="preserve">年品川区条例第　　</w:t>
      </w:r>
      <w:r w:rsidRPr="00477E83">
        <w:rPr>
          <w:rFonts w:ascii="ＭＳ ゴシック" w:hAnsi="ＭＳ ゴシック" w:hint="eastAsia"/>
          <w:szCs w:val="28"/>
        </w:rPr>
        <w:t>号。以下「改正条例」という。）による改正前の品川区情報公開・個人情報保護条例（平成９年品川区条例第２５号。以下「旧条例」という。）第２７条の規定により旧条例第２８条に規定する品川区情報公開等審議会にされた旧条例第１５条、旧条例第２１条の３または旧条例第２１条の９の規定による請求に係る諮</w:t>
      </w:r>
      <w:r w:rsidR="00114A06">
        <w:rPr>
          <w:rFonts w:ascii="ＭＳ ゴシック" w:hAnsi="ＭＳ ゴシック" w:hint="eastAsia"/>
          <w:szCs w:val="28"/>
        </w:rPr>
        <w:t>問および意見の求めは、審議会にされたものとみなし、その諮問および</w:t>
      </w:r>
      <w:r w:rsidR="001D6007">
        <w:rPr>
          <w:rFonts w:ascii="ＭＳ ゴシック" w:hAnsi="ＭＳ ゴシック" w:hint="eastAsia"/>
          <w:szCs w:val="28"/>
        </w:rPr>
        <w:t>意見の求めに係る調査審議については、旧条例の規定の例による</w:t>
      </w:r>
      <w:r w:rsidRPr="00477E83">
        <w:rPr>
          <w:rFonts w:ascii="ＭＳ ゴシック" w:hAnsi="ＭＳ ゴシック" w:hint="eastAsia"/>
          <w:szCs w:val="28"/>
        </w:rPr>
        <w:t>。</w:t>
      </w:r>
    </w:p>
    <w:p w14:paraId="721217CD" w14:textId="1A5F3D08" w:rsidR="00477E83" w:rsidRPr="009534F9" w:rsidRDefault="00477E83" w:rsidP="00477E83">
      <w:pPr>
        <w:ind w:left="266" w:hangingChars="100" w:hanging="266"/>
        <w:rPr>
          <w:rFonts w:ascii="ＭＳ ゴシック" w:hAnsi="ＭＳ ゴシック"/>
          <w:szCs w:val="28"/>
        </w:rPr>
      </w:pPr>
      <w:r w:rsidRPr="00477E83">
        <w:rPr>
          <w:rFonts w:ascii="ＭＳ ゴシック" w:hAnsi="ＭＳ ゴシック" w:hint="eastAsia"/>
          <w:szCs w:val="28"/>
        </w:rPr>
        <w:t>４　改正条例付則第２条第４項の規定により</w:t>
      </w:r>
      <w:r w:rsidR="001D6007">
        <w:rPr>
          <w:rFonts w:ascii="ＭＳ ゴシック" w:hAnsi="ＭＳ ゴシック" w:hint="eastAsia"/>
          <w:szCs w:val="28"/>
        </w:rPr>
        <w:t>審議会にされた諮問または意見の求めに係る調査審議については、旧条例の規定の例による</w:t>
      </w:r>
      <w:r w:rsidRPr="00477E83">
        <w:rPr>
          <w:rFonts w:ascii="ＭＳ ゴシック" w:hAnsi="ＭＳ ゴシック" w:hint="eastAsia"/>
          <w:szCs w:val="28"/>
        </w:rPr>
        <w:t>。</w:t>
      </w:r>
    </w:p>
    <w:p w14:paraId="0685FBCA" w14:textId="5D0865C0" w:rsidR="00994696" w:rsidRPr="002272C7" w:rsidRDefault="00994696" w:rsidP="00BE12C7">
      <w:pPr>
        <w:ind w:left="531" w:hangingChars="200" w:hanging="531"/>
        <w:rPr>
          <w:rFonts w:ascii="ＭＳ ゴシック" w:hAnsi="ＭＳ ゴシック"/>
          <w:szCs w:val="28"/>
        </w:rPr>
      </w:pPr>
      <w:r w:rsidRPr="002272C7">
        <w:rPr>
          <w:rFonts w:ascii="ＭＳ ゴシック" w:hAnsi="ＭＳ ゴシック" w:hint="eastAsia"/>
          <w:kern w:val="0"/>
          <w:szCs w:val="28"/>
        </w:rPr>
        <w:t xml:space="preserve">　（説明）</w:t>
      </w:r>
      <w:r w:rsidR="0039201E">
        <w:rPr>
          <w:rFonts w:ascii="ＭＳ ゴシック" w:hAnsi="ＭＳ ゴシック" w:hint="eastAsia"/>
          <w:kern w:val="0"/>
          <w:szCs w:val="28"/>
        </w:rPr>
        <w:t>品川区個人情報保護審議会を設置する</w:t>
      </w:r>
      <w:r w:rsidR="008C0144" w:rsidRPr="002272C7">
        <w:rPr>
          <w:rFonts w:ascii="ＭＳ ゴシック" w:hAnsi="ＭＳ ゴシック" w:hint="eastAsia"/>
          <w:kern w:val="0"/>
          <w:szCs w:val="28"/>
        </w:rPr>
        <w:t>必</w:t>
      </w:r>
      <w:r w:rsidRPr="002272C7">
        <w:rPr>
          <w:rFonts w:ascii="ＭＳ ゴシック" w:hAnsi="ＭＳ ゴシック" w:hint="eastAsia"/>
          <w:kern w:val="0"/>
          <w:szCs w:val="28"/>
        </w:rPr>
        <w:t>要がある。</w:t>
      </w:r>
    </w:p>
    <w:sectPr w:rsidR="00994696" w:rsidRPr="002272C7">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27A5" w14:textId="77777777" w:rsidR="008B5158" w:rsidRDefault="008B5158" w:rsidP="00CB2903">
      <w:r>
        <w:separator/>
      </w:r>
    </w:p>
  </w:endnote>
  <w:endnote w:type="continuationSeparator" w:id="0">
    <w:p w14:paraId="178AC5DF" w14:textId="77777777" w:rsidR="008B5158" w:rsidRDefault="008B5158" w:rsidP="00C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1C78" w14:textId="77777777" w:rsidR="00CE6413" w:rsidRDefault="00CE641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59E8" w14:textId="77777777" w:rsidR="00CE6413" w:rsidRDefault="00CE641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22EA" w14:textId="77777777" w:rsidR="00CE6413" w:rsidRDefault="00CE641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0195" w14:textId="77777777" w:rsidR="008B5158" w:rsidRDefault="008B5158" w:rsidP="00CB2903">
      <w:r>
        <w:separator/>
      </w:r>
    </w:p>
  </w:footnote>
  <w:footnote w:type="continuationSeparator" w:id="0">
    <w:p w14:paraId="0CF7A47E" w14:textId="77777777" w:rsidR="008B5158" w:rsidRDefault="008B5158" w:rsidP="00CB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2D1A" w14:textId="77777777" w:rsidR="00CE6413" w:rsidRDefault="00CE641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0C2F" w14:textId="77777777" w:rsidR="00CE6413" w:rsidRDefault="00CE6413">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7125" w14:textId="77777777" w:rsidR="00CE6413" w:rsidRDefault="00CE641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PEPrRdomTJZwu6TdSO+h5MbVQz5xMIPsD8nyCzEZh0Zu53PSJONLlTpNx42BoXXbuHiQp6xRHE6EVB1z93QCIA==" w:salt="OwD3jr8NCjNDeyPvXV5GCg=="/>
  <w:defaultTabStop w:val="840"/>
  <w:drawingGridHorizontalSpacing w:val="133"/>
  <w:drawingGridVerticalSpacing w:val="318"/>
  <w:displayHorizontalDrawingGridEvery w:val="0"/>
  <w:displayVerticalDrawingGridEvery w:val="2"/>
  <w:characterSpacingControl w:val="compressPunctuation"/>
  <w:hdrShapeDefaults>
    <o:shapedefaults v:ext="edit" spidmax="312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D3"/>
    <w:rsid w:val="00001244"/>
    <w:rsid w:val="00002E0D"/>
    <w:rsid w:val="0001122D"/>
    <w:rsid w:val="000135D6"/>
    <w:rsid w:val="00014E2A"/>
    <w:rsid w:val="00014FB9"/>
    <w:rsid w:val="00025CFC"/>
    <w:rsid w:val="000349FC"/>
    <w:rsid w:val="000406DA"/>
    <w:rsid w:val="000407F6"/>
    <w:rsid w:val="000652A6"/>
    <w:rsid w:val="00084634"/>
    <w:rsid w:val="000944CD"/>
    <w:rsid w:val="00096096"/>
    <w:rsid w:val="000A0A05"/>
    <w:rsid w:val="000A1EB0"/>
    <w:rsid w:val="000C04AA"/>
    <w:rsid w:val="000C05D3"/>
    <w:rsid w:val="000C2935"/>
    <w:rsid w:val="000C30F8"/>
    <w:rsid w:val="000D177A"/>
    <w:rsid w:val="000E3A28"/>
    <w:rsid w:val="000F7232"/>
    <w:rsid w:val="000F7F7E"/>
    <w:rsid w:val="0010067A"/>
    <w:rsid w:val="00100CDD"/>
    <w:rsid w:val="00111477"/>
    <w:rsid w:val="00114A06"/>
    <w:rsid w:val="0011569C"/>
    <w:rsid w:val="001172BF"/>
    <w:rsid w:val="0012090D"/>
    <w:rsid w:val="001233AD"/>
    <w:rsid w:val="0012581C"/>
    <w:rsid w:val="00126A44"/>
    <w:rsid w:val="00127E08"/>
    <w:rsid w:val="00132CD8"/>
    <w:rsid w:val="00135B63"/>
    <w:rsid w:val="00142B63"/>
    <w:rsid w:val="00152BE6"/>
    <w:rsid w:val="00164901"/>
    <w:rsid w:val="001746EC"/>
    <w:rsid w:val="0017617D"/>
    <w:rsid w:val="00184135"/>
    <w:rsid w:val="00184245"/>
    <w:rsid w:val="001918C3"/>
    <w:rsid w:val="001B10C1"/>
    <w:rsid w:val="001B4A3F"/>
    <w:rsid w:val="001C2000"/>
    <w:rsid w:val="001C5AEA"/>
    <w:rsid w:val="001C61E9"/>
    <w:rsid w:val="001D0D3F"/>
    <w:rsid w:val="001D6007"/>
    <w:rsid w:val="001E6115"/>
    <w:rsid w:val="001F1D39"/>
    <w:rsid w:val="00201D43"/>
    <w:rsid w:val="00204CCE"/>
    <w:rsid w:val="00206357"/>
    <w:rsid w:val="00211A35"/>
    <w:rsid w:val="00220970"/>
    <w:rsid w:val="002222BF"/>
    <w:rsid w:val="00222A09"/>
    <w:rsid w:val="00222D75"/>
    <w:rsid w:val="002272C7"/>
    <w:rsid w:val="00231A48"/>
    <w:rsid w:val="00254C4E"/>
    <w:rsid w:val="002611A8"/>
    <w:rsid w:val="002752BE"/>
    <w:rsid w:val="00276012"/>
    <w:rsid w:val="0027648E"/>
    <w:rsid w:val="00281524"/>
    <w:rsid w:val="002877E4"/>
    <w:rsid w:val="00290B07"/>
    <w:rsid w:val="002B4D4C"/>
    <w:rsid w:val="002B58D7"/>
    <w:rsid w:val="002C0E36"/>
    <w:rsid w:val="002C3D85"/>
    <w:rsid w:val="002D064C"/>
    <w:rsid w:val="002E601E"/>
    <w:rsid w:val="002F3DB6"/>
    <w:rsid w:val="00300398"/>
    <w:rsid w:val="00307333"/>
    <w:rsid w:val="003228CA"/>
    <w:rsid w:val="00325080"/>
    <w:rsid w:val="003347E4"/>
    <w:rsid w:val="00336CEB"/>
    <w:rsid w:val="0034493D"/>
    <w:rsid w:val="00355FC7"/>
    <w:rsid w:val="00360FA5"/>
    <w:rsid w:val="00361FC4"/>
    <w:rsid w:val="00367A17"/>
    <w:rsid w:val="003735E1"/>
    <w:rsid w:val="003755F1"/>
    <w:rsid w:val="00375F74"/>
    <w:rsid w:val="003769C4"/>
    <w:rsid w:val="0038573A"/>
    <w:rsid w:val="003857EC"/>
    <w:rsid w:val="00385F0B"/>
    <w:rsid w:val="00387DA6"/>
    <w:rsid w:val="0039201E"/>
    <w:rsid w:val="0039625A"/>
    <w:rsid w:val="00397017"/>
    <w:rsid w:val="003A1EAB"/>
    <w:rsid w:val="003A33A2"/>
    <w:rsid w:val="003B3C7A"/>
    <w:rsid w:val="003B4103"/>
    <w:rsid w:val="003B5CF6"/>
    <w:rsid w:val="003B700D"/>
    <w:rsid w:val="003B747E"/>
    <w:rsid w:val="003C1529"/>
    <w:rsid w:val="003D1039"/>
    <w:rsid w:val="003D30C1"/>
    <w:rsid w:val="003D5F41"/>
    <w:rsid w:val="00410F6F"/>
    <w:rsid w:val="0041161A"/>
    <w:rsid w:val="00412E5F"/>
    <w:rsid w:val="004170F7"/>
    <w:rsid w:val="00433C54"/>
    <w:rsid w:val="00435B53"/>
    <w:rsid w:val="00443990"/>
    <w:rsid w:val="0044648B"/>
    <w:rsid w:val="00451FA8"/>
    <w:rsid w:val="00452B11"/>
    <w:rsid w:val="004534A1"/>
    <w:rsid w:val="004565AE"/>
    <w:rsid w:val="004679A3"/>
    <w:rsid w:val="004725C9"/>
    <w:rsid w:val="00477E83"/>
    <w:rsid w:val="00481440"/>
    <w:rsid w:val="00487457"/>
    <w:rsid w:val="004A6C97"/>
    <w:rsid w:val="004A76A7"/>
    <w:rsid w:val="004B027E"/>
    <w:rsid w:val="004B60AF"/>
    <w:rsid w:val="004C73BE"/>
    <w:rsid w:val="004D741F"/>
    <w:rsid w:val="004E173E"/>
    <w:rsid w:val="004E4D1E"/>
    <w:rsid w:val="004E552D"/>
    <w:rsid w:val="004E69DA"/>
    <w:rsid w:val="0050676E"/>
    <w:rsid w:val="0051277A"/>
    <w:rsid w:val="00515642"/>
    <w:rsid w:val="00520579"/>
    <w:rsid w:val="00523869"/>
    <w:rsid w:val="00527458"/>
    <w:rsid w:val="005274B0"/>
    <w:rsid w:val="00532A3E"/>
    <w:rsid w:val="005374B2"/>
    <w:rsid w:val="0055434F"/>
    <w:rsid w:val="00561CE0"/>
    <w:rsid w:val="00574E44"/>
    <w:rsid w:val="005762D3"/>
    <w:rsid w:val="00582CB2"/>
    <w:rsid w:val="00591D4C"/>
    <w:rsid w:val="00595717"/>
    <w:rsid w:val="005A27DF"/>
    <w:rsid w:val="005B0A04"/>
    <w:rsid w:val="005B6150"/>
    <w:rsid w:val="005B74DF"/>
    <w:rsid w:val="005B7825"/>
    <w:rsid w:val="005C5028"/>
    <w:rsid w:val="005C5838"/>
    <w:rsid w:val="005C6328"/>
    <w:rsid w:val="005D05D4"/>
    <w:rsid w:val="005D13FB"/>
    <w:rsid w:val="005D273A"/>
    <w:rsid w:val="005D67AE"/>
    <w:rsid w:val="005D6E18"/>
    <w:rsid w:val="005E59EB"/>
    <w:rsid w:val="006260D1"/>
    <w:rsid w:val="0062651F"/>
    <w:rsid w:val="006267C3"/>
    <w:rsid w:val="00631B99"/>
    <w:rsid w:val="0063519E"/>
    <w:rsid w:val="00644A92"/>
    <w:rsid w:val="00652300"/>
    <w:rsid w:val="00653AB5"/>
    <w:rsid w:val="00653CE8"/>
    <w:rsid w:val="006600B3"/>
    <w:rsid w:val="00660EE0"/>
    <w:rsid w:val="006726BE"/>
    <w:rsid w:val="00672A0C"/>
    <w:rsid w:val="00681B68"/>
    <w:rsid w:val="00683F8E"/>
    <w:rsid w:val="006B1073"/>
    <w:rsid w:val="006B502B"/>
    <w:rsid w:val="006B53DB"/>
    <w:rsid w:val="006C106A"/>
    <w:rsid w:val="006C6670"/>
    <w:rsid w:val="006E106C"/>
    <w:rsid w:val="006E2ACD"/>
    <w:rsid w:val="00701A0D"/>
    <w:rsid w:val="00702785"/>
    <w:rsid w:val="00714DF0"/>
    <w:rsid w:val="00717676"/>
    <w:rsid w:val="00747D5C"/>
    <w:rsid w:val="00757EE2"/>
    <w:rsid w:val="00761B11"/>
    <w:rsid w:val="007728A6"/>
    <w:rsid w:val="007817A0"/>
    <w:rsid w:val="007836E7"/>
    <w:rsid w:val="0079254E"/>
    <w:rsid w:val="00796285"/>
    <w:rsid w:val="0079666D"/>
    <w:rsid w:val="0079796D"/>
    <w:rsid w:val="007A08D1"/>
    <w:rsid w:val="007A7749"/>
    <w:rsid w:val="007B7F19"/>
    <w:rsid w:val="007C37BA"/>
    <w:rsid w:val="007C39E0"/>
    <w:rsid w:val="007D12AB"/>
    <w:rsid w:val="007E352D"/>
    <w:rsid w:val="007E77B4"/>
    <w:rsid w:val="007F23CE"/>
    <w:rsid w:val="007F357F"/>
    <w:rsid w:val="00800022"/>
    <w:rsid w:val="00804335"/>
    <w:rsid w:val="0080436F"/>
    <w:rsid w:val="0080749D"/>
    <w:rsid w:val="00812EF4"/>
    <w:rsid w:val="00814A94"/>
    <w:rsid w:val="00817419"/>
    <w:rsid w:val="00820707"/>
    <w:rsid w:val="00825024"/>
    <w:rsid w:val="00831343"/>
    <w:rsid w:val="0084586A"/>
    <w:rsid w:val="008800DC"/>
    <w:rsid w:val="00887A3E"/>
    <w:rsid w:val="00890520"/>
    <w:rsid w:val="00893761"/>
    <w:rsid w:val="00895FFF"/>
    <w:rsid w:val="008A21BB"/>
    <w:rsid w:val="008B5158"/>
    <w:rsid w:val="008C0144"/>
    <w:rsid w:val="008D3787"/>
    <w:rsid w:val="008E067E"/>
    <w:rsid w:val="008E1F70"/>
    <w:rsid w:val="008E3474"/>
    <w:rsid w:val="0090548B"/>
    <w:rsid w:val="00910AD2"/>
    <w:rsid w:val="009129C6"/>
    <w:rsid w:val="00912ADA"/>
    <w:rsid w:val="009154A2"/>
    <w:rsid w:val="009203CC"/>
    <w:rsid w:val="009232A8"/>
    <w:rsid w:val="009234CD"/>
    <w:rsid w:val="0093460D"/>
    <w:rsid w:val="0093552F"/>
    <w:rsid w:val="00941AF7"/>
    <w:rsid w:val="00945464"/>
    <w:rsid w:val="009534F9"/>
    <w:rsid w:val="00966C07"/>
    <w:rsid w:val="00976DB3"/>
    <w:rsid w:val="00982CDB"/>
    <w:rsid w:val="00987BF7"/>
    <w:rsid w:val="00991760"/>
    <w:rsid w:val="00994696"/>
    <w:rsid w:val="00997E25"/>
    <w:rsid w:val="009B3930"/>
    <w:rsid w:val="009B5DC2"/>
    <w:rsid w:val="009B6DEC"/>
    <w:rsid w:val="009C19A9"/>
    <w:rsid w:val="009C6144"/>
    <w:rsid w:val="009D2229"/>
    <w:rsid w:val="009E572E"/>
    <w:rsid w:val="009E5C5B"/>
    <w:rsid w:val="009F7935"/>
    <w:rsid w:val="00A112F3"/>
    <w:rsid w:val="00A21BB2"/>
    <w:rsid w:val="00A242AD"/>
    <w:rsid w:val="00A32070"/>
    <w:rsid w:val="00A36F11"/>
    <w:rsid w:val="00A403C7"/>
    <w:rsid w:val="00A40C3C"/>
    <w:rsid w:val="00A4565F"/>
    <w:rsid w:val="00A46378"/>
    <w:rsid w:val="00A474E2"/>
    <w:rsid w:val="00A515C0"/>
    <w:rsid w:val="00A56855"/>
    <w:rsid w:val="00A645BC"/>
    <w:rsid w:val="00A647C6"/>
    <w:rsid w:val="00A70133"/>
    <w:rsid w:val="00A701DE"/>
    <w:rsid w:val="00A723C5"/>
    <w:rsid w:val="00A81BDA"/>
    <w:rsid w:val="00A83402"/>
    <w:rsid w:val="00A84799"/>
    <w:rsid w:val="00A96ADC"/>
    <w:rsid w:val="00AA47D3"/>
    <w:rsid w:val="00AB21EB"/>
    <w:rsid w:val="00AB500B"/>
    <w:rsid w:val="00AC362E"/>
    <w:rsid w:val="00AC5062"/>
    <w:rsid w:val="00AD2275"/>
    <w:rsid w:val="00AD2610"/>
    <w:rsid w:val="00AD38E3"/>
    <w:rsid w:val="00AD4424"/>
    <w:rsid w:val="00AE1BA2"/>
    <w:rsid w:val="00B047C8"/>
    <w:rsid w:val="00B04982"/>
    <w:rsid w:val="00B05E7B"/>
    <w:rsid w:val="00B060E6"/>
    <w:rsid w:val="00B26F18"/>
    <w:rsid w:val="00B31221"/>
    <w:rsid w:val="00B351C1"/>
    <w:rsid w:val="00B35C4A"/>
    <w:rsid w:val="00B46E57"/>
    <w:rsid w:val="00B51E20"/>
    <w:rsid w:val="00B57913"/>
    <w:rsid w:val="00B61735"/>
    <w:rsid w:val="00B62D62"/>
    <w:rsid w:val="00B644A4"/>
    <w:rsid w:val="00B64C57"/>
    <w:rsid w:val="00B73741"/>
    <w:rsid w:val="00B74943"/>
    <w:rsid w:val="00B84A0D"/>
    <w:rsid w:val="00B90F65"/>
    <w:rsid w:val="00B97644"/>
    <w:rsid w:val="00B97C42"/>
    <w:rsid w:val="00B97DC6"/>
    <w:rsid w:val="00BA094E"/>
    <w:rsid w:val="00BA376E"/>
    <w:rsid w:val="00BA7F22"/>
    <w:rsid w:val="00BC4C93"/>
    <w:rsid w:val="00BD2830"/>
    <w:rsid w:val="00BD4F51"/>
    <w:rsid w:val="00BD5568"/>
    <w:rsid w:val="00BE12C7"/>
    <w:rsid w:val="00BE15EA"/>
    <w:rsid w:val="00BE3556"/>
    <w:rsid w:val="00BE3610"/>
    <w:rsid w:val="00BE3CF7"/>
    <w:rsid w:val="00BF12CF"/>
    <w:rsid w:val="00BF186A"/>
    <w:rsid w:val="00BF2FC4"/>
    <w:rsid w:val="00BF360D"/>
    <w:rsid w:val="00C05430"/>
    <w:rsid w:val="00C1038A"/>
    <w:rsid w:val="00C1324C"/>
    <w:rsid w:val="00C165E5"/>
    <w:rsid w:val="00C32BC7"/>
    <w:rsid w:val="00C40D94"/>
    <w:rsid w:val="00C41F18"/>
    <w:rsid w:val="00C60CD4"/>
    <w:rsid w:val="00C65340"/>
    <w:rsid w:val="00C66471"/>
    <w:rsid w:val="00C74E59"/>
    <w:rsid w:val="00C818D8"/>
    <w:rsid w:val="00C82EF8"/>
    <w:rsid w:val="00C854E1"/>
    <w:rsid w:val="00C90094"/>
    <w:rsid w:val="00C92D1D"/>
    <w:rsid w:val="00C955D4"/>
    <w:rsid w:val="00C9699F"/>
    <w:rsid w:val="00CB2903"/>
    <w:rsid w:val="00CB72CF"/>
    <w:rsid w:val="00CB769B"/>
    <w:rsid w:val="00CD2586"/>
    <w:rsid w:val="00CD5421"/>
    <w:rsid w:val="00CD6F51"/>
    <w:rsid w:val="00CE00DD"/>
    <w:rsid w:val="00CE6413"/>
    <w:rsid w:val="00CE6C45"/>
    <w:rsid w:val="00CF3D8B"/>
    <w:rsid w:val="00CF478D"/>
    <w:rsid w:val="00D0256E"/>
    <w:rsid w:val="00D04D40"/>
    <w:rsid w:val="00D13188"/>
    <w:rsid w:val="00D14BD0"/>
    <w:rsid w:val="00D205C4"/>
    <w:rsid w:val="00D2206F"/>
    <w:rsid w:val="00D3697F"/>
    <w:rsid w:val="00D41EF3"/>
    <w:rsid w:val="00D65715"/>
    <w:rsid w:val="00D81C50"/>
    <w:rsid w:val="00D82B02"/>
    <w:rsid w:val="00D9726D"/>
    <w:rsid w:val="00DA22AE"/>
    <w:rsid w:val="00DA6041"/>
    <w:rsid w:val="00DB49F7"/>
    <w:rsid w:val="00DC3780"/>
    <w:rsid w:val="00DD2425"/>
    <w:rsid w:val="00DE2985"/>
    <w:rsid w:val="00E006ED"/>
    <w:rsid w:val="00E0727F"/>
    <w:rsid w:val="00E07DE8"/>
    <w:rsid w:val="00E17B3B"/>
    <w:rsid w:val="00E50AF7"/>
    <w:rsid w:val="00E51868"/>
    <w:rsid w:val="00E51C17"/>
    <w:rsid w:val="00E51DFB"/>
    <w:rsid w:val="00E56D74"/>
    <w:rsid w:val="00E56D9E"/>
    <w:rsid w:val="00E6152A"/>
    <w:rsid w:val="00E71D3C"/>
    <w:rsid w:val="00E82C4E"/>
    <w:rsid w:val="00E837EC"/>
    <w:rsid w:val="00E95E45"/>
    <w:rsid w:val="00E9667C"/>
    <w:rsid w:val="00EA0DCB"/>
    <w:rsid w:val="00EB22DC"/>
    <w:rsid w:val="00EB4B17"/>
    <w:rsid w:val="00EB7EFA"/>
    <w:rsid w:val="00EC3A17"/>
    <w:rsid w:val="00ED1AA6"/>
    <w:rsid w:val="00ED1F4C"/>
    <w:rsid w:val="00EE5D53"/>
    <w:rsid w:val="00EE5D90"/>
    <w:rsid w:val="00F02AE9"/>
    <w:rsid w:val="00F07A81"/>
    <w:rsid w:val="00F13A55"/>
    <w:rsid w:val="00F13EA6"/>
    <w:rsid w:val="00F15826"/>
    <w:rsid w:val="00F219AD"/>
    <w:rsid w:val="00F21BF2"/>
    <w:rsid w:val="00F2396C"/>
    <w:rsid w:val="00F32E13"/>
    <w:rsid w:val="00F357E5"/>
    <w:rsid w:val="00F43C63"/>
    <w:rsid w:val="00F45106"/>
    <w:rsid w:val="00F51C70"/>
    <w:rsid w:val="00F54994"/>
    <w:rsid w:val="00F611C6"/>
    <w:rsid w:val="00F63384"/>
    <w:rsid w:val="00F64CD8"/>
    <w:rsid w:val="00F66C65"/>
    <w:rsid w:val="00F676DF"/>
    <w:rsid w:val="00F80689"/>
    <w:rsid w:val="00F847E7"/>
    <w:rsid w:val="00FB0E7A"/>
    <w:rsid w:val="00FC71FF"/>
    <w:rsid w:val="00FD0000"/>
    <w:rsid w:val="00FD19F9"/>
    <w:rsid w:val="00FE14C6"/>
    <w:rsid w:val="00FE2E99"/>
    <w:rsid w:val="00FE7336"/>
    <w:rsid w:val="00FF063F"/>
    <w:rsid w:val="00FF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v:textbox inset="5.85pt,.7pt,5.85pt,.7pt"/>
    </o:shapedefaults>
    <o:shapelayout v:ext="edit">
      <o:idmap v:ext="edit" data="1"/>
    </o:shapelayout>
  </w:shapeDefaults>
  <w:decimalSymbol w:val="."/>
  <w:listSeparator w:val=","/>
  <w14:docId w14:val="1AD4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jc w:val="left"/>
    </w:pPr>
  </w:style>
  <w:style w:type="character" w:styleId="a6">
    <w:name w:val="annotation reference"/>
    <w:basedOn w:val="a0"/>
    <w:uiPriority w:val="99"/>
    <w:semiHidden/>
    <w:unhideWhenUsed/>
    <w:rsid w:val="008C0144"/>
    <w:rPr>
      <w:sz w:val="18"/>
      <w:szCs w:val="18"/>
    </w:rPr>
  </w:style>
  <w:style w:type="paragraph" w:styleId="a7">
    <w:name w:val="annotation text"/>
    <w:basedOn w:val="a"/>
    <w:link w:val="a8"/>
    <w:uiPriority w:val="99"/>
    <w:unhideWhenUsed/>
    <w:rsid w:val="008C0144"/>
    <w:pPr>
      <w:jc w:val="left"/>
    </w:pPr>
  </w:style>
  <w:style w:type="character" w:customStyle="1" w:styleId="a8">
    <w:name w:val="コメント文字列 (文字)"/>
    <w:basedOn w:val="a0"/>
    <w:link w:val="a7"/>
    <w:uiPriority w:val="99"/>
    <w:rsid w:val="008C0144"/>
    <w:rPr>
      <w:rFonts w:eastAsia="ＭＳ ゴシック"/>
      <w:kern w:val="2"/>
      <w:sz w:val="28"/>
      <w:szCs w:val="24"/>
    </w:rPr>
  </w:style>
  <w:style w:type="paragraph" w:styleId="a9">
    <w:name w:val="annotation subject"/>
    <w:basedOn w:val="a7"/>
    <w:next w:val="a7"/>
    <w:link w:val="aa"/>
    <w:uiPriority w:val="99"/>
    <w:semiHidden/>
    <w:unhideWhenUsed/>
    <w:rsid w:val="008C0144"/>
    <w:rPr>
      <w:b/>
      <w:bCs/>
    </w:rPr>
  </w:style>
  <w:style w:type="character" w:customStyle="1" w:styleId="aa">
    <w:name w:val="コメント内容 (文字)"/>
    <w:basedOn w:val="a8"/>
    <w:link w:val="a9"/>
    <w:uiPriority w:val="99"/>
    <w:semiHidden/>
    <w:rsid w:val="008C0144"/>
    <w:rPr>
      <w:rFonts w:eastAsia="ＭＳ ゴシック"/>
      <w:b/>
      <w:bCs/>
      <w:kern w:val="2"/>
      <w:sz w:val="28"/>
      <w:szCs w:val="24"/>
    </w:rPr>
  </w:style>
  <w:style w:type="paragraph" w:styleId="ab">
    <w:name w:val="Balloon Text"/>
    <w:basedOn w:val="a"/>
    <w:link w:val="ac"/>
    <w:uiPriority w:val="99"/>
    <w:semiHidden/>
    <w:unhideWhenUsed/>
    <w:rsid w:val="008C01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144"/>
    <w:rPr>
      <w:rFonts w:asciiTheme="majorHAnsi" w:eastAsiaTheme="majorEastAsia" w:hAnsiTheme="majorHAnsi" w:cstheme="majorBidi"/>
      <w:kern w:val="2"/>
      <w:sz w:val="18"/>
      <w:szCs w:val="18"/>
    </w:rPr>
  </w:style>
  <w:style w:type="table" w:styleId="ad">
    <w:name w:val="Table Grid"/>
    <w:basedOn w:val="a1"/>
    <w:rsid w:val="00A4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B2903"/>
    <w:pPr>
      <w:tabs>
        <w:tab w:val="center" w:pos="4252"/>
        <w:tab w:val="right" w:pos="8504"/>
      </w:tabs>
      <w:snapToGrid w:val="0"/>
    </w:pPr>
  </w:style>
  <w:style w:type="character" w:customStyle="1" w:styleId="af">
    <w:name w:val="ヘッダー (文字)"/>
    <w:basedOn w:val="a0"/>
    <w:link w:val="ae"/>
    <w:uiPriority w:val="99"/>
    <w:rsid w:val="00CB2903"/>
    <w:rPr>
      <w:rFonts w:eastAsia="ＭＳ ゴシック"/>
      <w:kern w:val="2"/>
      <w:sz w:val="28"/>
      <w:szCs w:val="24"/>
    </w:rPr>
  </w:style>
  <w:style w:type="paragraph" w:styleId="af0">
    <w:name w:val="footer"/>
    <w:basedOn w:val="a"/>
    <w:link w:val="af1"/>
    <w:uiPriority w:val="99"/>
    <w:unhideWhenUsed/>
    <w:rsid w:val="00CB2903"/>
    <w:pPr>
      <w:tabs>
        <w:tab w:val="center" w:pos="4252"/>
        <w:tab w:val="right" w:pos="8504"/>
      </w:tabs>
      <w:snapToGrid w:val="0"/>
    </w:pPr>
  </w:style>
  <w:style w:type="character" w:customStyle="1" w:styleId="af1">
    <w:name w:val="フッター (文字)"/>
    <w:basedOn w:val="a0"/>
    <w:link w:val="af0"/>
    <w:uiPriority w:val="99"/>
    <w:rsid w:val="00CB2903"/>
    <w:rPr>
      <w:rFonts w:eastAsia="ＭＳ ゴシック"/>
      <w:kern w:val="2"/>
      <w:sz w:val="28"/>
      <w:szCs w:val="24"/>
    </w:rPr>
  </w:style>
  <w:style w:type="character" w:styleId="af2">
    <w:name w:val="Hyperlink"/>
    <w:basedOn w:val="a0"/>
    <w:uiPriority w:val="99"/>
    <w:unhideWhenUsed/>
    <w:rsid w:val="0010067A"/>
    <w:rPr>
      <w:color w:val="0000FF" w:themeColor="hyperlink"/>
      <w:u w:val="single"/>
    </w:rPr>
  </w:style>
  <w:style w:type="paragraph" w:styleId="af3">
    <w:name w:val="Body Text Indent"/>
    <w:basedOn w:val="a"/>
    <w:link w:val="af4"/>
    <w:uiPriority w:val="99"/>
    <w:semiHidden/>
    <w:unhideWhenUsed/>
    <w:rsid w:val="003B5CF6"/>
    <w:pPr>
      <w:ind w:leftChars="400" w:left="851"/>
    </w:pPr>
  </w:style>
  <w:style w:type="character" w:customStyle="1" w:styleId="af4">
    <w:name w:val="本文インデント (文字)"/>
    <w:basedOn w:val="a0"/>
    <w:link w:val="af3"/>
    <w:uiPriority w:val="99"/>
    <w:semiHidden/>
    <w:rsid w:val="003B5CF6"/>
    <w:rPr>
      <w:rFonts w:eastAsia="ＭＳ ゴシック"/>
      <w:kern w:val="2"/>
      <w:sz w:val="28"/>
      <w:szCs w:val="24"/>
    </w:rPr>
  </w:style>
  <w:style w:type="paragraph" w:styleId="3">
    <w:name w:val="Body Text Indent 3"/>
    <w:basedOn w:val="a"/>
    <w:link w:val="30"/>
    <w:unhideWhenUsed/>
    <w:rsid w:val="003B5CF6"/>
    <w:pPr>
      <w:ind w:leftChars="400" w:left="851"/>
    </w:pPr>
    <w:rPr>
      <w:sz w:val="16"/>
      <w:szCs w:val="16"/>
    </w:rPr>
  </w:style>
  <w:style w:type="character" w:customStyle="1" w:styleId="30">
    <w:name w:val="本文インデント 3 (文字)"/>
    <w:basedOn w:val="a0"/>
    <w:link w:val="3"/>
    <w:uiPriority w:val="99"/>
    <w:semiHidden/>
    <w:rsid w:val="003B5CF6"/>
    <w:rPr>
      <w:rFonts w:eastAsia="ＭＳ ゴシック"/>
      <w:kern w:val="2"/>
      <w:sz w:val="16"/>
      <w:szCs w:val="16"/>
    </w:rPr>
  </w:style>
  <w:style w:type="paragraph" w:styleId="af5">
    <w:name w:val="Revision"/>
    <w:hidden/>
    <w:uiPriority w:val="99"/>
    <w:semiHidden/>
    <w:rsid w:val="0080436F"/>
    <w:rPr>
      <w:rFonts w:eastAsia="ＭＳ ゴシック"/>
      <w:kern w:val="2"/>
      <w:sz w:val="28"/>
      <w:szCs w:val="24"/>
    </w:rPr>
  </w:style>
  <w:style w:type="table" w:customStyle="1" w:styleId="1">
    <w:name w:val="表 (格子)1"/>
    <w:basedOn w:val="a1"/>
    <w:next w:val="ad"/>
    <w:uiPriority w:val="59"/>
    <w:rsid w:val="001918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6C07"/>
  </w:style>
  <w:style w:type="character" w:customStyle="1" w:styleId="af7">
    <w:name w:val="日付 (文字)"/>
    <w:basedOn w:val="a0"/>
    <w:link w:val="af6"/>
    <w:uiPriority w:val="99"/>
    <w:semiHidden/>
    <w:rsid w:val="00966C07"/>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9925">
      <w:bodyDiv w:val="1"/>
      <w:marLeft w:val="0"/>
      <w:marRight w:val="0"/>
      <w:marTop w:val="0"/>
      <w:marBottom w:val="0"/>
      <w:divBdr>
        <w:top w:val="none" w:sz="0" w:space="0" w:color="auto"/>
        <w:left w:val="none" w:sz="0" w:space="0" w:color="auto"/>
        <w:bottom w:val="none" w:sz="0" w:space="0" w:color="auto"/>
        <w:right w:val="none" w:sz="0" w:space="0" w:color="auto"/>
      </w:divBdr>
    </w:div>
    <w:div w:id="347027563">
      <w:bodyDiv w:val="1"/>
      <w:marLeft w:val="0"/>
      <w:marRight w:val="0"/>
      <w:marTop w:val="0"/>
      <w:marBottom w:val="0"/>
      <w:divBdr>
        <w:top w:val="none" w:sz="0" w:space="0" w:color="auto"/>
        <w:left w:val="none" w:sz="0" w:space="0" w:color="auto"/>
        <w:bottom w:val="none" w:sz="0" w:space="0" w:color="auto"/>
        <w:right w:val="none" w:sz="0" w:space="0" w:color="auto"/>
      </w:divBdr>
    </w:div>
    <w:div w:id="421995039">
      <w:bodyDiv w:val="1"/>
      <w:marLeft w:val="0"/>
      <w:marRight w:val="0"/>
      <w:marTop w:val="0"/>
      <w:marBottom w:val="0"/>
      <w:divBdr>
        <w:top w:val="none" w:sz="0" w:space="0" w:color="auto"/>
        <w:left w:val="none" w:sz="0" w:space="0" w:color="auto"/>
        <w:bottom w:val="none" w:sz="0" w:space="0" w:color="auto"/>
        <w:right w:val="none" w:sz="0" w:space="0" w:color="auto"/>
      </w:divBdr>
    </w:div>
    <w:div w:id="608390981">
      <w:bodyDiv w:val="1"/>
      <w:marLeft w:val="0"/>
      <w:marRight w:val="0"/>
      <w:marTop w:val="0"/>
      <w:marBottom w:val="0"/>
      <w:divBdr>
        <w:top w:val="none" w:sz="0" w:space="0" w:color="auto"/>
        <w:left w:val="none" w:sz="0" w:space="0" w:color="auto"/>
        <w:bottom w:val="none" w:sz="0" w:space="0" w:color="auto"/>
        <w:right w:val="none" w:sz="0" w:space="0" w:color="auto"/>
      </w:divBdr>
    </w:div>
    <w:div w:id="1078795607">
      <w:bodyDiv w:val="1"/>
      <w:marLeft w:val="0"/>
      <w:marRight w:val="0"/>
      <w:marTop w:val="0"/>
      <w:marBottom w:val="0"/>
      <w:divBdr>
        <w:top w:val="none" w:sz="0" w:space="0" w:color="auto"/>
        <w:left w:val="none" w:sz="0" w:space="0" w:color="auto"/>
        <w:bottom w:val="none" w:sz="0" w:space="0" w:color="auto"/>
        <w:right w:val="none" w:sz="0" w:space="0" w:color="auto"/>
      </w:divBdr>
    </w:div>
    <w:div w:id="1187447162">
      <w:bodyDiv w:val="1"/>
      <w:marLeft w:val="0"/>
      <w:marRight w:val="0"/>
      <w:marTop w:val="0"/>
      <w:marBottom w:val="0"/>
      <w:divBdr>
        <w:top w:val="none" w:sz="0" w:space="0" w:color="auto"/>
        <w:left w:val="none" w:sz="0" w:space="0" w:color="auto"/>
        <w:bottom w:val="none" w:sz="0" w:space="0" w:color="auto"/>
        <w:right w:val="none" w:sz="0" w:space="0" w:color="auto"/>
      </w:divBdr>
      <w:divsChild>
        <w:div w:id="977878860">
          <w:marLeft w:val="0"/>
          <w:marRight w:val="0"/>
          <w:marTop w:val="0"/>
          <w:marBottom w:val="0"/>
          <w:divBdr>
            <w:top w:val="none" w:sz="0" w:space="0" w:color="auto"/>
            <w:left w:val="none" w:sz="0" w:space="0" w:color="auto"/>
            <w:bottom w:val="none" w:sz="0" w:space="0" w:color="auto"/>
            <w:right w:val="none" w:sz="0" w:space="0" w:color="auto"/>
          </w:divBdr>
        </w:div>
        <w:div w:id="1670447810">
          <w:marLeft w:val="0"/>
          <w:marRight w:val="0"/>
          <w:marTop w:val="0"/>
          <w:marBottom w:val="0"/>
          <w:divBdr>
            <w:top w:val="none" w:sz="0" w:space="0" w:color="auto"/>
            <w:left w:val="none" w:sz="0" w:space="0" w:color="auto"/>
            <w:bottom w:val="none" w:sz="0" w:space="0" w:color="auto"/>
            <w:right w:val="none" w:sz="0" w:space="0" w:color="auto"/>
          </w:divBdr>
        </w:div>
      </w:divsChild>
    </w:div>
    <w:div w:id="1736969424">
      <w:bodyDiv w:val="1"/>
      <w:marLeft w:val="0"/>
      <w:marRight w:val="0"/>
      <w:marTop w:val="0"/>
      <w:marBottom w:val="0"/>
      <w:divBdr>
        <w:top w:val="none" w:sz="0" w:space="0" w:color="auto"/>
        <w:left w:val="none" w:sz="0" w:space="0" w:color="auto"/>
        <w:bottom w:val="none" w:sz="0" w:space="0" w:color="auto"/>
        <w:right w:val="none" w:sz="0" w:space="0" w:color="auto"/>
      </w:divBdr>
      <w:divsChild>
        <w:div w:id="788670309">
          <w:marLeft w:val="0"/>
          <w:marRight w:val="0"/>
          <w:marTop w:val="0"/>
          <w:marBottom w:val="0"/>
          <w:divBdr>
            <w:top w:val="none" w:sz="0" w:space="0" w:color="auto"/>
            <w:left w:val="none" w:sz="0" w:space="0" w:color="auto"/>
            <w:bottom w:val="none" w:sz="0" w:space="0" w:color="auto"/>
            <w:right w:val="none" w:sz="0" w:space="0" w:color="auto"/>
          </w:divBdr>
        </w:div>
        <w:div w:id="210699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7600-FF0E-4580-9492-5827BF1F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2058</Words>
  <Characters>132</Characters>
  <Application>Microsoft Office Word</Application>
  <DocSecurity>8</DocSecurity>
  <Lines>1</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2022-12-13T23:57:00Z</dcterms:created>
  <dcterms:modified xsi:type="dcterms:W3CDTF">2022-12-13T23:57:00Z</dcterms:modified>
</cp:coreProperties>
</file>