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6D" w:rsidRDefault="00FA38A7" w:rsidP="000D7A95">
      <w:r>
        <w:rPr>
          <w:rFonts w:hint="eastAsia"/>
        </w:rPr>
        <w:t xml:space="preserve">　第</w:t>
      </w:r>
      <w:r w:rsidR="00381125">
        <w:rPr>
          <w:rFonts w:hint="eastAsia"/>
        </w:rPr>
        <w:t>３０</w:t>
      </w:r>
      <w:r w:rsidR="0097746D">
        <w:rPr>
          <w:rFonts w:hint="eastAsia"/>
        </w:rPr>
        <w:t>号議案</w:t>
      </w:r>
    </w:p>
    <w:p w:rsidR="002903AF" w:rsidRPr="0092186E" w:rsidRDefault="002903AF" w:rsidP="000D7A95">
      <w:pPr>
        <w:rPr>
          <w:color w:val="000000"/>
        </w:rPr>
      </w:pPr>
      <w:r w:rsidRPr="0092186E">
        <w:rPr>
          <w:rFonts w:hint="eastAsia"/>
          <w:color w:val="000000"/>
        </w:rPr>
        <w:t xml:space="preserve">　　品川区国民健康保険条例の一部を改正する条例</w:t>
      </w:r>
    </w:p>
    <w:p w:rsidR="0097746D" w:rsidRPr="0092186E" w:rsidRDefault="0097746D" w:rsidP="000D7A95">
      <w:pPr>
        <w:rPr>
          <w:color w:val="000000"/>
        </w:rPr>
      </w:pPr>
      <w:r w:rsidRPr="0092186E">
        <w:rPr>
          <w:rFonts w:hint="eastAsia"/>
          <w:color w:val="000000"/>
        </w:rPr>
        <w:t xml:space="preserve">　上記の議案を提出する。</w:t>
      </w:r>
    </w:p>
    <w:p w:rsidR="0097746D" w:rsidRPr="0092186E" w:rsidRDefault="00381125" w:rsidP="000D7A95">
      <w:pPr>
        <w:rPr>
          <w:color w:val="000000"/>
        </w:rPr>
      </w:pPr>
      <w:r>
        <w:rPr>
          <w:rFonts w:hint="eastAsia"/>
          <w:color w:val="000000"/>
        </w:rPr>
        <w:t xml:space="preserve">　　令和３</w:t>
      </w:r>
      <w:r w:rsidR="002A1CFC" w:rsidRPr="0092186E">
        <w:rPr>
          <w:rFonts w:hint="eastAsia"/>
          <w:color w:val="000000"/>
        </w:rPr>
        <w:t>年</w:t>
      </w:r>
      <w:r>
        <w:rPr>
          <w:rFonts w:hint="eastAsia"/>
          <w:color w:val="000000"/>
        </w:rPr>
        <w:t>２</w:t>
      </w:r>
      <w:r w:rsidR="002A1CFC" w:rsidRPr="0092186E">
        <w:rPr>
          <w:rFonts w:hint="eastAsia"/>
          <w:color w:val="000000"/>
        </w:rPr>
        <w:t>月</w:t>
      </w:r>
      <w:r>
        <w:rPr>
          <w:rFonts w:hint="eastAsia"/>
          <w:color w:val="000000"/>
        </w:rPr>
        <w:t>１９</w:t>
      </w:r>
      <w:r w:rsidR="0097746D" w:rsidRPr="0092186E">
        <w:rPr>
          <w:rFonts w:hint="eastAsia"/>
          <w:color w:val="000000"/>
        </w:rPr>
        <w:t>日</w:t>
      </w:r>
      <w:bookmarkStart w:id="0" w:name="_GoBack"/>
      <w:bookmarkEnd w:id="0"/>
    </w:p>
    <w:p w:rsidR="0097746D" w:rsidRPr="0092186E" w:rsidRDefault="0097746D" w:rsidP="000D7A95">
      <w:pPr>
        <w:rPr>
          <w:color w:val="000000"/>
        </w:rPr>
      </w:pPr>
      <w:r w:rsidRPr="0092186E">
        <w:rPr>
          <w:rFonts w:hint="eastAsia"/>
          <w:color w:val="000000"/>
        </w:rPr>
        <w:t xml:space="preserve">　　　　　　　　　　　　　　　　　</w:t>
      </w:r>
      <w:r w:rsidR="00AE08C7" w:rsidRPr="0092186E">
        <w:rPr>
          <w:rFonts w:hint="eastAsia"/>
          <w:color w:val="000000"/>
        </w:rPr>
        <w:t xml:space="preserve">　　</w:t>
      </w:r>
      <w:r w:rsidRPr="0092186E">
        <w:rPr>
          <w:rFonts w:hint="eastAsia"/>
          <w:color w:val="000000"/>
        </w:rPr>
        <w:t xml:space="preserve">品川区長　　</w:t>
      </w:r>
      <w:r w:rsidR="00AE08C7" w:rsidRPr="0092186E">
        <w:rPr>
          <w:rFonts w:hint="eastAsia"/>
          <w:color w:val="000000"/>
        </w:rPr>
        <w:t xml:space="preserve">濱　　野　　　健　　</w:t>
      </w:r>
    </w:p>
    <w:p w:rsidR="002903AF" w:rsidRPr="0092186E" w:rsidRDefault="002903AF" w:rsidP="000D7A95">
      <w:pPr>
        <w:ind w:left="797" w:hangingChars="300" w:hanging="797"/>
        <w:rPr>
          <w:color w:val="000000"/>
        </w:rPr>
      </w:pPr>
      <w:r w:rsidRPr="0092186E">
        <w:rPr>
          <w:rFonts w:hint="eastAsia"/>
          <w:color w:val="000000"/>
        </w:rPr>
        <w:t xml:space="preserve">　　　品川区国民健康保険条例の一部を改正する条例</w:t>
      </w:r>
    </w:p>
    <w:p w:rsidR="00623552" w:rsidRDefault="002903AF" w:rsidP="000D7A95">
      <w:pPr>
        <w:pStyle w:val="a5"/>
        <w:jc w:val="both"/>
        <w:rPr>
          <w:color w:val="000000"/>
        </w:rPr>
      </w:pPr>
      <w:r w:rsidRPr="0092186E">
        <w:rPr>
          <w:rFonts w:hint="eastAsia"/>
          <w:color w:val="000000"/>
        </w:rPr>
        <w:t xml:space="preserve">　品川区国民健康保険条例</w:t>
      </w:r>
      <w:r w:rsidR="00E30D6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8558530</wp:posOffset>
                </wp:positionH>
                <wp:positionV relativeFrom="paragraph">
                  <wp:posOffset>207645</wp:posOffset>
                </wp:positionV>
                <wp:extent cx="372110" cy="622935"/>
                <wp:effectExtent l="0" t="0" r="381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3AF" w:rsidRDefault="002903AF" w:rsidP="002903AF"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673.9pt;margin-top:16.35pt;width:29.3pt;height: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yugwIAAA8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" stroked="f">
                <v:textbox>
                  <w:txbxContent>
                    <w:p w:rsidR="002903AF" w:rsidRDefault="002903AF" w:rsidP="002903AF">
                      <w:r>
                        <w:rPr>
                          <w:rFonts w:hint="eastAsia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Pr="0092186E">
        <w:rPr>
          <w:rFonts w:hint="eastAsia"/>
          <w:color w:val="000000"/>
        </w:rPr>
        <w:t>（昭和３４年品川区条例第２０号）の一部を次のように改正する。</w:t>
      </w:r>
    </w:p>
    <w:p w:rsidR="00406CB5" w:rsidRDefault="00406CB5" w:rsidP="000D7A95">
      <w:pPr>
        <w:pStyle w:val="a5"/>
        <w:jc w:val="both"/>
        <w:rPr>
          <w:color w:val="000000"/>
        </w:rPr>
      </w:pPr>
      <w:r>
        <w:rPr>
          <w:rFonts w:hint="eastAsia"/>
          <w:color w:val="000000"/>
        </w:rPr>
        <w:t xml:space="preserve">　第１５条第１項中「第３５条の２第１項」の次に「</w:t>
      </w:r>
      <w:r w:rsidRPr="00406CB5">
        <w:rPr>
          <w:rFonts w:hint="eastAsia"/>
          <w:color w:val="000000"/>
        </w:rPr>
        <w:t>、第</w:t>
      </w:r>
      <w:r>
        <w:rPr>
          <w:rFonts w:hint="eastAsia"/>
          <w:color w:val="000000"/>
        </w:rPr>
        <w:t>３５</w:t>
      </w:r>
      <w:r w:rsidRPr="00406CB5">
        <w:rPr>
          <w:rFonts w:hint="eastAsia"/>
          <w:color w:val="000000"/>
        </w:rPr>
        <w:t>条の３第１項</w:t>
      </w:r>
      <w:r>
        <w:rPr>
          <w:rFonts w:hint="eastAsia"/>
          <w:color w:val="000000"/>
        </w:rPr>
        <w:t>」を加える。</w:t>
      </w:r>
    </w:p>
    <w:p w:rsidR="006F74D4" w:rsidRPr="002974F1" w:rsidRDefault="00027C12" w:rsidP="000D7A95">
      <w:pPr>
        <w:pStyle w:val="a5"/>
        <w:jc w:val="both"/>
        <w:rPr>
          <w:color w:val="000000"/>
        </w:rPr>
      </w:pPr>
      <w:r>
        <w:rPr>
          <w:rFonts w:hint="eastAsia"/>
          <w:color w:val="000000"/>
        </w:rPr>
        <w:t xml:space="preserve">　第１５条の４第１項第１号中「１００分の７．１４</w:t>
      </w:r>
      <w:r w:rsidR="006F74D4">
        <w:rPr>
          <w:rFonts w:hint="eastAsia"/>
          <w:color w:val="000000"/>
        </w:rPr>
        <w:t>」を「１００分の</w:t>
      </w:r>
      <w:r w:rsidR="00CE3059">
        <w:rPr>
          <w:rFonts w:hint="eastAsia"/>
          <w:color w:val="000000"/>
        </w:rPr>
        <w:t>７</w:t>
      </w:r>
      <w:r w:rsidR="006F74D4">
        <w:rPr>
          <w:rFonts w:hint="eastAsia"/>
          <w:color w:val="000000"/>
        </w:rPr>
        <w:t>．</w:t>
      </w:r>
      <w:r w:rsidR="00406CB5">
        <w:rPr>
          <w:rFonts w:hint="eastAsia"/>
          <w:color w:val="000000"/>
        </w:rPr>
        <w:t>１３</w:t>
      </w:r>
      <w:r>
        <w:rPr>
          <w:rFonts w:hint="eastAsia"/>
          <w:color w:val="000000"/>
        </w:rPr>
        <w:t>」に改め、同項第２号中「３万９，９</w:t>
      </w:r>
      <w:r w:rsidR="006F74D4">
        <w:rPr>
          <w:rFonts w:hint="eastAsia"/>
          <w:color w:val="000000"/>
        </w:rPr>
        <w:t>００円」を「</w:t>
      </w:r>
      <w:r w:rsidR="00406CB5">
        <w:rPr>
          <w:rFonts w:hint="eastAsia"/>
          <w:color w:val="000000"/>
        </w:rPr>
        <w:t>３</w:t>
      </w:r>
      <w:r w:rsidR="006F74D4">
        <w:rPr>
          <w:rFonts w:hint="eastAsia"/>
          <w:color w:val="000000"/>
        </w:rPr>
        <w:t>万</w:t>
      </w:r>
      <w:r w:rsidR="00406CB5">
        <w:rPr>
          <w:rFonts w:hint="eastAsia"/>
          <w:color w:val="000000"/>
        </w:rPr>
        <w:t>８，８</w:t>
      </w:r>
      <w:r w:rsidR="00545044">
        <w:rPr>
          <w:rFonts w:hint="eastAsia"/>
          <w:color w:val="000000"/>
        </w:rPr>
        <w:t>００</w:t>
      </w:r>
      <w:r w:rsidR="00406CB5">
        <w:rPr>
          <w:rFonts w:hint="eastAsia"/>
          <w:color w:val="000000"/>
        </w:rPr>
        <w:t>円」に</w:t>
      </w:r>
      <w:r w:rsidR="001C588C">
        <w:rPr>
          <w:rFonts w:hint="eastAsia"/>
          <w:color w:val="000000"/>
        </w:rPr>
        <w:t>改める。</w:t>
      </w:r>
    </w:p>
    <w:p w:rsidR="00406CB5" w:rsidRDefault="00027C12" w:rsidP="000D7A95">
      <w:pPr>
        <w:pStyle w:val="a5"/>
        <w:ind w:rightChars="-4" w:right="-11"/>
        <w:jc w:val="both"/>
        <w:rPr>
          <w:color w:val="000000"/>
        </w:rPr>
      </w:pPr>
      <w:r>
        <w:rPr>
          <w:rFonts w:hint="eastAsia"/>
          <w:color w:val="000000"/>
        </w:rPr>
        <w:t xml:space="preserve">　第１５条の１２第１項第１号中「１００分の２．２９</w:t>
      </w:r>
      <w:r w:rsidR="00D16406">
        <w:rPr>
          <w:rFonts w:hint="eastAsia"/>
          <w:color w:val="000000"/>
        </w:rPr>
        <w:t>」を「１００分の</w:t>
      </w:r>
      <w:r w:rsidR="00545044">
        <w:rPr>
          <w:rFonts w:hint="eastAsia"/>
          <w:color w:val="000000"/>
        </w:rPr>
        <w:t>２</w:t>
      </w:r>
      <w:r w:rsidR="00D16406">
        <w:rPr>
          <w:rFonts w:hint="eastAsia"/>
          <w:color w:val="000000"/>
        </w:rPr>
        <w:t>．</w:t>
      </w:r>
      <w:r w:rsidR="00406CB5">
        <w:rPr>
          <w:rFonts w:hint="eastAsia"/>
          <w:color w:val="000000"/>
        </w:rPr>
        <w:t>４１</w:t>
      </w:r>
      <w:r>
        <w:rPr>
          <w:rFonts w:hint="eastAsia"/>
          <w:color w:val="000000"/>
        </w:rPr>
        <w:t>」に改め、同項第２号中「１万２，９</w:t>
      </w:r>
      <w:r w:rsidR="00D16406">
        <w:rPr>
          <w:rFonts w:hint="eastAsia"/>
          <w:color w:val="000000"/>
        </w:rPr>
        <w:t>０</w:t>
      </w:r>
      <w:r w:rsidR="00F37BD6">
        <w:rPr>
          <w:rFonts w:hint="eastAsia"/>
          <w:color w:val="000000"/>
        </w:rPr>
        <w:t>０円」を「</w:t>
      </w:r>
      <w:r w:rsidR="00545044">
        <w:rPr>
          <w:rFonts w:hint="eastAsia"/>
          <w:color w:val="000000"/>
        </w:rPr>
        <w:t>１</w:t>
      </w:r>
      <w:r w:rsidR="00F37BD6">
        <w:rPr>
          <w:rFonts w:hint="eastAsia"/>
          <w:color w:val="000000"/>
        </w:rPr>
        <w:t>万</w:t>
      </w:r>
      <w:r w:rsidR="00406CB5">
        <w:rPr>
          <w:rFonts w:hint="eastAsia"/>
          <w:color w:val="000000"/>
        </w:rPr>
        <w:t>３，２</w:t>
      </w:r>
      <w:r w:rsidR="00545044">
        <w:rPr>
          <w:rFonts w:hint="eastAsia"/>
          <w:color w:val="000000"/>
        </w:rPr>
        <w:t>００</w:t>
      </w:r>
      <w:r>
        <w:rPr>
          <w:rFonts w:hint="eastAsia"/>
          <w:color w:val="000000"/>
        </w:rPr>
        <w:t>円」に改め</w:t>
      </w:r>
      <w:r w:rsidR="00406CB5">
        <w:rPr>
          <w:rFonts w:hint="eastAsia"/>
          <w:color w:val="000000"/>
        </w:rPr>
        <w:t>る。</w:t>
      </w:r>
    </w:p>
    <w:p w:rsidR="001C588C" w:rsidRPr="002974F1" w:rsidRDefault="00027C12" w:rsidP="000D7A95">
      <w:pPr>
        <w:pStyle w:val="a5"/>
        <w:ind w:rightChars="-4" w:right="-11"/>
        <w:jc w:val="both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1C588C" w:rsidRPr="001C588C">
        <w:rPr>
          <w:rFonts w:hint="eastAsia"/>
          <w:color w:val="000000"/>
        </w:rPr>
        <w:t>第１６条の４</w:t>
      </w:r>
      <w:r w:rsidR="00406CB5">
        <w:rPr>
          <w:rFonts w:hint="eastAsia"/>
          <w:color w:val="000000"/>
        </w:rPr>
        <w:t>第１項第１号中「１００分の１．９９」を「１００分の２．５９</w:t>
      </w:r>
      <w:r>
        <w:rPr>
          <w:rFonts w:hint="eastAsia"/>
          <w:color w:val="000000"/>
        </w:rPr>
        <w:t>」に改め、同項第２号中「１万５，６</w:t>
      </w:r>
      <w:r w:rsidR="00406CB5">
        <w:rPr>
          <w:rFonts w:hint="eastAsia"/>
          <w:color w:val="000000"/>
        </w:rPr>
        <w:t>００円」を「１万７，０</w:t>
      </w:r>
      <w:r w:rsidRPr="00027C12">
        <w:rPr>
          <w:rFonts w:hint="eastAsia"/>
          <w:color w:val="000000"/>
        </w:rPr>
        <w:t>００円」に改め、</w:t>
      </w:r>
      <w:r>
        <w:rPr>
          <w:rFonts w:hint="eastAsia"/>
          <w:color w:val="000000"/>
        </w:rPr>
        <w:t>同条</w:t>
      </w:r>
      <w:r w:rsidR="001C588C" w:rsidRPr="001C588C">
        <w:rPr>
          <w:rFonts w:hint="eastAsia"/>
          <w:color w:val="000000"/>
        </w:rPr>
        <w:t>第２項中「１００分の</w:t>
      </w:r>
      <w:r>
        <w:rPr>
          <w:rFonts w:hint="eastAsia"/>
          <w:color w:val="000000"/>
        </w:rPr>
        <w:t>５８</w:t>
      </w:r>
      <w:r w:rsidR="001C588C" w:rsidRPr="001C588C">
        <w:rPr>
          <w:rFonts w:hint="eastAsia"/>
          <w:color w:val="000000"/>
        </w:rPr>
        <w:t>」を「１００分の</w:t>
      </w:r>
      <w:r w:rsidR="00406CB5">
        <w:rPr>
          <w:rFonts w:hint="eastAsia"/>
          <w:color w:val="000000"/>
        </w:rPr>
        <w:t>６０</w:t>
      </w:r>
      <w:r w:rsidR="001C588C" w:rsidRPr="001C588C">
        <w:rPr>
          <w:rFonts w:hint="eastAsia"/>
          <w:color w:val="000000"/>
        </w:rPr>
        <w:t>」に、「１００分の</w:t>
      </w:r>
      <w:r>
        <w:rPr>
          <w:rFonts w:hint="eastAsia"/>
          <w:color w:val="000000"/>
        </w:rPr>
        <w:t>４２</w:t>
      </w:r>
      <w:r w:rsidR="001C588C" w:rsidRPr="001C588C">
        <w:rPr>
          <w:rFonts w:hint="eastAsia"/>
          <w:color w:val="000000"/>
        </w:rPr>
        <w:t>」を「１００分の</w:t>
      </w:r>
      <w:r w:rsidR="00406CB5">
        <w:rPr>
          <w:rFonts w:hint="eastAsia"/>
          <w:color w:val="000000"/>
        </w:rPr>
        <w:t>４０</w:t>
      </w:r>
      <w:r w:rsidR="001C588C" w:rsidRPr="001C588C">
        <w:rPr>
          <w:rFonts w:hint="eastAsia"/>
          <w:color w:val="000000"/>
        </w:rPr>
        <w:t>」に</w:t>
      </w:r>
      <w:r w:rsidR="001C588C">
        <w:rPr>
          <w:rFonts w:hint="eastAsia"/>
          <w:color w:val="000000"/>
        </w:rPr>
        <w:t>改める。</w:t>
      </w:r>
    </w:p>
    <w:p w:rsidR="00BF4FD8" w:rsidRDefault="00F37BD6" w:rsidP="000D7A95">
      <w:pPr>
        <w:pStyle w:val="a5"/>
        <w:ind w:rightChars="-4" w:right="-11" w:firstLineChars="100" w:firstLine="266"/>
        <w:jc w:val="both"/>
        <w:rPr>
          <w:color w:val="000000"/>
        </w:rPr>
      </w:pPr>
      <w:r>
        <w:rPr>
          <w:rFonts w:hint="eastAsia"/>
          <w:color w:val="000000"/>
        </w:rPr>
        <w:t>第１９条の２</w:t>
      </w:r>
      <w:r w:rsidR="00027C12">
        <w:rPr>
          <w:rFonts w:hint="eastAsia"/>
          <w:color w:val="000000"/>
        </w:rPr>
        <w:t>第１号中「</w:t>
      </w:r>
      <w:r w:rsidR="00027C12" w:rsidRPr="00027C12">
        <w:rPr>
          <w:rFonts w:hint="eastAsia"/>
          <w:color w:val="000000"/>
        </w:rPr>
        <w:t>第</w:t>
      </w:r>
      <w:r w:rsidR="00027C12">
        <w:rPr>
          <w:rFonts w:hint="eastAsia"/>
          <w:color w:val="000000"/>
        </w:rPr>
        <w:t>３１４</w:t>
      </w:r>
      <w:r w:rsidR="00027C12" w:rsidRPr="00027C12">
        <w:rPr>
          <w:rFonts w:hint="eastAsia"/>
          <w:color w:val="000000"/>
        </w:rPr>
        <w:t>条の２第２項に規定する金額</w:t>
      </w:r>
      <w:r w:rsidR="00027C12">
        <w:rPr>
          <w:rFonts w:hint="eastAsia"/>
          <w:color w:val="000000"/>
        </w:rPr>
        <w:t>」を「</w:t>
      </w:r>
      <w:r w:rsidR="00027C12" w:rsidRPr="00027C12">
        <w:rPr>
          <w:rFonts w:hint="eastAsia"/>
          <w:color w:val="000000"/>
        </w:rPr>
        <w:t>第</w:t>
      </w:r>
      <w:r w:rsidR="00027C12">
        <w:rPr>
          <w:rFonts w:hint="eastAsia"/>
          <w:color w:val="000000"/>
        </w:rPr>
        <w:t>３１４条の２第２項第１号に定める金額（世帯主なら</w:t>
      </w:r>
      <w:r w:rsidR="00027C12" w:rsidRPr="00027C12">
        <w:rPr>
          <w:rFonts w:hint="eastAsia"/>
          <w:color w:val="000000"/>
        </w:rPr>
        <w:t>びに当該世帯主の世帯に属す</w:t>
      </w:r>
      <w:r w:rsidR="00027C12">
        <w:rPr>
          <w:rFonts w:hint="eastAsia"/>
          <w:color w:val="000000"/>
        </w:rPr>
        <w:lastRenderedPageBreak/>
        <w:t>る被保険者およ</w:t>
      </w:r>
      <w:r w:rsidR="00027C12" w:rsidRPr="00027C12">
        <w:rPr>
          <w:rFonts w:hint="eastAsia"/>
          <w:color w:val="000000"/>
        </w:rPr>
        <w:t>び特定同一世帯所属者（次号および第３号において「世帯主等」という。）のうち給与所得を有する者（前年中に同条第１項に規定する総所得金額に係る所得税法第</w:t>
      </w:r>
      <w:r w:rsidR="00027C12">
        <w:rPr>
          <w:rFonts w:hint="eastAsia"/>
          <w:color w:val="000000"/>
        </w:rPr>
        <w:t>２８</w:t>
      </w:r>
      <w:r w:rsidR="00027C12" w:rsidRPr="00027C12">
        <w:rPr>
          <w:rFonts w:hint="eastAsia"/>
          <w:color w:val="000000"/>
        </w:rPr>
        <w:t>条第１項に規定する給与所得について同条第３項に規定する給与所得控除額の控除を受けた者（同条第１項に規定する給与等の収入金額が</w:t>
      </w:r>
      <w:r w:rsidR="00027C12">
        <w:rPr>
          <w:rFonts w:hint="eastAsia"/>
          <w:color w:val="000000"/>
        </w:rPr>
        <w:t>５５</w:t>
      </w:r>
      <w:r w:rsidR="00027C12" w:rsidRPr="00027C12">
        <w:rPr>
          <w:rFonts w:hint="eastAsia"/>
          <w:color w:val="000000"/>
        </w:rPr>
        <w:t>万円を超える者に限る。）をいう。以下この号において同じ。）の数および公的年金等に係る所得を有する者（前年中に地方税法第</w:t>
      </w:r>
      <w:r w:rsidR="00027C12">
        <w:rPr>
          <w:rFonts w:hint="eastAsia"/>
          <w:color w:val="000000"/>
        </w:rPr>
        <w:t>３１４</w:t>
      </w:r>
      <w:r w:rsidR="00027C12" w:rsidRPr="00027C12">
        <w:rPr>
          <w:rFonts w:hint="eastAsia"/>
          <w:color w:val="000000"/>
        </w:rPr>
        <w:t>条の２第１項に規定する総所得金額に係る所得税法第</w:t>
      </w:r>
      <w:r w:rsidR="00027C12">
        <w:rPr>
          <w:rFonts w:hint="eastAsia"/>
          <w:color w:val="000000"/>
        </w:rPr>
        <w:t>３５</w:t>
      </w:r>
      <w:r w:rsidR="00027C12" w:rsidRPr="00027C12">
        <w:rPr>
          <w:rFonts w:hint="eastAsia"/>
          <w:color w:val="000000"/>
        </w:rPr>
        <w:t>条第３項に規定する公的年金等に係る所得について同条第４項に規定する公的年金等控除額の控除を受けた者（年齢</w:t>
      </w:r>
      <w:r w:rsidR="00027C12">
        <w:rPr>
          <w:rFonts w:hint="eastAsia"/>
          <w:color w:val="000000"/>
        </w:rPr>
        <w:t>６５</w:t>
      </w:r>
      <w:r w:rsidR="00027C12" w:rsidRPr="00027C12">
        <w:rPr>
          <w:rFonts w:hint="eastAsia"/>
          <w:color w:val="000000"/>
        </w:rPr>
        <w:t>歳未満の者にあつては当該公的年金等の収入金額が</w:t>
      </w:r>
      <w:r w:rsidR="00027C12">
        <w:rPr>
          <w:rFonts w:hint="eastAsia"/>
          <w:color w:val="000000"/>
        </w:rPr>
        <w:t>６０</w:t>
      </w:r>
      <w:r w:rsidR="00027C12" w:rsidRPr="00027C12">
        <w:rPr>
          <w:rFonts w:hint="eastAsia"/>
          <w:color w:val="000000"/>
        </w:rPr>
        <w:t>万円を超える者に限り、年齢</w:t>
      </w:r>
      <w:r w:rsidR="00027C12">
        <w:rPr>
          <w:rFonts w:hint="eastAsia"/>
          <w:color w:val="000000"/>
        </w:rPr>
        <w:t>６５</w:t>
      </w:r>
      <w:r w:rsidR="00027C12" w:rsidRPr="00027C12">
        <w:rPr>
          <w:rFonts w:hint="eastAsia"/>
          <w:color w:val="000000"/>
        </w:rPr>
        <w:t>歳以上の者にあつては当該公的年金等の収入金額が</w:t>
      </w:r>
      <w:r w:rsidR="00027C12">
        <w:rPr>
          <w:rFonts w:hint="eastAsia"/>
          <w:color w:val="000000"/>
        </w:rPr>
        <w:t>１１０</w:t>
      </w:r>
      <w:r w:rsidR="00027C12" w:rsidRPr="00027C12">
        <w:rPr>
          <w:rFonts w:hint="eastAsia"/>
          <w:color w:val="000000"/>
        </w:rPr>
        <w:t>万円を超える者に限る。）をいい、</w:t>
      </w:r>
      <w:r w:rsidR="004907E3">
        <w:rPr>
          <w:rFonts w:hint="eastAsia"/>
          <w:color w:val="000000"/>
        </w:rPr>
        <w:t>給与所得を有する者を除く。）の数の合計数（以下この号から</w:t>
      </w:r>
      <w:r w:rsidR="00027C12" w:rsidRPr="00027C12">
        <w:rPr>
          <w:rFonts w:hint="eastAsia"/>
          <w:color w:val="000000"/>
        </w:rPr>
        <w:t>第３号</w:t>
      </w:r>
      <w:r w:rsidR="004907E3">
        <w:rPr>
          <w:rFonts w:hint="eastAsia"/>
          <w:color w:val="000000"/>
        </w:rPr>
        <w:t>まで</w:t>
      </w:r>
      <w:r w:rsidR="00027C12" w:rsidRPr="00027C12">
        <w:rPr>
          <w:rFonts w:hint="eastAsia"/>
          <w:color w:val="000000"/>
        </w:rPr>
        <w:t>において「給与所得者等の数」という。）が２以上の場合にあつては、地方税法第</w:t>
      </w:r>
      <w:r w:rsidR="00027C12">
        <w:rPr>
          <w:rFonts w:hint="eastAsia"/>
          <w:color w:val="000000"/>
        </w:rPr>
        <w:t>３１４</w:t>
      </w:r>
      <w:r w:rsidR="00027C12" w:rsidRPr="00027C12">
        <w:rPr>
          <w:rFonts w:hint="eastAsia"/>
          <w:color w:val="000000"/>
        </w:rPr>
        <w:t>条の２第２項第１号に定める金額に当該給与所得者等の数から１を減じた数に</w:t>
      </w:r>
      <w:r w:rsidR="00027C12">
        <w:rPr>
          <w:rFonts w:hint="eastAsia"/>
          <w:color w:val="000000"/>
        </w:rPr>
        <w:t>１０</w:t>
      </w:r>
      <w:r w:rsidR="00027C12" w:rsidRPr="00027C12">
        <w:rPr>
          <w:rFonts w:hint="eastAsia"/>
          <w:color w:val="000000"/>
        </w:rPr>
        <w:t>万円を乗じて得た金額を加えた金額）</w:t>
      </w:r>
      <w:r w:rsidR="00027C12">
        <w:rPr>
          <w:rFonts w:hint="eastAsia"/>
          <w:color w:val="000000"/>
        </w:rPr>
        <w:t>」に改め、同号</w:t>
      </w:r>
      <w:r>
        <w:rPr>
          <w:rFonts w:hint="eastAsia"/>
          <w:color w:val="000000"/>
        </w:rPr>
        <w:t>ア中「</w:t>
      </w:r>
      <w:r w:rsidR="00011BE2">
        <w:rPr>
          <w:rFonts w:hint="eastAsia"/>
          <w:color w:val="000000"/>
        </w:rPr>
        <w:t>２万７，</w:t>
      </w:r>
      <w:r w:rsidR="00027C12">
        <w:rPr>
          <w:rFonts w:hint="eastAsia"/>
          <w:color w:val="000000"/>
        </w:rPr>
        <w:t>９３</w:t>
      </w:r>
      <w:r w:rsidR="00C317C8">
        <w:rPr>
          <w:rFonts w:hint="eastAsia"/>
          <w:color w:val="000000"/>
        </w:rPr>
        <w:t>０円」を「</w:t>
      </w:r>
      <w:r w:rsidR="00545044">
        <w:rPr>
          <w:rFonts w:hint="eastAsia"/>
          <w:color w:val="000000"/>
        </w:rPr>
        <w:t>２</w:t>
      </w:r>
      <w:r w:rsidR="00C317C8">
        <w:rPr>
          <w:rFonts w:hint="eastAsia"/>
          <w:color w:val="000000"/>
        </w:rPr>
        <w:t>万</w:t>
      </w:r>
      <w:r w:rsidR="00406CB5">
        <w:rPr>
          <w:rFonts w:hint="eastAsia"/>
          <w:color w:val="000000"/>
        </w:rPr>
        <w:t>７</w:t>
      </w:r>
      <w:r>
        <w:rPr>
          <w:rFonts w:hint="eastAsia"/>
          <w:color w:val="000000"/>
        </w:rPr>
        <w:t>，</w:t>
      </w:r>
      <w:r w:rsidR="00406CB5">
        <w:rPr>
          <w:rFonts w:hint="eastAsia"/>
          <w:color w:val="000000"/>
        </w:rPr>
        <w:t>１６</w:t>
      </w:r>
      <w:r w:rsidR="00545044">
        <w:rPr>
          <w:rFonts w:hint="eastAsia"/>
          <w:color w:val="000000"/>
        </w:rPr>
        <w:t>０</w:t>
      </w:r>
      <w:r>
        <w:rPr>
          <w:rFonts w:hint="eastAsia"/>
          <w:color w:val="000000"/>
        </w:rPr>
        <w:t>円」に改め、同号イ中「</w:t>
      </w:r>
      <w:r w:rsidR="00EC1E4E">
        <w:rPr>
          <w:rFonts w:hint="eastAsia"/>
          <w:color w:val="000000"/>
        </w:rPr>
        <w:t>９，</w:t>
      </w:r>
      <w:r w:rsidR="00011BE2">
        <w:rPr>
          <w:rFonts w:hint="eastAsia"/>
          <w:color w:val="000000"/>
        </w:rPr>
        <w:t>０</w:t>
      </w:r>
      <w:r w:rsidR="00EC1E4E">
        <w:rPr>
          <w:rFonts w:hint="eastAsia"/>
          <w:color w:val="000000"/>
        </w:rPr>
        <w:t>３</w:t>
      </w:r>
      <w:r w:rsidR="00C317C8">
        <w:rPr>
          <w:rFonts w:hint="eastAsia"/>
          <w:color w:val="000000"/>
        </w:rPr>
        <w:t>０</w:t>
      </w:r>
      <w:r>
        <w:rPr>
          <w:rFonts w:hint="eastAsia"/>
          <w:color w:val="000000"/>
        </w:rPr>
        <w:t>円」を「</w:t>
      </w:r>
      <w:r w:rsidR="00EC1E4E">
        <w:rPr>
          <w:rFonts w:hint="eastAsia"/>
          <w:color w:val="000000"/>
        </w:rPr>
        <w:t>９</w:t>
      </w:r>
      <w:r w:rsidR="00C317C8">
        <w:rPr>
          <w:rFonts w:hint="eastAsia"/>
          <w:color w:val="000000"/>
        </w:rPr>
        <w:t>，</w:t>
      </w:r>
      <w:r w:rsidR="00406CB5">
        <w:rPr>
          <w:rFonts w:hint="eastAsia"/>
          <w:color w:val="000000"/>
        </w:rPr>
        <w:t>２４０</w:t>
      </w:r>
      <w:r>
        <w:rPr>
          <w:rFonts w:hint="eastAsia"/>
          <w:color w:val="000000"/>
        </w:rPr>
        <w:t>円」に改め、</w:t>
      </w:r>
      <w:r w:rsidR="00406CB5">
        <w:rPr>
          <w:rFonts w:hint="eastAsia"/>
          <w:color w:val="000000"/>
        </w:rPr>
        <w:t>同号ウ中「１万９２０円」を「１万１，９００</w:t>
      </w:r>
      <w:r w:rsidR="00EC1E4E">
        <w:rPr>
          <w:rFonts w:hint="eastAsia"/>
          <w:color w:val="000000"/>
        </w:rPr>
        <w:t>円」に改め、</w:t>
      </w:r>
      <w:r>
        <w:rPr>
          <w:rFonts w:hint="eastAsia"/>
          <w:color w:val="000000"/>
        </w:rPr>
        <w:t>同条第２号中「</w:t>
      </w:r>
      <w:r w:rsidR="00EC1E4E" w:rsidRPr="00EC1E4E">
        <w:rPr>
          <w:rFonts w:hint="eastAsia"/>
          <w:color w:val="000000"/>
        </w:rPr>
        <w:t>第</w:t>
      </w:r>
      <w:r w:rsidR="00EC1E4E">
        <w:rPr>
          <w:rFonts w:hint="eastAsia"/>
          <w:color w:val="000000"/>
        </w:rPr>
        <w:t>３１４</w:t>
      </w:r>
      <w:r w:rsidR="00EC1E4E" w:rsidRPr="00EC1E4E">
        <w:rPr>
          <w:rFonts w:hint="eastAsia"/>
          <w:color w:val="000000"/>
        </w:rPr>
        <w:t>条の２第２項に規定する金額</w:t>
      </w:r>
      <w:r>
        <w:rPr>
          <w:rFonts w:hint="eastAsia"/>
          <w:color w:val="000000"/>
        </w:rPr>
        <w:t>」を「</w:t>
      </w:r>
      <w:r w:rsidR="00EC1E4E" w:rsidRPr="00EC1E4E">
        <w:rPr>
          <w:rFonts w:hint="eastAsia"/>
          <w:color w:val="000000"/>
        </w:rPr>
        <w:t>第</w:t>
      </w:r>
      <w:r w:rsidR="00EC1E4E">
        <w:rPr>
          <w:rFonts w:hint="eastAsia"/>
          <w:color w:val="000000"/>
        </w:rPr>
        <w:t>３１４</w:t>
      </w:r>
      <w:r w:rsidR="00EC1E4E" w:rsidRPr="00EC1E4E">
        <w:rPr>
          <w:rFonts w:hint="eastAsia"/>
          <w:color w:val="000000"/>
        </w:rPr>
        <w:t>条の２第２項第１号に定める金額（世帯主等のうち給与所得者等の数が２以上の場合にあつては、同号に定める金額に当該給与所得者等の数から１を減じた数に</w:t>
      </w:r>
      <w:r w:rsidR="00EC1E4E">
        <w:rPr>
          <w:rFonts w:hint="eastAsia"/>
          <w:color w:val="000000"/>
        </w:rPr>
        <w:t>１０</w:t>
      </w:r>
      <w:r w:rsidR="00EC1E4E" w:rsidRPr="00EC1E4E">
        <w:rPr>
          <w:rFonts w:hint="eastAsia"/>
          <w:color w:val="000000"/>
        </w:rPr>
        <w:t>万円を乗じて得た金額を加えた金額）</w:t>
      </w:r>
      <w:r>
        <w:rPr>
          <w:rFonts w:hint="eastAsia"/>
          <w:color w:val="000000"/>
        </w:rPr>
        <w:t>」に改め、同号ア中「</w:t>
      </w:r>
      <w:r w:rsidR="005F4F81">
        <w:rPr>
          <w:rFonts w:hint="eastAsia"/>
          <w:color w:val="000000"/>
        </w:rPr>
        <w:t>１万９，</w:t>
      </w:r>
      <w:r w:rsidR="00EC1E4E">
        <w:rPr>
          <w:rFonts w:hint="eastAsia"/>
          <w:color w:val="000000"/>
        </w:rPr>
        <w:t>９</w:t>
      </w:r>
      <w:r w:rsidR="005F4F81">
        <w:rPr>
          <w:rFonts w:hint="eastAsia"/>
          <w:color w:val="000000"/>
        </w:rPr>
        <w:t>５</w:t>
      </w:r>
      <w:r w:rsidR="00537E56">
        <w:rPr>
          <w:rFonts w:hint="eastAsia"/>
          <w:color w:val="000000"/>
        </w:rPr>
        <w:t>０</w:t>
      </w:r>
      <w:r>
        <w:rPr>
          <w:rFonts w:hint="eastAsia"/>
          <w:color w:val="000000"/>
        </w:rPr>
        <w:t>円」を「</w:t>
      </w:r>
      <w:r w:rsidR="00545044">
        <w:rPr>
          <w:rFonts w:hint="eastAsia"/>
          <w:color w:val="000000"/>
        </w:rPr>
        <w:t>１</w:t>
      </w:r>
      <w:r w:rsidR="00537E56">
        <w:rPr>
          <w:rFonts w:hint="eastAsia"/>
          <w:color w:val="000000"/>
        </w:rPr>
        <w:t>万</w:t>
      </w:r>
      <w:r w:rsidR="00406CB5">
        <w:rPr>
          <w:rFonts w:hint="eastAsia"/>
          <w:color w:val="000000"/>
        </w:rPr>
        <w:t>９</w:t>
      </w:r>
      <w:r w:rsidR="00537E56">
        <w:rPr>
          <w:rFonts w:hint="eastAsia"/>
          <w:color w:val="000000"/>
        </w:rPr>
        <w:t>，</w:t>
      </w:r>
      <w:r w:rsidR="00406CB5">
        <w:rPr>
          <w:rFonts w:hint="eastAsia"/>
          <w:color w:val="000000"/>
        </w:rPr>
        <w:t>４００</w:t>
      </w:r>
      <w:r>
        <w:rPr>
          <w:rFonts w:hint="eastAsia"/>
          <w:color w:val="000000"/>
        </w:rPr>
        <w:t>円」に改め、同号イ中「</w:t>
      </w:r>
      <w:r w:rsidR="00EC1E4E">
        <w:rPr>
          <w:rFonts w:hint="eastAsia"/>
          <w:color w:val="000000"/>
        </w:rPr>
        <w:t>６，４５０</w:t>
      </w:r>
      <w:r>
        <w:rPr>
          <w:rFonts w:hint="eastAsia"/>
          <w:color w:val="000000"/>
        </w:rPr>
        <w:t>円」を「</w:t>
      </w:r>
      <w:r w:rsidR="00545044">
        <w:rPr>
          <w:rFonts w:hint="eastAsia"/>
          <w:color w:val="000000"/>
        </w:rPr>
        <w:t>６</w:t>
      </w:r>
      <w:r w:rsidR="00537E56">
        <w:rPr>
          <w:rFonts w:hint="eastAsia"/>
          <w:color w:val="000000"/>
        </w:rPr>
        <w:t>，</w:t>
      </w:r>
      <w:r w:rsidR="00406CB5">
        <w:rPr>
          <w:rFonts w:hint="eastAsia"/>
          <w:color w:val="000000"/>
        </w:rPr>
        <w:t>６００</w:t>
      </w:r>
      <w:r>
        <w:rPr>
          <w:rFonts w:hint="eastAsia"/>
          <w:color w:val="000000"/>
        </w:rPr>
        <w:t>円」に改め、</w:t>
      </w:r>
      <w:r w:rsidR="00EC1E4E">
        <w:rPr>
          <w:rFonts w:hint="eastAsia"/>
          <w:color w:val="000000"/>
        </w:rPr>
        <w:t>同号ウ中「７，８００</w:t>
      </w:r>
      <w:r w:rsidR="00406CB5">
        <w:rPr>
          <w:rFonts w:hint="eastAsia"/>
          <w:color w:val="000000"/>
        </w:rPr>
        <w:t>円」を「８，５</w:t>
      </w:r>
      <w:r w:rsidR="00EC1E4E">
        <w:rPr>
          <w:rFonts w:hint="eastAsia"/>
          <w:color w:val="000000"/>
        </w:rPr>
        <w:t>００円」に改め、</w:t>
      </w:r>
      <w:r w:rsidR="005F4F81">
        <w:rPr>
          <w:rFonts w:hint="eastAsia"/>
          <w:color w:val="000000"/>
        </w:rPr>
        <w:t>同条第３号中「</w:t>
      </w:r>
      <w:r w:rsidR="00EC1E4E" w:rsidRPr="00EC1E4E">
        <w:rPr>
          <w:rFonts w:hint="eastAsia"/>
          <w:color w:val="000000"/>
        </w:rPr>
        <w:t>第</w:t>
      </w:r>
      <w:r w:rsidR="00EC1E4E">
        <w:rPr>
          <w:rFonts w:hint="eastAsia"/>
          <w:color w:val="000000"/>
        </w:rPr>
        <w:t>３１４</w:t>
      </w:r>
      <w:r w:rsidR="00EC1E4E" w:rsidRPr="00EC1E4E">
        <w:rPr>
          <w:rFonts w:hint="eastAsia"/>
          <w:color w:val="000000"/>
        </w:rPr>
        <w:t>条の２第２項に規定する金額</w:t>
      </w:r>
      <w:r>
        <w:rPr>
          <w:rFonts w:hint="eastAsia"/>
          <w:color w:val="000000"/>
        </w:rPr>
        <w:t>」を「</w:t>
      </w:r>
      <w:r w:rsidR="00EC1E4E" w:rsidRPr="00EC1E4E">
        <w:rPr>
          <w:rFonts w:hint="eastAsia"/>
          <w:color w:val="000000"/>
        </w:rPr>
        <w:t>第</w:t>
      </w:r>
      <w:r w:rsidR="00EC1E4E">
        <w:rPr>
          <w:rFonts w:hint="eastAsia"/>
          <w:color w:val="000000"/>
        </w:rPr>
        <w:t>３１４</w:t>
      </w:r>
      <w:r w:rsidR="00EC1E4E" w:rsidRPr="00EC1E4E">
        <w:rPr>
          <w:rFonts w:hint="eastAsia"/>
          <w:color w:val="000000"/>
        </w:rPr>
        <w:t>条の２第２項第１号に定める金額（世帯主等のうち給与所得者等の数が２以上の場合にあつては、同号に定める金額に当該給与所得</w:t>
      </w:r>
      <w:r w:rsidR="00EC1E4E" w:rsidRPr="004907E3">
        <w:rPr>
          <w:rFonts w:hint="eastAsia"/>
          <w:color w:val="000000"/>
        </w:rPr>
        <w:t>者等の数から１を減じた数に１０万円を乗じて得た金額を加えた金額）</w:t>
      </w:r>
      <w:r w:rsidRPr="004907E3">
        <w:rPr>
          <w:rFonts w:hint="eastAsia"/>
          <w:color w:val="000000"/>
        </w:rPr>
        <w:t>」に改め、</w:t>
      </w:r>
      <w:r>
        <w:rPr>
          <w:rFonts w:hint="eastAsia"/>
          <w:color w:val="000000"/>
        </w:rPr>
        <w:t>同号ア中「</w:t>
      </w:r>
      <w:r w:rsidR="005F4F81">
        <w:rPr>
          <w:rFonts w:hint="eastAsia"/>
          <w:color w:val="000000"/>
        </w:rPr>
        <w:t>７，</w:t>
      </w:r>
      <w:r w:rsidR="00EC1E4E">
        <w:rPr>
          <w:rFonts w:hint="eastAsia"/>
          <w:color w:val="000000"/>
        </w:rPr>
        <w:t>９８</w:t>
      </w:r>
      <w:r w:rsidR="005F4F81">
        <w:rPr>
          <w:rFonts w:hint="eastAsia"/>
          <w:color w:val="000000"/>
        </w:rPr>
        <w:t>０</w:t>
      </w:r>
      <w:r>
        <w:rPr>
          <w:rFonts w:hint="eastAsia"/>
          <w:color w:val="000000"/>
        </w:rPr>
        <w:t>円」を「</w:t>
      </w:r>
      <w:r w:rsidR="00406CB5">
        <w:rPr>
          <w:rFonts w:hint="eastAsia"/>
          <w:color w:val="000000"/>
        </w:rPr>
        <w:t>７</w:t>
      </w:r>
      <w:r w:rsidR="00537E56">
        <w:rPr>
          <w:rFonts w:hint="eastAsia"/>
          <w:color w:val="000000"/>
        </w:rPr>
        <w:t>，</w:t>
      </w:r>
      <w:r w:rsidR="00406CB5">
        <w:rPr>
          <w:rFonts w:hint="eastAsia"/>
          <w:color w:val="000000"/>
        </w:rPr>
        <w:t>７６０</w:t>
      </w:r>
      <w:r>
        <w:rPr>
          <w:rFonts w:hint="eastAsia"/>
          <w:color w:val="000000"/>
        </w:rPr>
        <w:t>円」に改め、同号イ中「</w:t>
      </w:r>
      <w:r w:rsidR="00EC1E4E">
        <w:rPr>
          <w:rFonts w:hint="eastAsia"/>
          <w:color w:val="000000"/>
        </w:rPr>
        <w:t>２，５８</w:t>
      </w:r>
      <w:r w:rsidR="00537E56">
        <w:rPr>
          <w:rFonts w:hint="eastAsia"/>
          <w:color w:val="000000"/>
        </w:rPr>
        <w:t>０</w:t>
      </w:r>
      <w:r>
        <w:rPr>
          <w:rFonts w:hint="eastAsia"/>
          <w:color w:val="000000"/>
        </w:rPr>
        <w:t>円」を「</w:t>
      </w:r>
      <w:r w:rsidR="00545044">
        <w:rPr>
          <w:rFonts w:hint="eastAsia"/>
          <w:color w:val="000000"/>
        </w:rPr>
        <w:t>２</w:t>
      </w:r>
      <w:r w:rsidR="00537E56">
        <w:rPr>
          <w:rFonts w:hint="eastAsia"/>
          <w:color w:val="000000"/>
        </w:rPr>
        <w:t>，</w:t>
      </w:r>
      <w:r w:rsidR="00406CB5">
        <w:rPr>
          <w:rFonts w:hint="eastAsia"/>
          <w:color w:val="000000"/>
        </w:rPr>
        <w:t>６４０</w:t>
      </w:r>
      <w:r w:rsidR="005F4F81">
        <w:rPr>
          <w:rFonts w:hint="eastAsia"/>
          <w:color w:val="000000"/>
        </w:rPr>
        <w:t>円」に改</w:t>
      </w:r>
      <w:r w:rsidR="00545044">
        <w:rPr>
          <w:rFonts w:hint="eastAsia"/>
          <w:color w:val="000000"/>
        </w:rPr>
        <w:t>め</w:t>
      </w:r>
      <w:r w:rsidR="00B509E0">
        <w:rPr>
          <w:rFonts w:hint="eastAsia"/>
          <w:color w:val="000000"/>
        </w:rPr>
        <w:t>、同号ウ中「３，１２</w:t>
      </w:r>
      <w:r w:rsidR="00406CB5">
        <w:rPr>
          <w:rFonts w:hint="eastAsia"/>
          <w:color w:val="000000"/>
        </w:rPr>
        <w:t>０円」を「３，４</w:t>
      </w:r>
      <w:r w:rsidR="00EC1E4E">
        <w:rPr>
          <w:rFonts w:hint="eastAsia"/>
          <w:color w:val="000000"/>
        </w:rPr>
        <w:t>００円」に改め</w:t>
      </w:r>
      <w:r w:rsidR="005F4F81">
        <w:rPr>
          <w:rFonts w:hint="eastAsia"/>
          <w:color w:val="000000"/>
        </w:rPr>
        <w:t>る</w:t>
      </w:r>
      <w:r>
        <w:rPr>
          <w:rFonts w:hint="eastAsia"/>
          <w:color w:val="000000"/>
        </w:rPr>
        <w:t>。</w:t>
      </w:r>
    </w:p>
    <w:p w:rsidR="00EC1E4E" w:rsidRDefault="00EC1E4E" w:rsidP="000D7A95">
      <w:pPr>
        <w:pStyle w:val="a5"/>
        <w:ind w:rightChars="-4" w:right="-11"/>
        <w:jc w:val="both"/>
        <w:rPr>
          <w:color w:val="000000"/>
        </w:rPr>
      </w:pPr>
      <w:r>
        <w:rPr>
          <w:rFonts w:hint="eastAsia"/>
          <w:color w:val="000000"/>
        </w:rPr>
        <w:t xml:space="preserve">　付則第３条中「地方税法」と」の次に「</w:t>
      </w:r>
      <w:r w:rsidR="00A52521" w:rsidRPr="00A52521">
        <w:rPr>
          <w:rFonts w:hint="eastAsia"/>
          <w:color w:val="000000"/>
        </w:rPr>
        <w:t>、「</w:t>
      </w:r>
      <w:r w:rsidR="00A52521">
        <w:rPr>
          <w:rFonts w:hint="eastAsia"/>
          <w:color w:val="000000"/>
        </w:rPr>
        <w:t>１１０</w:t>
      </w:r>
      <w:r w:rsidR="00A52521" w:rsidRPr="00A52521">
        <w:rPr>
          <w:rFonts w:hint="eastAsia"/>
          <w:color w:val="000000"/>
        </w:rPr>
        <w:t>万円」とあるのは「</w:t>
      </w:r>
      <w:r w:rsidR="00A52521">
        <w:rPr>
          <w:rFonts w:hint="eastAsia"/>
          <w:color w:val="000000"/>
        </w:rPr>
        <w:t>１２５</w:t>
      </w:r>
      <w:r w:rsidR="00A52521" w:rsidRPr="00A52521">
        <w:rPr>
          <w:rFonts w:hint="eastAsia"/>
          <w:color w:val="000000"/>
        </w:rPr>
        <w:t>万円」と</w:t>
      </w:r>
      <w:r>
        <w:rPr>
          <w:rFonts w:hint="eastAsia"/>
          <w:color w:val="000000"/>
        </w:rPr>
        <w:t>」</w:t>
      </w:r>
      <w:r w:rsidR="00A52521">
        <w:rPr>
          <w:rFonts w:hint="eastAsia"/>
          <w:color w:val="000000"/>
        </w:rPr>
        <w:t>を加える。</w:t>
      </w:r>
    </w:p>
    <w:p w:rsidR="009877B9" w:rsidRPr="00EC1E4E" w:rsidRDefault="009877B9" w:rsidP="000D7A95">
      <w:pPr>
        <w:pStyle w:val="a5"/>
        <w:ind w:rightChars="-4" w:right="-11"/>
        <w:jc w:val="both"/>
        <w:rPr>
          <w:color w:val="000000"/>
        </w:rPr>
      </w:pPr>
      <w:r>
        <w:rPr>
          <w:rFonts w:hint="eastAsia"/>
          <w:color w:val="000000"/>
        </w:rPr>
        <w:t xml:space="preserve">　付則第８条第１項中「</w:t>
      </w:r>
      <w:r w:rsidRPr="009877B9">
        <w:rPr>
          <w:rFonts w:hint="eastAsia"/>
          <w:color w:val="000000"/>
        </w:rPr>
        <w:t>新型インフルエンザ等対策特別措置法（平成</w:t>
      </w:r>
      <w:r>
        <w:rPr>
          <w:rFonts w:hint="eastAsia"/>
          <w:color w:val="000000"/>
        </w:rPr>
        <w:t>２４</w:t>
      </w:r>
      <w:r w:rsidRPr="009877B9">
        <w:rPr>
          <w:rFonts w:hint="eastAsia"/>
          <w:color w:val="000000"/>
        </w:rPr>
        <w:t>年法律第</w:t>
      </w:r>
      <w:r>
        <w:rPr>
          <w:rFonts w:hint="eastAsia"/>
          <w:color w:val="000000"/>
        </w:rPr>
        <w:t>３１</w:t>
      </w:r>
      <w:r w:rsidRPr="009877B9">
        <w:rPr>
          <w:rFonts w:hint="eastAsia"/>
          <w:color w:val="000000"/>
        </w:rPr>
        <w:t>号）附則第１条の２第１項に規定する新型コロナウイルス感染症（以下「新型コロナウイルス感染症」という</w:t>
      </w:r>
      <w:r>
        <w:rPr>
          <w:rFonts w:hint="eastAsia"/>
          <w:color w:val="000000"/>
        </w:rPr>
        <w:t>」を「</w:t>
      </w:r>
      <w:r w:rsidRPr="009877B9">
        <w:rPr>
          <w:rFonts w:hint="eastAsia"/>
          <w:color w:val="000000"/>
        </w:rPr>
        <w:t>新型コロナウイルス感染症（病原体がベータコロナウイルス属のコロナウイルス（令和２年１月に、中華人民共和国から世界保健機関に対して、人に伝染する能力を有することが新たに報告されたものに限る。）である感染症をいう。以下この条から付則第</w:t>
      </w:r>
      <w:r>
        <w:rPr>
          <w:rFonts w:hint="eastAsia"/>
          <w:color w:val="000000"/>
        </w:rPr>
        <w:t>１０</w:t>
      </w:r>
      <w:r w:rsidRPr="009877B9">
        <w:rPr>
          <w:rFonts w:hint="eastAsia"/>
          <w:color w:val="000000"/>
        </w:rPr>
        <w:t>条までにおいて同じ</w:t>
      </w:r>
      <w:r>
        <w:rPr>
          <w:rFonts w:hint="eastAsia"/>
          <w:color w:val="000000"/>
        </w:rPr>
        <w:t>」に改める。</w:t>
      </w:r>
    </w:p>
    <w:p w:rsidR="001638F1" w:rsidRPr="001638F1" w:rsidRDefault="001638F1" w:rsidP="000D7A95">
      <w:pPr>
        <w:ind w:firstLineChars="300" w:firstLine="797"/>
        <w:rPr>
          <w:color w:val="000000"/>
        </w:rPr>
      </w:pPr>
      <w:r w:rsidRPr="001638F1">
        <w:rPr>
          <w:rFonts w:hint="eastAsia"/>
          <w:color w:val="000000"/>
        </w:rPr>
        <w:t>付　則</w:t>
      </w:r>
    </w:p>
    <w:p w:rsidR="001638F1" w:rsidRDefault="00A52521" w:rsidP="000D7A95">
      <w:pPr>
        <w:ind w:left="266" w:hangingChars="100" w:hanging="266"/>
        <w:rPr>
          <w:color w:val="000000"/>
        </w:rPr>
      </w:pPr>
      <w:r>
        <w:rPr>
          <w:rFonts w:hint="eastAsia"/>
          <w:color w:val="000000"/>
        </w:rPr>
        <w:t>１　この条例は、令和３年４</w:t>
      </w:r>
      <w:r w:rsidR="001638F1" w:rsidRPr="001638F1">
        <w:rPr>
          <w:rFonts w:hint="eastAsia"/>
          <w:color w:val="000000"/>
        </w:rPr>
        <w:t>月１日から施行する。</w:t>
      </w:r>
      <w:r w:rsidR="009877B9" w:rsidRPr="009877B9">
        <w:rPr>
          <w:rFonts w:hint="eastAsia"/>
          <w:color w:val="000000"/>
        </w:rPr>
        <w:t>ただし、付則第８条第１項の改正規定は、公布の日から施行する。</w:t>
      </w:r>
    </w:p>
    <w:p w:rsidR="001638F1" w:rsidRDefault="00545044" w:rsidP="000D7A95">
      <w:pPr>
        <w:ind w:left="266" w:hangingChars="100" w:hanging="266"/>
        <w:rPr>
          <w:color w:val="000000"/>
        </w:rPr>
      </w:pPr>
      <w:r>
        <w:rPr>
          <w:rFonts w:hint="eastAsia"/>
          <w:color w:val="000000"/>
        </w:rPr>
        <w:t xml:space="preserve">２　</w:t>
      </w:r>
      <w:r w:rsidR="00A52521" w:rsidRPr="00A52521">
        <w:rPr>
          <w:rFonts w:hint="eastAsia"/>
          <w:color w:val="000000"/>
        </w:rPr>
        <w:t>改正後の</w:t>
      </w:r>
      <w:r w:rsidR="00406CB5">
        <w:rPr>
          <w:rFonts w:hint="eastAsia"/>
          <w:color w:val="000000"/>
        </w:rPr>
        <w:t>第１５条、</w:t>
      </w:r>
      <w:r w:rsidR="00A52521" w:rsidRPr="00A52521">
        <w:rPr>
          <w:rFonts w:hint="eastAsia"/>
          <w:color w:val="000000"/>
        </w:rPr>
        <w:t>第</w:t>
      </w:r>
      <w:r w:rsidR="00A52521">
        <w:rPr>
          <w:rFonts w:hint="eastAsia"/>
          <w:color w:val="000000"/>
        </w:rPr>
        <w:t>１５</w:t>
      </w:r>
      <w:r w:rsidR="00A52521" w:rsidRPr="00A52521">
        <w:rPr>
          <w:rFonts w:hint="eastAsia"/>
          <w:color w:val="000000"/>
        </w:rPr>
        <w:t>条の４、第</w:t>
      </w:r>
      <w:r w:rsidR="00A52521">
        <w:rPr>
          <w:rFonts w:hint="eastAsia"/>
          <w:color w:val="000000"/>
        </w:rPr>
        <w:t>１５</w:t>
      </w:r>
      <w:r w:rsidR="00A52521" w:rsidRPr="00A52521">
        <w:rPr>
          <w:rFonts w:hint="eastAsia"/>
          <w:color w:val="000000"/>
        </w:rPr>
        <w:t>条の</w:t>
      </w:r>
      <w:r w:rsidR="00A52521">
        <w:rPr>
          <w:rFonts w:hint="eastAsia"/>
          <w:color w:val="000000"/>
        </w:rPr>
        <w:t>１２</w:t>
      </w:r>
      <w:r w:rsidR="00A52521" w:rsidRPr="00A52521">
        <w:rPr>
          <w:rFonts w:hint="eastAsia"/>
          <w:color w:val="000000"/>
        </w:rPr>
        <w:t>、第</w:t>
      </w:r>
      <w:r w:rsidR="00A52521">
        <w:rPr>
          <w:rFonts w:hint="eastAsia"/>
          <w:color w:val="000000"/>
        </w:rPr>
        <w:t>１６</w:t>
      </w:r>
      <w:r w:rsidR="00A52521" w:rsidRPr="00A52521">
        <w:rPr>
          <w:rFonts w:hint="eastAsia"/>
          <w:color w:val="000000"/>
        </w:rPr>
        <w:t>条の４、第</w:t>
      </w:r>
      <w:r w:rsidR="00A52521">
        <w:rPr>
          <w:rFonts w:hint="eastAsia"/>
          <w:color w:val="000000"/>
        </w:rPr>
        <w:t>１９</w:t>
      </w:r>
      <w:r w:rsidR="00A52521" w:rsidRPr="00A52521">
        <w:rPr>
          <w:rFonts w:hint="eastAsia"/>
          <w:color w:val="000000"/>
        </w:rPr>
        <w:t>条の２および付則第３条の規定は、令和３年度分の保険料から適用し、令和２年度分までの保険料については、なお従前の例による。</w:t>
      </w:r>
    </w:p>
    <w:p w:rsidR="00537E56" w:rsidRPr="009877B9" w:rsidRDefault="002903AF" w:rsidP="000D7A95">
      <w:pPr>
        <w:ind w:leftChars="100" w:left="532" w:hangingChars="100" w:hanging="266"/>
        <w:rPr>
          <w:color w:val="000000" w:themeColor="text1"/>
          <w:spacing w:val="-2"/>
        </w:rPr>
      </w:pPr>
      <w:r w:rsidRPr="0092186E">
        <w:rPr>
          <w:rFonts w:hint="eastAsia"/>
          <w:color w:val="000000"/>
        </w:rPr>
        <w:t>（説</w:t>
      </w:r>
      <w:r w:rsidR="008A1057">
        <w:rPr>
          <w:rFonts w:hint="eastAsia"/>
          <w:color w:val="000000"/>
        </w:rPr>
        <w:t>明）</w:t>
      </w:r>
      <w:r w:rsidR="00946C5F" w:rsidRPr="00946C5F">
        <w:rPr>
          <w:rFonts w:hint="eastAsia"/>
          <w:color w:val="000000"/>
        </w:rPr>
        <w:t>基礎賦課額等の保険料率</w:t>
      </w:r>
      <w:r w:rsidR="009877B9">
        <w:rPr>
          <w:rFonts w:hint="eastAsia"/>
          <w:color w:val="000000"/>
        </w:rPr>
        <w:t>を改めるとともに</w:t>
      </w:r>
      <w:r w:rsidR="00774AE3">
        <w:rPr>
          <w:rFonts w:hint="eastAsia"/>
          <w:color w:val="000000"/>
        </w:rPr>
        <w:t>、</w:t>
      </w:r>
      <w:r w:rsidR="00774AE3" w:rsidRPr="00774AE3">
        <w:rPr>
          <w:rFonts w:hint="eastAsia"/>
          <w:spacing w:val="-2"/>
        </w:rPr>
        <w:t>低所得者の保険料軽減に係る</w:t>
      </w:r>
      <w:r w:rsidR="002216E9">
        <w:rPr>
          <w:rFonts w:hint="eastAsia"/>
          <w:spacing w:val="-2"/>
        </w:rPr>
        <w:t>判定基準</w:t>
      </w:r>
      <w:r w:rsidR="00406CB5">
        <w:rPr>
          <w:rFonts w:hint="eastAsia"/>
          <w:spacing w:val="-2"/>
        </w:rPr>
        <w:t>を見直す</w:t>
      </w:r>
      <w:r w:rsidR="009877B9">
        <w:rPr>
          <w:rFonts w:hint="eastAsia"/>
          <w:spacing w:val="-2"/>
        </w:rPr>
        <w:t>ほか、規定を整備する</w:t>
      </w:r>
      <w:r w:rsidR="00774AE3" w:rsidRPr="00774AE3">
        <w:rPr>
          <w:rFonts w:hint="eastAsia"/>
          <w:spacing w:val="-2"/>
        </w:rPr>
        <w:t>必要がある。</w:t>
      </w:r>
    </w:p>
    <w:sectPr w:rsidR="00537E56" w:rsidRPr="009877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304" w:bottom="1418" w:left="1304" w:header="851" w:footer="992" w:gutter="0"/>
      <w:cols w:space="425"/>
      <w:docGrid w:type="linesAndChars" w:linePitch="636" w:charSpace="-2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5B2" w:rsidRDefault="002565B2" w:rsidP="00C06377">
      <w:r>
        <w:separator/>
      </w:r>
    </w:p>
  </w:endnote>
  <w:endnote w:type="continuationSeparator" w:id="0">
    <w:p w:rsidR="002565B2" w:rsidRDefault="002565B2" w:rsidP="00C0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00B" w:rsidRDefault="00FE000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00B" w:rsidRDefault="00FE000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00B" w:rsidRDefault="00FE000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5B2" w:rsidRDefault="002565B2" w:rsidP="00C06377">
      <w:r>
        <w:separator/>
      </w:r>
    </w:p>
  </w:footnote>
  <w:footnote w:type="continuationSeparator" w:id="0">
    <w:p w:rsidR="002565B2" w:rsidRDefault="002565B2" w:rsidP="00C06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00B" w:rsidRDefault="00FE000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00B" w:rsidRDefault="00FE000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00B" w:rsidRDefault="00FE000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741"/>
    <w:multiLevelType w:val="hybridMultilevel"/>
    <w:tmpl w:val="C9181282"/>
    <w:lvl w:ilvl="0" w:tplc="95A8C52C">
      <w:start w:val="1"/>
      <w:numFmt w:val="decimal"/>
      <w:lvlText w:val="(%1)"/>
      <w:lvlJc w:val="left"/>
      <w:pPr>
        <w:tabs>
          <w:tab w:val="num" w:pos="833"/>
        </w:tabs>
        <w:ind w:left="83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091B0905"/>
    <w:multiLevelType w:val="hybridMultilevel"/>
    <w:tmpl w:val="F5F444B6"/>
    <w:lvl w:ilvl="0" w:tplc="20AE20E2">
      <w:start w:val="5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AE23F9"/>
    <w:multiLevelType w:val="hybridMultilevel"/>
    <w:tmpl w:val="42E48CA2"/>
    <w:lvl w:ilvl="0" w:tplc="3014F3E6">
      <w:numFmt w:val="bullet"/>
      <w:lvlText w:val="○"/>
      <w:lvlJc w:val="left"/>
      <w:pPr>
        <w:tabs>
          <w:tab w:val="num" w:pos="615"/>
        </w:tabs>
        <w:ind w:left="6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25FF60FB"/>
    <w:multiLevelType w:val="hybridMultilevel"/>
    <w:tmpl w:val="13286DD0"/>
    <w:lvl w:ilvl="0" w:tplc="94E22ED6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B51DD9"/>
    <w:multiLevelType w:val="hybridMultilevel"/>
    <w:tmpl w:val="60CE4574"/>
    <w:lvl w:ilvl="0" w:tplc="A32C686C">
      <w:numFmt w:val="bullet"/>
      <w:lvlText w:val="○"/>
      <w:lvlJc w:val="left"/>
      <w:pPr>
        <w:tabs>
          <w:tab w:val="num" w:pos="2895"/>
        </w:tabs>
        <w:ind w:left="28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95"/>
        </w:tabs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15"/>
        </w:tabs>
        <w:ind w:left="6315" w:hanging="420"/>
      </w:pPr>
      <w:rPr>
        <w:rFonts w:ascii="Wingdings" w:hAnsi="Wingdings" w:hint="default"/>
      </w:rPr>
    </w:lvl>
  </w:abstractNum>
  <w:abstractNum w:abstractNumId="5" w15:restartNumberingAfterBreak="0">
    <w:nsid w:val="3208149D"/>
    <w:multiLevelType w:val="hybridMultilevel"/>
    <w:tmpl w:val="5A3C2CE2"/>
    <w:lvl w:ilvl="0" w:tplc="F90A8B0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0605A1"/>
    <w:multiLevelType w:val="hybridMultilevel"/>
    <w:tmpl w:val="94145D02"/>
    <w:lvl w:ilvl="0" w:tplc="038C876A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F416C2C"/>
    <w:multiLevelType w:val="hybridMultilevel"/>
    <w:tmpl w:val="5C94269A"/>
    <w:lvl w:ilvl="0" w:tplc="C08E96DE">
      <w:numFmt w:val="bullet"/>
      <w:lvlText w:val="○"/>
      <w:lvlJc w:val="left"/>
      <w:pPr>
        <w:tabs>
          <w:tab w:val="num" w:pos="3405"/>
        </w:tabs>
        <w:ind w:left="34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25"/>
        </w:tabs>
        <w:ind w:left="6825" w:hanging="420"/>
      </w:pPr>
      <w:rPr>
        <w:rFonts w:ascii="Wingdings" w:hAnsi="Wingdings" w:hint="default"/>
      </w:rPr>
    </w:lvl>
  </w:abstractNum>
  <w:abstractNum w:abstractNumId="8" w15:restartNumberingAfterBreak="0">
    <w:nsid w:val="73084C45"/>
    <w:multiLevelType w:val="hybridMultilevel"/>
    <w:tmpl w:val="425E677E"/>
    <w:lvl w:ilvl="0" w:tplc="4D18E8CA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56F7E2C"/>
    <w:multiLevelType w:val="hybridMultilevel"/>
    <w:tmpl w:val="8416E422"/>
    <w:lvl w:ilvl="0" w:tplc="6EDC5C46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WiYJsGy3dIpBk6oQh8Hq6ccldxzc9UfUecYgiShoarq4nmhxEhTN2e8vtaNETqbcqeVvgzsAav7rBXYx5mSEw==" w:salt="DvHwyOVAkY/58KdGBv6wng=="/>
  <w:defaultTabStop w:val="840"/>
  <w:drawingGridHorizontalSpacing w:val="133"/>
  <w:drawingGridVerticalSpacing w:val="318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89"/>
    <w:rsid w:val="000000BA"/>
    <w:rsid w:val="00001B49"/>
    <w:rsid w:val="00003B2D"/>
    <w:rsid w:val="00011BE2"/>
    <w:rsid w:val="00020541"/>
    <w:rsid w:val="0002286D"/>
    <w:rsid w:val="00022F10"/>
    <w:rsid w:val="00027C12"/>
    <w:rsid w:val="00030608"/>
    <w:rsid w:val="000346DA"/>
    <w:rsid w:val="00037048"/>
    <w:rsid w:val="0007220D"/>
    <w:rsid w:val="00074649"/>
    <w:rsid w:val="00083CEA"/>
    <w:rsid w:val="000969C0"/>
    <w:rsid w:val="00097D02"/>
    <w:rsid w:val="000A019E"/>
    <w:rsid w:val="000B7961"/>
    <w:rsid w:val="000C6F96"/>
    <w:rsid w:val="000D7A95"/>
    <w:rsid w:val="000F21BA"/>
    <w:rsid w:val="00101732"/>
    <w:rsid w:val="00111FDB"/>
    <w:rsid w:val="00114324"/>
    <w:rsid w:val="00135548"/>
    <w:rsid w:val="00155470"/>
    <w:rsid w:val="00156E7B"/>
    <w:rsid w:val="001610C4"/>
    <w:rsid w:val="001638F1"/>
    <w:rsid w:val="00165807"/>
    <w:rsid w:val="001773E2"/>
    <w:rsid w:val="00184BB2"/>
    <w:rsid w:val="001B0391"/>
    <w:rsid w:val="001B23AE"/>
    <w:rsid w:val="001C3180"/>
    <w:rsid w:val="001C588C"/>
    <w:rsid w:val="001E0739"/>
    <w:rsid w:val="001E45B1"/>
    <w:rsid w:val="002216E9"/>
    <w:rsid w:val="00231228"/>
    <w:rsid w:val="00243440"/>
    <w:rsid w:val="00253E15"/>
    <w:rsid w:val="00254081"/>
    <w:rsid w:val="00254E8A"/>
    <w:rsid w:val="002565B2"/>
    <w:rsid w:val="002628EC"/>
    <w:rsid w:val="0026799D"/>
    <w:rsid w:val="002759DC"/>
    <w:rsid w:val="00283865"/>
    <w:rsid w:val="002847C5"/>
    <w:rsid w:val="00287758"/>
    <w:rsid w:val="002903AF"/>
    <w:rsid w:val="002967B5"/>
    <w:rsid w:val="002974F1"/>
    <w:rsid w:val="002A1CFC"/>
    <w:rsid w:val="002E45A4"/>
    <w:rsid w:val="00315058"/>
    <w:rsid w:val="003157B7"/>
    <w:rsid w:val="00322E47"/>
    <w:rsid w:val="0035663A"/>
    <w:rsid w:val="00367644"/>
    <w:rsid w:val="00381125"/>
    <w:rsid w:val="00385599"/>
    <w:rsid w:val="003946FC"/>
    <w:rsid w:val="00397686"/>
    <w:rsid w:val="003D1B2A"/>
    <w:rsid w:val="003D4D51"/>
    <w:rsid w:val="003E0383"/>
    <w:rsid w:val="00406CB5"/>
    <w:rsid w:val="004078D2"/>
    <w:rsid w:val="00410DCB"/>
    <w:rsid w:val="00417EDE"/>
    <w:rsid w:val="00420FC3"/>
    <w:rsid w:val="00431354"/>
    <w:rsid w:val="00445146"/>
    <w:rsid w:val="00467751"/>
    <w:rsid w:val="004907E3"/>
    <w:rsid w:val="004A6AAF"/>
    <w:rsid w:val="004B396B"/>
    <w:rsid w:val="004C169F"/>
    <w:rsid w:val="004F23DB"/>
    <w:rsid w:val="004F24BF"/>
    <w:rsid w:val="004F3255"/>
    <w:rsid w:val="004F5C8D"/>
    <w:rsid w:val="00521C34"/>
    <w:rsid w:val="00526B97"/>
    <w:rsid w:val="00537E56"/>
    <w:rsid w:val="00540E7A"/>
    <w:rsid w:val="00545044"/>
    <w:rsid w:val="00583D7D"/>
    <w:rsid w:val="005B0DE6"/>
    <w:rsid w:val="005B4ADA"/>
    <w:rsid w:val="005C1270"/>
    <w:rsid w:val="005E4DC9"/>
    <w:rsid w:val="005F4F81"/>
    <w:rsid w:val="00601418"/>
    <w:rsid w:val="00623552"/>
    <w:rsid w:val="00631225"/>
    <w:rsid w:val="00631FAC"/>
    <w:rsid w:val="006424FF"/>
    <w:rsid w:val="00652977"/>
    <w:rsid w:val="00671109"/>
    <w:rsid w:val="0067780B"/>
    <w:rsid w:val="006D475B"/>
    <w:rsid w:val="006D4BEA"/>
    <w:rsid w:val="006F1DB1"/>
    <w:rsid w:val="006F74D4"/>
    <w:rsid w:val="007168A9"/>
    <w:rsid w:val="00755B1D"/>
    <w:rsid w:val="00764C09"/>
    <w:rsid w:val="00770DCD"/>
    <w:rsid w:val="00774AE3"/>
    <w:rsid w:val="00786153"/>
    <w:rsid w:val="00786E03"/>
    <w:rsid w:val="00791F98"/>
    <w:rsid w:val="00792689"/>
    <w:rsid w:val="007972B6"/>
    <w:rsid w:val="007B6864"/>
    <w:rsid w:val="007B783F"/>
    <w:rsid w:val="007C49AC"/>
    <w:rsid w:val="007D1E6B"/>
    <w:rsid w:val="008024D3"/>
    <w:rsid w:val="0081485A"/>
    <w:rsid w:val="00835C39"/>
    <w:rsid w:val="00844C0A"/>
    <w:rsid w:val="00874C4E"/>
    <w:rsid w:val="008A1057"/>
    <w:rsid w:val="008D26ED"/>
    <w:rsid w:val="008F2F6F"/>
    <w:rsid w:val="0091581B"/>
    <w:rsid w:val="0092186E"/>
    <w:rsid w:val="00935A30"/>
    <w:rsid w:val="00946C5F"/>
    <w:rsid w:val="009528CD"/>
    <w:rsid w:val="00960406"/>
    <w:rsid w:val="0097746D"/>
    <w:rsid w:val="009877B9"/>
    <w:rsid w:val="009926AB"/>
    <w:rsid w:val="009D0EAC"/>
    <w:rsid w:val="009E2B18"/>
    <w:rsid w:val="009F7FDB"/>
    <w:rsid w:val="00A044A7"/>
    <w:rsid w:val="00A43735"/>
    <w:rsid w:val="00A52521"/>
    <w:rsid w:val="00AA7121"/>
    <w:rsid w:val="00AE08C7"/>
    <w:rsid w:val="00B15B84"/>
    <w:rsid w:val="00B21751"/>
    <w:rsid w:val="00B509E0"/>
    <w:rsid w:val="00B53160"/>
    <w:rsid w:val="00B562F5"/>
    <w:rsid w:val="00B70308"/>
    <w:rsid w:val="00B704FF"/>
    <w:rsid w:val="00B8464E"/>
    <w:rsid w:val="00B94935"/>
    <w:rsid w:val="00B967E7"/>
    <w:rsid w:val="00BB33C0"/>
    <w:rsid w:val="00BE07C0"/>
    <w:rsid w:val="00BE10BA"/>
    <w:rsid w:val="00BF4FD8"/>
    <w:rsid w:val="00C06377"/>
    <w:rsid w:val="00C1193B"/>
    <w:rsid w:val="00C1242F"/>
    <w:rsid w:val="00C317C8"/>
    <w:rsid w:val="00C36F3F"/>
    <w:rsid w:val="00C4077E"/>
    <w:rsid w:val="00C439EB"/>
    <w:rsid w:val="00C756F5"/>
    <w:rsid w:val="00C8016A"/>
    <w:rsid w:val="00C86A0F"/>
    <w:rsid w:val="00CA2CF4"/>
    <w:rsid w:val="00CC523B"/>
    <w:rsid w:val="00CD401B"/>
    <w:rsid w:val="00CE3059"/>
    <w:rsid w:val="00CE30D0"/>
    <w:rsid w:val="00D04802"/>
    <w:rsid w:val="00D16406"/>
    <w:rsid w:val="00D20089"/>
    <w:rsid w:val="00D245E9"/>
    <w:rsid w:val="00D2764C"/>
    <w:rsid w:val="00DE4920"/>
    <w:rsid w:val="00DE5AEA"/>
    <w:rsid w:val="00E12037"/>
    <w:rsid w:val="00E13A3C"/>
    <w:rsid w:val="00E23053"/>
    <w:rsid w:val="00E277A8"/>
    <w:rsid w:val="00E30D66"/>
    <w:rsid w:val="00E31047"/>
    <w:rsid w:val="00E66390"/>
    <w:rsid w:val="00E71D65"/>
    <w:rsid w:val="00E77B93"/>
    <w:rsid w:val="00E847EE"/>
    <w:rsid w:val="00EB5F54"/>
    <w:rsid w:val="00EC1E11"/>
    <w:rsid w:val="00EC1E4E"/>
    <w:rsid w:val="00EC5C73"/>
    <w:rsid w:val="00ED000B"/>
    <w:rsid w:val="00EE26AD"/>
    <w:rsid w:val="00EF13C1"/>
    <w:rsid w:val="00F37BD6"/>
    <w:rsid w:val="00F420C0"/>
    <w:rsid w:val="00F4393C"/>
    <w:rsid w:val="00F6130C"/>
    <w:rsid w:val="00F94ED1"/>
    <w:rsid w:val="00FA04BB"/>
    <w:rsid w:val="00FA38A7"/>
    <w:rsid w:val="00FA39B0"/>
    <w:rsid w:val="00FB4A62"/>
    <w:rsid w:val="00FB775A"/>
    <w:rsid w:val="00FD06DF"/>
    <w:rsid w:val="00FD29BE"/>
    <w:rsid w:val="00FD2D45"/>
    <w:rsid w:val="00FD3B45"/>
    <w:rsid w:val="00FE000B"/>
    <w:rsid w:val="00FF261E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59DB0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link w:val="a6"/>
    <w:pPr>
      <w:jc w:val="left"/>
    </w:pPr>
  </w:style>
  <w:style w:type="paragraph" w:styleId="a7">
    <w:name w:val="Body Text Indent"/>
    <w:basedOn w:val="a"/>
    <w:pPr>
      <w:ind w:left="266" w:hangingChars="100" w:hanging="266"/>
    </w:pPr>
  </w:style>
  <w:style w:type="character" w:customStyle="1" w:styleId="a6">
    <w:name w:val="本文 (文字)"/>
    <w:link w:val="a5"/>
    <w:semiHidden/>
    <w:locked/>
    <w:rsid w:val="002903AF"/>
    <w:rPr>
      <w:rFonts w:ascii="Century" w:eastAsia="ＭＳ ゴシック" w:hAnsi="Century"/>
      <w:kern w:val="2"/>
      <w:sz w:val="28"/>
      <w:szCs w:val="24"/>
      <w:lang w:val="en-US" w:eastAsia="ja-JP" w:bidi="ar-SA"/>
    </w:rPr>
  </w:style>
  <w:style w:type="paragraph" w:styleId="a8">
    <w:name w:val="header"/>
    <w:basedOn w:val="a"/>
    <w:link w:val="a9"/>
    <w:rsid w:val="00C063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06377"/>
    <w:rPr>
      <w:rFonts w:eastAsia="ＭＳ ゴシック"/>
      <w:kern w:val="2"/>
      <w:sz w:val="28"/>
      <w:szCs w:val="24"/>
    </w:rPr>
  </w:style>
  <w:style w:type="paragraph" w:styleId="aa">
    <w:name w:val="footer"/>
    <w:basedOn w:val="a"/>
    <w:link w:val="ab"/>
    <w:rsid w:val="00C063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06377"/>
    <w:rPr>
      <w:rFonts w:eastAsia="ＭＳ ゴシック"/>
      <w:kern w:val="2"/>
      <w:sz w:val="28"/>
      <w:szCs w:val="24"/>
    </w:rPr>
  </w:style>
  <w:style w:type="paragraph" w:styleId="ac">
    <w:name w:val="Balloon Text"/>
    <w:basedOn w:val="a"/>
    <w:link w:val="ad"/>
    <w:rsid w:val="00030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306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E36C0-61E9-4256-93DF-DBFA0064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1961</Words>
  <Characters>66</Characters>
  <Application>Microsoft Office Word</Application>
  <DocSecurity>8</DocSecurity>
  <Lines>1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2021-02-19T11:32:00Z</dcterms:created>
  <dcterms:modified xsi:type="dcterms:W3CDTF">2021-02-19T11:32:00Z</dcterms:modified>
</cp:coreProperties>
</file>