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776" w:rsidRPr="00D71C52" w:rsidRDefault="000B0F2C" w:rsidP="00B21776">
      <w:bookmarkStart w:id="0" w:name="_GoBack"/>
      <w:bookmarkEnd w:id="0"/>
      <w:r w:rsidRPr="00D71C52">
        <w:rPr>
          <w:rFonts w:hint="eastAsia"/>
        </w:rPr>
        <w:t xml:space="preserve">　第</w:t>
      </w:r>
      <w:r w:rsidR="00515EB2">
        <w:rPr>
          <w:rFonts w:hint="eastAsia"/>
        </w:rPr>
        <w:t>２１</w:t>
      </w:r>
      <w:r w:rsidR="00B21776" w:rsidRPr="00D71C52">
        <w:rPr>
          <w:rFonts w:hint="eastAsia"/>
        </w:rPr>
        <w:t>号議案</w:t>
      </w:r>
    </w:p>
    <w:p w:rsidR="00B21776" w:rsidRPr="00D71C52" w:rsidRDefault="00B21776" w:rsidP="00B21776">
      <w:pPr>
        <w:pStyle w:val="2"/>
      </w:pPr>
      <w:r w:rsidRPr="00D71C52">
        <w:rPr>
          <w:rFonts w:hint="eastAsia"/>
        </w:rPr>
        <w:t xml:space="preserve">　　</w:t>
      </w:r>
      <w:r w:rsidR="00484F9C" w:rsidRPr="00484F9C">
        <w:rPr>
          <w:rFonts w:hint="eastAsia"/>
        </w:rPr>
        <w:t>品川区指定介護予防支援等の事業の人員および運営ならびに指定介護予防支援等に係る介護予防のための効果的な支援の方法の基準等に関する条例</w:t>
      </w:r>
      <w:r w:rsidR="00AB7476" w:rsidRPr="00D71C52">
        <w:rPr>
          <w:rFonts w:hint="eastAsia"/>
        </w:rPr>
        <w:t>の一部を改正する条例</w:t>
      </w:r>
    </w:p>
    <w:p w:rsidR="00B21776" w:rsidRPr="00D71C52" w:rsidRDefault="00B21776" w:rsidP="00B21776">
      <w:r w:rsidRPr="00D71C52">
        <w:rPr>
          <w:rFonts w:hint="eastAsia"/>
        </w:rPr>
        <w:t xml:space="preserve">　上記の議案を提出する。</w:t>
      </w:r>
    </w:p>
    <w:p w:rsidR="00B21776" w:rsidRPr="00D71C52" w:rsidRDefault="00515EB2" w:rsidP="00B21776">
      <w:r>
        <w:rPr>
          <w:rFonts w:hint="eastAsia"/>
        </w:rPr>
        <w:t xml:space="preserve">　　令和３</w:t>
      </w:r>
      <w:r w:rsidR="00B21776" w:rsidRPr="00D71C52">
        <w:rPr>
          <w:rFonts w:hint="eastAsia"/>
        </w:rPr>
        <w:t>年</w:t>
      </w:r>
      <w:r>
        <w:rPr>
          <w:rFonts w:hint="eastAsia"/>
        </w:rPr>
        <w:t>２</w:t>
      </w:r>
      <w:r w:rsidR="00B21776" w:rsidRPr="00D71C52">
        <w:rPr>
          <w:rFonts w:hint="eastAsia"/>
        </w:rPr>
        <w:t>月</w:t>
      </w:r>
      <w:r>
        <w:rPr>
          <w:rFonts w:hint="eastAsia"/>
        </w:rPr>
        <w:t>１７</w:t>
      </w:r>
      <w:r w:rsidR="00B21776" w:rsidRPr="00D71C52">
        <w:rPr>
          <w:rFonts w:hint="eastAsia"/>
        </w:rPr>
        <w:t>日</w:t>
      </w:r>
    </w:p>
    <w:p w:rsidR="00B21776" w:rsidRPr="00D71C52" w:rsidRDefault="00B21776" w:rsidP="00B21776">
      <w:r w:rsidRPr="00D71C52">
        <w:rPr>
          <w:rFonts w:hint="eastAsia"/>
        </w:rPr>
        <w:t xml:space="preserve">　　　　　　　　　　　　　　　　　　　品川区長　　濱　　野　　　健</w:t>
      </w:r>
      <w:r w:rsidR="00263D9D" w:rsidRPr="00D71C52">
        <w:rPr>
          <w:rFonts w:hint="eastAsia"/>
        </w:rPr>
        <w:t xml:space="preserve">　　</w:t>
      </w:r>
    </w:p>
    <w:p w:rsidR="00D452E0" w:rsidRPr="00D71C52" w:rsidRDefault="00B21776" w:rsidP="00D452E0">
      <w:pPr>
        <w:pStyle w:val="3"/>
      </w:pPr>
      <w:r w:rsidRPr="00D71C52">
        <w:rPr>
          <w:rFonts w:hint="eastAsia"/>
        </w:rPr>
        <w:t xml:space="preserve">　　　</w:t>
      </w:r>
      <w:r w:rsidR="00484F9C" w:rsidRPr="00484F9C">
        <w:rPr>
          <w:rFonts w:hint="eastAsia"/>
        </w:rPr>
        <w:t>品川区指定介護予防支援等の事業の人員および運営ならびに指定介護予防支援等に係る介護予防のための効果的な支援の方法の基準等に関する条例</w:t>
      </w:r>
      <w:r w:rsidRPr="00D71C52">
        <w:rPr>
          <w:rFonts w:hint="eastAsia"/>
        </w:rPr>
        <w:t>の一部を改正する条例</w:t>
      </w:r>
    </w:p>
    <w:p w:rsidR="00B21776" w:rsidRDefault="00B21776" w:rsidP="00B21776">
      <w:r w:rsidRPr="00D71C52">
        <w:rPr>
          <w:rFonts w:hint="eastAsia"/>
        </w:rPr>
        <w:t xml:space="preserve">　</w:t>
      </w:r>
      <w:r w:rsidR="00484F9C" w:rsidRPr="00484F9C">
        <w:rPr>
          <w:rFonts w:hint="eastAsia"/>
        </w:rPr>
        <w:t>品川区指定介護予防支援等の事業の人員および運営ならびに指定介護予防支援等に係る介護予防のための効果的な支援の方法の基準等に関する条例</w:t>
      </w:r>
      <w:r w:rsidR="00AC09B6" w:rsidRPr="00D71C52">
        <w:rPr>
          <w:rFonts w:hint="eastAsia"/>
        </w:rPr>
        <w:t>（平成</w:t>
      </w:r>
      <w:r w:rsidR="00AB7476" w:rsidRPr="00D71C52">
        <w:rPr>
          <w:rFonts w:hint="eastAsia"/>
        </w:rPr>
        <w:t>２</w:t>
      </w:r>
      <w:r w:rsidR="00FB3B48">
        <w:rPr>
          <w:rFonts w:hint="eastAsia"/>
        </w:rPr>
        <w:t>７</w:t>
      </w:r>
      <w:r w:rsidR="00AC09B6" w:rsidRPr="00D71C52">
        <w:rPr>
          <w:rFonts w:hint="eastAsia"/>
        </w:rPr>
        <w:t>年品川区条例第</w:t>
      </w:r>
      <w:r w:rsidR="00FB3B48">
        <w:rPr>
          <w:rFonts w:hint="eastAsia"/>
        </w:rPr>
        <w:t>２２</w:t>
      </w:r>
      <w:r w:rsidR="00AC09B6" w:rsidRPr="00D71C52">
        <w:rPr>
          <w:rFonts w:hint="eastAsia"/>
        </w:rPr>
        <w:t>号）</w:t>
      </w:r>
      <w:r w:rsidRPr="00D71C52">
        <w:rPr>
          <w:rFonts w:hint="eastAsia"/>
        </w:rPr>
        <w:t>の一部を次のように改正する。</w:t>
      </w:r>
    </w:p>
    <w:p w:rsidR="006D3027" w:rsidRDefault="006D3027" w:rsidP="00B21776">
      <w:r>
        <w:rPr>
          <w:rFonts w:hint="eastAsia"/>
        </w:rPr>
        <w:t xml:space="preserve">　目次中「３５条」の次に「・３６条」を加える。</w:t>
      </w:r>
    </w:p>
    <w:p w:rsidR="004E080B" w:rsidRDefault="002A150F" w:rsidP="00F12EC0">
      <w:r w:rsidRPr="00D71C52">
        <w:rPr>
          <w:rFonts w:hint="eastAsia"/>
        </w:rPr>
        <w:t xml:space="preserve">　</w:t>
      </w:r>
      <w:r w:rsidR="00FB3B48">
        <w:rPr>
          <w:rFonts w:hint="eastAsia"/>
        </w:rPr>
        <w:t>第３条</w:t>
      </w:r>
      <w:r w:rsidR="00F12EC0">
        <w:rPr>
          <w:rFonts w:hint="eastAsia"/>
        </w:rPr>
        <w:t>に次の２項を加える。</w:t>
      </w:r>
    </w:p>
    <w:p w:rsidR="00F12EC0" w:rsidRDefault="00F12EC0" w:rsidP="00F12EC0">
      <w:pPr>
        <w:ind w:left="266" w:hangingChars="100" w:hanging="266"/>
      </w:pPr>
      <w:r w:rsidRPr="00F12EC0">
        <w:rPr>
          <w:rFonts w:hint="eastAsia"/>
        </w:rPr>
        <w:t>５　指定介護予防支援事業者は、利用者の人権の擁護、虐待の防止等のため、必要な体制の整備を行うとともに、その従業者に対し、研修を実施する等の措置を講じなければならない。</w:t>
      </w:r>
    </w:p>
    <w:p w:rsidR="00F12EC0" w:rsidRDefault="00F12EC0" w:rsidP="00F12EC0">
      <w:pPr>
        <w:ind w:left="266" w:hangingChars="100" w:hanging="266"/>
      </w:pPr>
      <w:r w:rsidRPr="00F12EC0">
        <w:rPr>
          <w:rFonts w:hint="eastAsia"/>
        </w:rPr>
        <w:t>６　指定介護予防</w:t>
      </w:r>
      <w:r>
        <w:rPr>
          <w:rFonts w:hint="eastAsia"/>
        </w:rPr>
        <w:t>支援事業者は、指定介護予防支援を提供するに当たっては、法第１１８条の２第１</w:t>
      </w:r>
      <w:r w:rsidRPr="00F12EC0">
        <w:rPr>
          <w:rFonts w:hint="eastAsia"/>
        </w:rPr>
        <w:t>項に規定する介護保険等関連情報その他必要な情報を活用し、適切かつ有効に行うよう努めなければならない。</w:t>
      </w:r>
    </w:p>
    <w:p w:rsidR="00093A76" w:rsidRDefault="00093A76" w:rsidP="00F12EC0">
      <w:pPr>
        <w:ind w:left="266" w:hangingChars="100" w:hanging="266"/>
      </w:pPr>
      <w:r>
        <w:rPr>
          <w:rFonts w:hint="eastAsia"/>
        </w:rPr>
        <w:t xml:space="preserve">　第１９条中第６号を第７号とし、第５号の次に次の１号を加える。</w:t>
      </w:r>
    </w:p>
    <w:p w:rsidR="00093A76" w:rsidRDefault="00093A76" w:rsidP="00F12EC0">
      <w:pPr>
        <w:ind w:left="266" w:hangingChars="100" w:hanging="266"/>
      </w:pPr>
      <w:r>
        <w:rPr>
          <w:rFonts w:hint="eastAsia"/>
        </w:rPr>
        <w:lastRenderedPageBreak/>
        <w:t xml:space="preserve">　⑹　</w:t>
      </w:r>
      <w:r w:rsidRPr="00093A76">
        <w:rPr>
          <w:rFonts w:hint="eastAsia"/>
        </w:rPr>
        <w:t>虐待の防止のための措置に関する事項</w:t>
      </w:r>
    </w:p>
    <w:p w:rsidR="00093A76" w:rsidRDefault="00093A76" w:rsidP="00F12EC0">
      <w:pPr>
        <w:ind w:left="266" w:hangingChars="100" w:hanging="266"/>
      </w:pPr>
      <w:r>
        <w:rPr>
          <w:rFonts w:hint="eastAsia"/>
        </w:rPr>
        <w:t xml:space="preserve">　第２０条に次の１項を加える。</w:t>
      </w:r>
    </w:p>
    <w:p w:rsidR="00093A76" w:rsidRDefault="00093A76" w:rsidP="00F12EC0">
      <w:pPr>
        <w:ind w:left="266" w:hangingChars="100" w:hanging="266"/>
      </w:pPr>
      <w:r w:rsidRPr="00093A76">
        <w:rPr>
          <w:rFonts w:hint="eastAsia"/>
        </w:rPr>
        <w:t>４　指定介護予防支援事業者は、適切な指定介護予防支援の提供を確保する観点から、職場において行われる性的な言動または優越的な関係を背景とした言動であって業務上必要かつ相当な範囲を超えたものにより担当職員の就業環境が害されることを防止するための方針の明確化等の必要な措置を講じなければならない。</w:t>
      </w:r>
    </w:p>
    <w:p w:rsidR="00093A76" w:rsidRDefault="00773815" w:rsidP="00F12EC0">
      <w:pPr>
        <w:ind w:left="266" w:hangingChars="100" w:hanging="266"/>
      </w:pPr>
      <w:r>
        <w:rPr>
          <w:rFonts w:hint="eastAsia"/>
        </w:rPr>
        <w:t xml:space="preserve">　第２０条の次に次の１</w:t>
      </w:r>
      <w:r w:rsidR="00093A76">
        <w:rPr>
          <w:rFonts w:hint="eastAsia"/>
        </w:rPr>
        <w:t>条を加える。</w:t>
      </w:r>
    </w:p>
    <w:p w:rsidR="00093A76" w:rsidRDefault="00093A76" w:rsidP="00F12EC0">
      <w:pPr>
        <w:ind w:left="266" w:hangingChars="100" w:hanging="266"/>
      </w:pPr>
      <w:r>
        <w:rPr>
          <w:rFonts w:hint="eastAsia"/>
        </w:rPr>
        <w:t xml:space="preserve">　</w:t>
      </w:r>
      <w:r w:rsidRPr="00093A76">
        <w:rPr>
          <w:rFonts w:hint="eastAsia"/>
        </w:rPr>
        <w:t>（業務継続計画の策定等）</w:t>
      </w:r>
    </w:p>
    <w:p w:rsidR="00093A76" w:rsidRDefault="00093A76" w:rsidP="00F12EC0">
      <w:pPr>
        <w:ind w:left="266" w:hangingChars="100" w:hanging="266"/>
      </w:pPr>
      <w:r w:rsidRPr="00093A76">
        <w:rPr>
          <w:rFonts w:hint="eastAsia"/>
        </w:rPr>
        <w:t>第</w:t>
      </w:r>
      <w:r>
        <w:rPr>
          <w:rFonts w:hint="eastAsia"/>
        </w:rPr>
        <w:t>２０</w:t>
      </w:r>
      <w:r w:rsidRPr="00093A76">
        <w:rPr>
          <w:rFonts w:hint="eastAsia"/>
        </w:rPr>
        <w:t>条の</w:t>
      </w:r>
      <w:r>
        <w:rPr>
          <w:rFonts w:hint="eastAsia"/>
        </w:rPr>
        <w:t>２</w:t>
      </w:r>
      <w:r w:rsidRPr="00093A76">
        <w:rPr>
          <w:rFonts w:hint="eastAsia"/>
        </w:rPr>
        <w:t xml:space="preserve">　指定介護予防支援事業者は、感染症や非常災害の発生時において、利用者に対する指定介護予防支援の提供を継続的に実施するための、および非常時の体制で早期の業務再開を図るための計画（以下「業務継続計画」という。）を策定し、当該業務継続計画に従い必要な措置を講じなければならない。</w:t>
      </w:r>
    </w:p>
    <w:p w:rsidR="00093A76" w:rsidRDefault="00093A76" w:rsidP="00F12EC0">
      <w:pPr>
        <w:ind w:left="266" w:hangingChars="100" w:hanging="266"/>
      </w:pPr>
      <w:r w:rsidRPr="00093A76">
        <w:rPr>
          <w:rFonts w:hint="eastAsia"/>
        </w:rPr>
        <w:t>２</w:t>
      </w:r>
      <w:r>
        <w:rPr>
          <w:rFonts w:hint="eastAsia"/>
        </w:rPr>
        <w:t xml:space="preserve">　</w:t>
      </w:r>
      <w:r w:rsidRPr="00093A76">
        <w:rPr>
          <w:rFonts w:hint="eastAsia"/>
        </w:rPr>
        <w:t>指定介護予防支援事業者は、担当職員に対し、業務継続計画について周知するとともに、必要な研修および訓練を定期的に実施しなければならない。</w:t>
      </w:r>
    </w:p>
    <w:p w:rsidR="00093A76" w:rsidRDefault="00093A76" w:rsidP="00F12EC0">
      <w:pPr>
        <w:ind w:left="266" w:hangingChars="100" w:hanging="266"/>
      </w:pPr>
      <w:r w:rsidRPr="00093A76">
        <w:rPr>
          <w:rFonts w:hint="eastAsia"/>
        </w:rPr>
        <w:t>３</w:t>
      </w:r>
      <w:r>
        <w:rPr>
          <w:rFonts w:hint="eastAsia"/>
        </w:rPr>
        <w:t xml:space="preserve">　</w:t>
      </w:r>
      <w:r w:rsidRPr="00093A76">
        <w:rPr>
          <w:rFonts w:hint="eastAsia"/>
        </w:rPr>
        <w:t>指定介護予防支援事業者は、定期的に業務継続計画の見直しを行い、必要に応じて業務継続計画の変更を行うものとする。</w:t>
      </w:r>
    </w:p>
    <w:p w:rsidR="00773815" w:rsidRDefault="00773815" w:rsidP="00F12EC0">
      <w:pPr>
        <w:ind w:left="266" w:hangingChars="100" w:hanging="266"/>
      </w:pPr>
      <w:r>
        <w:rPr>
          <w:rFonts w:hint="eastAsia"/>
        </w:rPr>
        <w:t xml:space="preserve">　第２２条の次に次の１条を加える。</w:t>
      </w:r>
    </w:p>
    <w:p w:rsidR="00093A76" w:rsidRDefault="00093A76" w:rsidP="00F12EC0">
      <w:pPr>
        <w:ind w:left="266" w:hangingChars="100" w:hanging="266"/>
      </w:pPr>
      <w:r>
        <w:rPr>
          <w:rFonts w:hint="eastAsia"/>
        </w:rPr>
        <w:t xml:space="preserve">　</w:t>
      </w:r>
      <w:r w:rsidRPr="00093A76">
        <w:rPr>
          <w:rFonts w:hint="eastAsia"/>
        </w:rPr>
        <w:t>（感染症の予防およびまん延の防止のための措置）</w:t>
      </w:r>
    </w:p>
    <w:p w:rsidR="0017713E" w:rsidRDefault="0017713E" w:rsidP="00F12EC0">
      <w:pPr>
        <w:ind w:left="266" w:hangingChars="100" w:hanging="266"/>
      </w:pPr>
      <w:r w:rsidRPr="0017713E">
        <w:rPr>
          <w:rFonts w:hint="eastAsia"/>
        </w:rPr>
        <w:t>第</w:t>
      </w:r>
      <w:r>
        <w:rPr>
          <w:rFonts w:hint="eastAsia"/>
        </w:rPr>
        <w:t>２２</w:t>
      </w:r>
      <w:r w:rsidRPr="0017713E">
        <w:rPr>
          <w:rFonts w:hint="eastAsia"/>
        </w:rPr>
        <w:t>条の</w:t>
      </w:r>
      <w:r>
        <w:rPr>
          <w:rFonts w:hint="eastAsia"/>
        </w:rPr>
        <w:t>２</w:t>
      </w:r>
      <w:r w:rsidRPr="0017713E">
        <w:rPr>
          <w:rFonts w:hint="eastAsia"/>
        </w:rPr>
        <w:t xml:space="preserve">　指定介護予防支援事業者は、当該指定介護予防支援</w:t>
      </w:r>
      <w:r w:rsidR="006D3027">
        <w:rPr>
          <w:rFonts w:hint="eastAsia"/>
        </w:rPr>
        <w:t>事業所において感染症が発生し、またはまん延しないように、次</w:t>
      </w:r>
      <w:r w:rsidRPr="0017713E">
        <w:rPr>
          <w:rFonts w:hint="eastAsia"/>
        </w:rPr>
        <w:t>に掲げる措置を講じな</w:t>
      </w:r>
      <w:r w:rsidRPr="0017713E">
        <w:rPr>
          <w:rFonts w:hint="eastAsia"/>
        </w:rPr>
        <w:lastRenderedPageBreak/>
        <w:t>ければならない。</w:t>
      </w:r>
    </w:p>
    <w:p w:rsidR="0017713E" w:rsidRDefault="0017713E" w:rsidP="0017713E">
      <w:pPr>
        <w:ind w:leftChars="100" w:left="532" w:hangingChars="100" w:hanging="266"/>
      </w:pPr>
      <w:r w:rsidRPr="0017713E">
        <w:rPr>
          <w:rFonts w:hint="eastAsia"/>
        </w:rPr>
        <w:t>⑴　当該指定介護予防支援事業所における感染症の予防およびまん延の防止のための対策を検討する委員会（テレビ電話装置その他の情報通信機器（以下「テレビ電話装置等」という。）を活用して行うことができるものとする。）をおお</w:t>
      </w:r>
      <w:r>
        <w:rPr>
          <w:rFonts w:hint="eastAsia"/>
        </w:rPr>
        <w:t>むね６月に１</w:t>
      </w:r>
      <w:r w:rsidRPr="0017713E">
        <w:rPr>
          <w:rFonts w:hint="eastAsia"/>
        </w:rPr>
        <w:t>回以上開催するとともに、その結果について、担当職員に周知徹底を図ること。</w:t>
      </w:r>
    </w:p>
    <w:p w:rsidR="0017713E" w:rsidRDefault="0017713E" w:rsidP="0017713E">
      <w:pPr>
        <w:ind w:leftChars="100" w:left="532" w:hangingChars="100" w:hanging="266"/>
      </w:pPr>
      <w:r w:rsidRPr="0017713E">
        <w:rPr>
          <w:rFonts w:hint="eastAsia"/>
        </w:rPr>
        <w:t>⑵　当該指定介護予防支援事業所における感染症の予防およびまん延の防止のための指針を整備すること。</w:t>
      </w:r>
    </w:p>
    <w:p w:rsidR="0017713E" w:rsidRDefault="0017713E" w:rsidP="0017713E">
      <w:pPr>
        <w:ind w:leftChars="100" w:left="532" w:hangingChars="100" w:hanging="266"/>
      </w:pPr>
      <w:r w:rsidRPr="0017713E">
        <w:rPr>
          <w:rFonts w:hint="eastAsia"/>
        </w:rPr>
        <w:t>⑶　当該指定介護予防支援事業所において、担当職員に対し、感染症の予防およびまん延の防止のための研修および訓練を定期的に実施すること。</w:t>
      </w:r>
    </w:p>
    <w:p w:rsidR="0017713E" w:rsidRDefault="0017713E" w:rsidP="0017713E">
      <w:r>
        <w:rPr>
          <w:rFonts w:hint="eastAsia"/>
        </w:rPr>
        <w:t xml:space="preserve">　第２３条に次の１項を加える。</w:t>
      </w:r>
    </w:p>
    <w:p w:rsidR="0017713E" w:rsidRDefault="0017713E" w:rsidP="0017713E">
      <w:pPr>
        <w:ind w:left="266" w:hangingChars="100" w:hanging="266"/>
      </w:pPr>
      <w:r>
        <w:rPr>
          <w:rFonts w:hint="eastAsia"/>
        </w:rPr>
        <w:t>２</w:t>
      </w:r>
      <w:r w:rsidRPr="0017713E">
        <w:rPr>
          <w:rFonts w:hint="eastAsia"/>
        </w:rPr>
        <w:t xml:space="preserve">　指定介護予防支援事業者は、前項に規定する事項を記載した書面を当該指定介護予防支援事業所に備え付け、かつ、これをいつでも関係者に自由に閲覧させることにより、同項の規定による掲示に代えることができる。</w:t>
      </w:r>
    </w:p>
    <w:p w:rsidR="0017713E" w:rsidRDefault="0017713E" w:rsidP="0017713E">
      <w:pPr>
        <w:ind w:left="266" w:hangingChars="100" w:hanging="266"/>
      </w:pPr>
      <w:r>
        <w:rPr>
          <w:rFonts w:hint="eastAsia"/>
        </w:rPr>
        <w:t xml:space="preserve">　第２８条の次に次の１条を加える。</w:t>
      </w:r>
    </w:p>
    <w:p w:rsidR="0017713E" w:rsidRDefault="0017713E" w:rsidP="0017713E">
      <w:pPr>
        <w:ind w:left="266" w:hangingChars="100" w:hanging="266"/>
      </w:pPr>
      <w:r>
        <w:rPr>
          <w:rFonts w:hint="eastAsia"/>
        </w:rPr>
        <w:t xml:space="preserve">　</w:t>
      </w:r>
      <w:r w:rsidRPr="0017713E">
        <w:rPr>
          <w:rFonts w:hint="eastAsia"/>
        </w:rPr>
        <w:t>（虐待の防止）</w:t>
      </w:r>
    </w:p>
    <w:p w:rsidR="0017713E" w:rsidRDefault="0017713E" w:rsidP="0017713E">
      <w:pPr>
        <w:ind w:left="266" w:hangingChars="100" w:hanging="266"/>
      </w:pPr>
      <w:r w:rsidRPr="0017713E">
        <w:rPr>
          <w:rFonts w:hint="eastAsia"/>
        </w:rPr>
        <w:t>第</w:t>
      </w:r>
      <w:r>
        <w:rPr>
          <w:rFonts w:hint="eastAsia"/>
        </w:rPr>
        <w:t>２８</w:t>
      </w:r>
      <w:r w:rsidRPr="0017713E">
        <w:rPr>
          <w:rFonts w:hint="eastAsia"/>
        </w:rPr>
        <w:t>条の</w:t>
      </w:r>
      <w:r>
        <w:rPr>
          <w:rFonts w:hint="eastAsia"/>
        </w:rPr>
        <w:t>２</w:t>
      </w:r>
      <w:r w:rsidRPr="0017713E">
        <w:rPr>
          <w:rFonts w:hint="eastAsia"/>
        </w:rPr>
        <w:t xml:space="preserve">　指定介護予防支援事業者は、虐待の発生また</w:t>
      </w:r>
      <w:r w:rsidR="006D3027">
        <w:rPr>
          <w:rFonts w:hint="eastAsia"/>
        </w:rPr>
        <w:t>はその再発を防止するため、次</w:t>
      </w:r>
      <w:r w:rsidR="00F55A4D">
        <w:rPr>
          <w:rFonts w:hint="eastAsia"/>
        </w:rPr>
        <w:t>に掲げる</w:t>
      </w:r>
      <w:r w:rsidRPr="0017713E">
        <w:rPr>
          <w:rFonts w:hint="eastAsia"/>
        </w:rPr>
        <w:t>措置を講じなければならない。</w:t>
      </w:r>
    </w:p>
    <w:p w:rsidR="0017713E" w:rsidRDefault="0017713E" w:rsidP="0017713E">
      <w:pPr>
        <w:ind w:left="531" w:hangingChars="200" w:hanging="531"/>
      </w:pPr>
      <w:r>
        <w:rPr>
          <w:rFonts w:hint="eastAsia"/>
        </w:rPr>
        <w:t xml:space="preserve">　</w:t>
      </w:r>
      <w:r w:rsidRPr="0017713E">
        <w:rPr>
          <w:rFonts w:hint="eastAsia"/>
        </w:rPr>
        <w:t>⑴　当該指定介護予防支援事業所における虐待の防止のための対策を検討する委員会（テレビ電話装置等を活用して行うことができるものとする。）を定期的に開催するとともに、その結果について、担当職員に周知徹底を図ること。</w:t>
      </w:r>
    </w:p>
    <w:p w:rsidR="0017713E" w:rsidRDefault="0017713E" w:rsidP="0017713E">
      <w:pPr>
        <w:ind w:left="531" w:hangingChars="200" w:hanging="531"/>
      </w:pPr>
      <w:r>
        <w:rPr>
          <w:rFonts w:hint="eastAsia"/>
        </w:rPr>
        <w:lastRenderedPageBreak/>
        <w:t xml:space="preserve">　</w:t>
      </w:r>
      <w:r w:rsidRPr="0017713E">
        <w:rPr>
          <w:rFonts w:hint="eastAsia"/>
        </w:rPr>
        <w:t>⑵　当該指定介護予防支援事業所における虐待の防止のための指針を整備すること。</w:t>
      </w:r>
    </w:p>
    <w:p w:rsidR="0017713E" w:rsidRDefault="0017713E" w:rsidP="0017713E">
      <w:pPr>
        <w:ind w:left="531" w:hangingChars="200" w:hanging="531"/>
      </w:pPr>
      <w:r>
        <w:rPr>
          <w:rFonts w:hint="eastAsia"/>
        </w:rPr>
        <w:t xml:space="preserve">　</w:t>
      </w:r>
      <w:r w:rsidRPr="0017713E">
        <w:rPr>
          <w:rFonts w:hint="eastAsia"/>
        </w:rPr>
        <w:t>⑶　当該指定介護予防支援事業所において、担当職員に対し、虐待の防止のための研修を定期的に実施すること。</w:t>
      </w:r>
    </w:p>
    <w:p w:rsidR="0017713E" w:rsidRDefault="0017713E" w:rsidP="0017713E">
      <w:pPr>
        <w:ind w:left="531" w:hangingChars="200" w:hanging="531"/>
      </w:pPr>
      <w:r>
        <w:rPr>
          <w:rFonts w:hint="eastAsia"/>
        </w:rPr>
        <w:t xml:space="preserve">　</w:t>
      </w:r>
      <w:r w:rsidRPr="0017713E">
        <w:rPr>
          <w:rFonts w:hint="eastAsia"/>
        </w:rPr>
        <w:t>⑷　前３号に掲げる措置を適切に実施するための担当者を置くこと。</w:t>
      </w:r>
    </w:p>
    <w:p w:rsidR="0017713E" w:rsidRDefault="00C72FDE" w:rsidP="00C72FDE">
      <w:r>
        <w:rPr>
          <w:rFonts w:hint="eastAsia"/>
        </w:rPr>
        <w:t xml:space="preserve">　</w:t>
      </w:r>
      <w:r w:rsidRPr="00C72FDE">
        <w:rPr>
          <w:rFonts w:hint="eastAsia"/>
        </w:rPr>
        <w:t>第３２条第９号中「行う会議」の次に「（テレビ電話装置等を活用して行うことができるものとする。ただし、利用者またはその家族（以下この号において「利用者等」という。）が参加する場合にあっては、テレビ電話装置等の活用について当該利用者等の同意を得なければならない。）</w:t>
      </w:r>
      <w:r>
        <w:rPr>
          <w:rFonts w:hint="eastAsia"/>
        </w:rPr>
        <w:t>」を加える。</w:t>
      </w:r>
    </w:p>
    <w:p w:rsidR="00C72FDE" w:rsidRDefault="006D3027" w:rsidP="00C72FDE">
      <w:r>
        <w:rPr>
          <w:rFonts w:hint="eastAsia"/>
        </w:rPr>
        <w:t xml:space="preserve">　第３５条を第３６条とし、第６章中同条の前に</w:t>
      </w:r>
      <w:r w:rsidR="00C10813">
        <w:rPr>
          <w:rFonts w:hint="eastAsia"/>
        </w:rPr>
        <w:t>次の１条を加える。</w:t>
      </w:r>
    </w:p>
    <w:p w:rsidR="00C72FDE" w:rsidRDefault="00C72FDE" w:rsidP="00C72FDE">
      <w:r>
        <w:rPr>
          <w:rFonts w:hint="eastAsia"/>
        </w:rPr>
        <w:t xml:space="preserve">　</w:t>
      </w:r>
      <w:r w:rsidRPr="00C72FDE">
        <w:rPr>
          <w:rFonts w:hint="eastAsia"/>
        </w:rPr>
        <w:t>（電磁的記録等）</w:t>
      </w:r>
    </w:p>
    <w:p w:rsidR="00C72FDE" w:rsidRDefault="00C72FDE" w:rsidP="00C72FDE">
      <w:pPr>
        <w:ind w:left="266" w:hangingChars="100" w:hanging="266"/>
      </w:pPr>
      <w:r w:rsidRPr="00C72FDE">
        <w:rPr>
          <w:rFonts w:hint="eastAsia"/>
        </w:rPr>
        <w:t>第</w:t>
      </w:r>
      <w:r w:rsidR="006D3027">
        <w:rPr>
          <w:rFonts w:hint="eastAsia"/>
        </w:rPr>
        <w:t>３５</w:t>
      </w:r>
      <w:r w:rsidRPr="00C72FDE">
        <w:rPr>
          <w:rFonts w:hint="eastAsia"/>
        </w:rPr>
        <w:t>条　指定介護予防支援事業者および指定介護予防支援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または想定されるもの（第９条（第</w:t>
      </w:r>
      <w:r>
        <w:rPr>
          <w:rFonts w:hint="eastAsia"/>
        </w:rPr>
        <w:t>３４</w:t>
      </w:r>
      <w:r w:rsidR="00C10813">
        <w:rPr>
          <w:rFonts w:hint="eastAsia"/>
        </w:rPr>
        <w:t>条において準用する場合を含む。）、</w:t>
      </w:r>
      <w:r w:rsidRPr="00C72FDE">
        <w:rPr>
          <w:rFonts w:hint="eastAsia"/>
        </w:rPr>
        <w:t>第</w:t>
      </w:r>
      <w:r>
        <w:rPr>
          <w:rFonts w:hint="eastAsia"/>
        </w:rPr>
        <w:t>３２</w:t>
      </w:r>
      <w:r w:rsidRPr="00C72FDE">
        <w:rPr>
          <w:rFonts w:hint="eastAsia"/>
        </w:rPr>
        <w:t>条第</w:t>
      </w:r>
      <w:r>
        <w:rPr>
          <w:rFonts w:hint="eastAsia"/>
        </w:rPr>
        <w:t>２６</w:t>
      </w:r>
      <w:r w:rsidRPr="00C72FDE">
        <w:rPr>
          <w:rFonts w:hint="eastAsia"/>
        </w:rPr>
        <w:t>号（第</w:t>
      </w:r>
      <w:r>
        <w:rPr>
          <w:rFonts w:hint="eastAsia"/>
        </w:rPr>
        <w:t>３４</w:t>
      </w:r>
      <w:r w:rsidR="00C10813">
        <w:rPr>
          <w:rFonts w:hint="eastAsia"/>
        </w:rPr>
        <w:t>条において準用する場合を含む。）および</w:t>
      </w:r>
      <w:r w:rsidRPr="00C72FDE">
        <w:rPr>
          <w:rFonts w:hint="eastAsia"/>
        </w:rPr>
        <w:t>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C72FDE" w:rsidRDefault="00C72FDE" w:rsidP="00C72FDE">
      <w:pPr>
        <w:ind w:left="266" w:hangingChars="100" w:hanging="266"/>
      </w:pPr>
      <w:r w:rsidRPr="00C72FDE">
        <w:rPr>
          <w:rFonts w:hint="eastAsia"/>
        </w:rPr>
        <w:lastRenderedPageBreak/>
        <w:t>２</w:t>
      </w:r>
      <w:r>
        <w:rPr>
          <w:rFonts w:hint="eastAsia"/>
        </w:rPr>
        <w:t xml:space="preserve">　</w:t>
      </w:r>
      <w:r w:rsidRPr="00C72FDE">
        <w:rPr>
          <w:rFonts w:hint="eastAsia"/>
        </w:rPr>
        <w:t>指定介護予防支援事業者および指定介護予防支援の提供に当たる者は、交付、説明、同意、承諾その他これらに類するもの</w:t>
      </w:r>
      <w:r w:rsidR="00C10813">
        <w:rPr>
          <w:rFonts w:hint="eastAsia"/>
        </w:rPr>
        <w:t>（以下「交付等」という。）</w:t>
      </w:r>
      <w:r w:rsidRPr="00C72FDE">
        <w:rPr>
          <w:rFonts w:hint="eastAsia"/>
        </w:rPr>
        <w:t>のうち、この条例の規定において書面で行うことが規定されているまたは想定されるものについては、</w:t>
      </w:r>
      <w:r w:rsidR="00C10813">
        <w:rPr>
          <w:rFonts w:hint="eastAsia"/>
        </w:rPr>
        <w:t>当該交付等の相手方の承諾を得て、書面に代えて、</w:t>
      </w:r>
      <w:r w:rsidRPr="00C72FDE">
        <w:rPr>
          <w:rFonts w:hint="eastAsia"/>
        </w:rPr>
        <w:t>電磁的方法</w:t>
      </w:r>
      <w:r w:rsidR="00C10813">
        <w:rPr>
          <w:rFonts w:hint="eastAsia"/>
        </w:rPr>
        <w:t>（電子的方法、磁気的方法その他人の知覚によって認識することができない方法をいう。）</w:t>
      </w:r>
      <w:r w:rsidRPr="00C72FDE">
        <w:rPr>
          <w:rFonts w:hint="eastAsia"/>
        </w:rPr>
        <w:t>によることができる。</w:t>
      </w:r>
    </w:p>
    <w:p w:rsidR="001B1BB7" w:rsidRDefault="00B21776" w:rsidP="00C41AC1">
      <w:pPr>
        <w:ind w:hanging="1"/>
      </w:pPr>
      <w:r w:rsidRPr="00D71C52">
        <w:rPr>
          <w:rFonts w:hint="eastAsia"/>
        </w:rPr>
        <w:t xml:space="preserve">　　　付　則</w:t>
      </w:r>
    </w:p>
    <w:p w:rsidR="001B1BB7" w:rsidRDefault="001B1BB7" w:rsidP="001B1BB7">
      <w:pPr>
        <w:ind w:left="266" w:hangingChars="100" w:hanging="266"/>
      </w:pPr>
      <w:r>
        <w:rPr>
          <w:rFonts w:hint="eastAsia"/>
        </w:rPr>
        <w:t xml:space="preserve">　（施行期日）</w:t>
      </w:r>
    </w:p>
    <w:p w:rsidR="001B1BB7" w:rsidRDefault="001B1BB7" w:rsidP="001B1BB7">
      <w:pPr>
        <w:ind w:left="266" w:hangingChars="100" w:hanging="266"/>
      </w:pPr>
      <w:r>
        <w:rPr>
          <w:rFonts w:hint="eastAsia"/>
        </w:rPr>
        <w:t>１　この条例は、令和３年４月１日から施行する。</w:t>
      </w:r>
    </w:p>
    <w:p w:rsidR="001B1BB7" w:rsidRDefault="001B1BB7" w:rsidP="001B1BB7">
      <w:pPr>
        <w:ind w:left="266" w:hangingChars="100" w:hanging="266"/>
      </w:pPr>
      <w:r>
        <w:rPr>
          <w:rFonts w:hint="eastAsia"/>
        </w:rPr>
        <w:t xml:space="preserve">　（虐待の防止に係る経過措置）</w:t>
      </w:r>
    </w:p>
    <w:p w:rsidR="001B1BB7" w:rsidRDefault="001B1BB7" w:rsidP="001B1BB7">
      <w:pPr>
        <w:ind w:left="266" w:hangingChars="100" w:hanging="266"/>
      </w:pPr>
      <w:r>
        <w:rPr>
          <w:rFonts w:hint="eastAsia"/>
        </w:rPr>
        <w:t>２　この条例の施行の日（以下「施行日」という。）か</w:t>
      </w:r>
      <w:r w:rsidR="00C10813">
        <w:rPr>
          <w:rFonts w:hint="eastAsia"/>
        </w:rPr>
        <w:t>ら令和６年３月３１日までの間、改正後の第３条第５項および</w:t>
      </w:r>
      <w:r>
        <w:rPr>
          <w:rFonts w:hint="eastAsia"/>
        </w:rPr>
        <w:t>第２８条の２（第３４条において準用する場合を含む。）の規定の適用については、これらの規定中「講じなければ」とあるのは「講じるよう努めなければ」とし、改正後の第１９条（第３４条において準用する場合を含む。）の規定の適用については、改正後の第</w:t>
      </w:r>
      <w:r w:rsidR="00C10813">
        <w:rPr>
          <w:rFonts w:hint="eastAsia"/>
        </w:rPr>
        <w:t>１９条</w:t>
      </w:r>
      <w:r>
        <w:rPr>
          <w:rFonts w:hint="eastAsia"/>
        </w:rPr>
        <w:t>中「</w:t>
      </w:r>
      <w:r w:rsidR="00C10813">
        <w:rPr>
          <w:rFonts w:hint="eastAsia"/>
        </w:rPr>
        <w:t>、</w:t>
      </w:r>
      <w:r>
        <w:rPr>
          <w:rFonts w:hint="eastAsia"/>
        </w:rPr>
        <w:t>次に」とあるのは「、虐待</w:t>
      </w:r>
      <w:r w:rsidR="00B5100E">
        <w:rPr>
          <w:rFonts w:hint="eastAsia"/>
        </w:rPr>
        <w:t>の</w:t>
      </w:r>
      <w:r>
        <w:rPr>
          <w:rFonts w:hint="eastAsia"/>
        </w:rPr>
        <w:t>防止のための措置に</w:t>
      </w:r>
      <w:r w:rsidR="00C10813">
        <w:rPr>
          <w:rFonts w:hint="eastAsia"/>
        </w:rPr>
        <w:t>関する事項に関する規程を定めておくよう努めるとともに、次に」と、</w:t>
      </w:r>
      <w:r>
        <w:rPr>
          <w:rFonts w:hint="eastAsia"/>
        </w:rPr>
        <w:t>「重要事項」とあるのは「重要事項（虐待の防止のための措置に関する事項を除く。）」とする。</w:t>
      </w:r>
    </w:p>
    <w:p w:rsidR="001B1BB7" w:rsidRDefault="001B1BB7" w:rsidP="001B1BB7">
      <w:pPr>
        <w:ind w:left="266" w:hangingChars="100" w:hanging="266"/>
      </w:pPr>
      <w:r>
        <w:rPr>
          <w:rFonts w:hint="eastAsia"/>
        </w:rPr>
        <w:t xml:space="preserve">　（業務継続計画の策定等に係る経過措置）</w:t>
      </w:r>
    </w:p>
    <w:p w:rsidR="001B1BB7" w:rsidRDefault="001B1BB7" w:rsidP="001B1BB7">
      <w:pPr>
        <w:ind w:left="266" w:hangingChars="100" w:hanging="266"/>
      </w:pPr>
      <w:r>
        <w:rPr>
          <w:rFonts w:hint="eastAsia"/>
        </w:rPr>
        <w:t>３　施行日から令和６年３月３１日までの間、改正後の第２０条の２（第３４条において準用する場合を含む。）の規定の適用については、改正後の第２０条の２第１項中「講じなければ」とあるのは「講じるよう努めなければ」</w:t>
      </w:r>
      <w:r w:rsidR="00B567AE">
        <w:rPr>
          <w:rFonts w:hint="eastAsia"/>
        </w:rPr>
        <w:lastRenderedPageBreak/>
        <w:t>と</w:t>
      </w:r>
      <w:r>
        <w:rPr>
          <w:rFonts w:hint="eastAsia"/>
        </w:rPr>
        <w:t>、同条第２項中「実施しなければ」とあるの</w:t>
      </w:r>
      <w:r w:rsidR="00B567AE">
        <w:rPr>
          <w:rFonts w:hint="eastAsia"/>
        </w:rPr>
        <w:t>は「実施するよう努めなければ」と</w:t>
      </w:r>
      <w:r w:rsidR="00C10813">
        <w:rPr>
          <w:rFonts w:hint="eastAsia"/>
        </w:rPr>
        <w:t>、同条第３項中「行う</w:t>
      </w:r>
      <w:r w:rsidR="00AD5F5A">
        <w:rPr>
          <w:rFonts w:hint="eastAsia"/>
        </w:rPr>
        <w:t>」とあるのは「行うよう努める</w:t>
      </w:r>
      <w:r>
        <w:rPr>
          <w:rFonts w:hint="eastAsia"/>
        </w:rPr>
        <w:t>」とする。</w:t>
      </w:r>
    </w:p>
    <w:p w:rsidR="001B1BB7" w:rsidRDefault="001B1BB7" w:rsidP="001B1BB7">
      <w:pPr>
        <w:ind w:left="266" w:hangingChars="100" w:hanging="266"/>
      </w:pPr>
      <w:r>
        <w:rPr>
          <w:rFonts w:hint="eastAsia"/>
        </w:rPr>
        <w:t xml:space="preserve">　（感染症の予防およびまん延の防止のための措置に係る経過措置）</w:t>
      </w:r>
    </w:p>
    <w:p w:rsidR="0095648A" w:rsidRPr="00D71C52" w:rsidRDefault="001B1BB7" w:rsidP="001B1BB7">
      <w:pPr>
        <w:ind w:left="266" w:hangingChars="100" w:hanging="266"/>
      </w:pPr>
      <w:r>
        <w:rPr>
          <w:rFonts w:hint="eastAsia"/>
        </w:rPr>
        <w:t>４　施行日から令和６年３月３１日までの間、改正後の第２２条の２（第３４条において準用する場合を含む。</w:t>
      </w:r>
      <w:r w:rsidR="00C0508A">
        <w:rPr>
          <w:rFonts w:hint="eastAsia"/>
        </w:rPr>
        <w:t>）の規定の適用については、改正後の第２２条の２</w:t>
      </w:r>
      <w:r>
        <w:rPr>
          <w:rFonts w:hint="eastAsia"/>
        </w:rPr>
        <w:t>中「講じなければ」とあるのは</w:t>
      </w:r>
      <w:r w:rsidR="00AD5F5A">
        <w:rPr>
          <w:rFonts w:hint="eastAsia"/>
        </w:rPr>
        <w:t>、</w:t>
      </w:r>
      <w:r>
        <w:rPr>
          <w:rFonts w:hint="eastAsia"/>
        </w:rPr>
        <w:t>「講じるよう努めなければ」とする。</w:t>
      </w:r>
    </w:p>
    <w:p w:rsidR="009C4515" w:rsidRPr="00B567AE" w:rsidRDefault="00B21776" w:rsidP="00B567AE">
      <w:pPr>
        <w:ind w:left="531" w:hangingChars="200" w:hanging="531"/>
      </w:pPr>
      <w:r w:rsidRPr="00D71C52">
        <w:rPr>
          <w:rFonts w:hint="eastAsia"/>
        </w:rPr>
        <w:t xml:space="preserve">　（説明）</w:t>
      </w:r>
      <w:r w:rsidR="00B567AE" w:rsidRPr="00C6163A">
        <w:rPr>
          <w:rFonts w:hint="eastAsia"/>
        </w:rPr>
        <w:t>指定介護予防支援等の事業の運営</w:t>
      </w:r>
      <w:r w:rsidR="00B567AE">
        <w:rPr>
          <w:rFonts w:hint="eastAsia"/>
        </w:rPr>
        <w:t>および</w:t>
      </w:r>
      <w:r w:rsidR="00B567AE" w:rsidRPr="00C6163A">
        <w:rPr>
          <w:rFonts w:hint="eastAsia"/>
        </w:rPr>
        <w:t>指定介護予防支援等に係る介護予防のための効果的な支援の方法の基準</w:t>
      </w:r>
      <w:r w:rsidR="003F374D">
        <w:rPr>
          <w:rFonts w:hint="eastAsia"/>
        </w:rPr>
        <w:t>等</w:t>
      </w:r>
      <w:r w:rsidR="00B567AE" w:rsidRPr="00D71C52">
        <w:rPr>
          <w:rFonts w:hint="eastAsia"/>
        </w:rPr>
        <w:t>を見直す必要がある。</w:t>
      </w:r>
    </w:p>
    <w:sectPr w:rsidR="009C4515" w:rsidRPr="00B567AE" w:rsidSect="000E2D34">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851" w:footer="992" w:gutter="0"/>
      <w:cols w:space="425"/>
      <w:docGrid w:type="linesAndChars" w:linePitch="636" w:charSpace="-29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96B" w:rsidRDefault="0077696B" w:rsidP="00EE4A46">
      <w:r>
        <w:separator/>
      </w:r>
    </w:p>
  </w:endnote>
  <w:endnote w:type="continuationSeparator" w:id="0">
    <w:p w:rsidR="0077696B" w:rsidRDefault="0077696B" w:rsidP="00EE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B49" w:rsidRDefault="00610B4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B49" w:rsidRDefault="00610B49">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B49" w:rsidRDefault="00610B4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96B" w:rsidRDefault="0077696B" w:rsidP="00EE4A46">
      <w:r>
        <w:separator/>
      </w:r>
    </w:p>
  </w:footnote>
  <w:footnote w:type="continuationSeparator" w:id="0">
    <w:p w:rsidR="0077696B" w:rsidRDefault="0077696B" w:rsidP="00EE4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B49" w:rsidRDefault="00610B49">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B49" w:rsidRDefault="00610B49">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B49" w:rsidRDefault="00610B4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tzyRi9xkmFH8vNStfXBl90RQk8URkFFhCiEm7JVu9qjWFr5IKWh8ALuz8+1v22smKfMmlGOYfMz15BbPlVQeQ==" w:salt="o6YYYYgECCvuCbb/pvYHBQ=="/>
  <w:defaultTabStop w:val="840"/>
  <w:drawingGridHorizontalSpacing w:val="133"/>
  <w:drawingGridVerticalSpacing w:val="318"/>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776"/>
    <w:rsid w:val="000037EC"/>
    <w:rsid w:val="0000678D"/>
    <w:rsid w:val="0000756B"/>
    <w:rsid w:val="00010C50"/>
    <w:rsid w:val="000136AC"/>
    <w:rsid w:val="00013F9D"/>
    <w:rsid w:val="00015C2E"/>
    <w:rsid w:val="0003139B"/>
    <w:rsid w:val="00032717"/>
    <w:rsid w:val="00036DAE"/>
    <w:rsid w:val="0004054D"/>
    <w:rsid w:val="0004090E"/>
    <w:rsid w:val="00041269"/>
    <w:rsid w:val="00046E59"/>
    <w:rsid w:val="000547CA"/>
    <w:rsid w:val="00055916"/>
    <w:rsid w:val="00056647"/>
    <w:rsid w:val="00056FFE"/>
    <w:rsid w:val="00057B86"/>
    <w:rsid w:val="0006044B"/>
    <w:rsid w:val="00066062"/>
    <w:rsid w:val="00066B39"/>
    <w:rsid w:val="00070A26"/>
    <w:rsid w:val="00070DEB"/>
    <w:rsid w:val="00071A49"/>
    <w:rsid w:val="00076EC8"/>
    <w:rsid w:val="00091657"/>
    <w:rsid w:val="0009301D"/>
    <w:rsid w:val="00093A76"/>
    <w:rsid w:val="000A2D29"/>
    <w:rsid w:val="000A2FE2"/>
    <w:rsid w:val="000A3E11"/>
    <w:rsid w:val="000A6EEB"/>
    <w:rsid w:val="000B0F2C"/>
    <w:rsid w:val="000B4331"/>
    <w:rsid w:val="000B6BE1"/>
    <w:rsid w:val="000C0E60"/>
    <w:rsid w:val="000C2080"/>
    <w:rsid w:val="000C3286"/>
    <w:rsid w:val="000C40DF"/>
    <w:rsid w:val="000E1833"/>
    <w:rsid w:val="000E1B61"/>
    <w:rsid w:val="000E1D06"/>
    <w:rsid w:val="000E27F8"/>
    <w:rsid w:val="000E2D34"/>
    <w:rsid w:val="000E2FD5"/>
    <w:rsid w:val="000E4C2B"/>
    <w:rsid w:val="000E4E69"/>
    <w:rsid w:val="000F18F8"/>
    <w:rsid w:val="000F1DEA"/>
    <w:rsid w:val="000F530C"/>
    <w:rsid w:val="000F5DEB"/>
    <w:rsid w:val="000F7D82"/>
    <w:rsid w:val="000F7FF6"/>
    <w:rsid w:val="00105D0D"/>
    <w:rsid w:val="0010757A"/>
    <w:rsid w:val="00110582"/>
    <w:rsid w:val="00111CA9"/>
    <w:rsid w:val="00113DC6"/>
    <w:rsid w:val="001141E0"/>
    <w:rsid w:val="00117E57"/>
    <w:rsid w:val="0012245C"/>
    <w:rsid w:val="00124612"/>
    <w:rsid w:val="001257EF"/>
    <w:rsid w:val="00125FAE"/>
    <w:rsid w:val="001269DA"/>
    <w:rsid w:val="0013324A"/>
    <w:rsid w:val="00133C67"/>
    <w:rsid w:val="00136F77"/>
    <w:rsid w:val="00137C44"/>
    <w:rsid w:val="0014136B"/>
    <w:rsid w:val="001436F2"/>
    <w:rsid w:val="001467E5"/>
    <w:rsid w:val="001479C9"/>
    <w:rsid w:val="00152ABA"/>
    <w:rsid w:val="00155794"/>
    <w:rsid w:val="00155FDD"/>
    <w:rsid w:val="001577AC"/>
    <w:rsid w:val="0016005B"/>
    <w:rsid w:val="0016629D"/>
    <w:rsid w:val="00167735"/>
    <w:rsid w:val="00171AB0"/>
    <w:rsid w:val="001722B9"/>
    <w:rsid w:val="00172EDE"/>
    <w:rsid w:val="00173591"/>
    <w:rsid w:val="00173C20"/>
    <w:rsid w:val="0017713E"/>
    <w:rsid w:val="00180458"/>
    <w:rsid w:val="00185F4E"/>
    <w:rsid w:val="001864BA"/>
    <w:rsid w:val="00191E96"/>
    <w:rsid w:val="001965C7"/>
    <w:rsid w:val="00196BEA"/>
    <w:rsid w:val="00196D1E"/>
    <w:rsid w:val="001A287F"/>
    <w:rsid w:val="001A56B5"/>
    <w:rsid w:val="001A7917"/>
    <w:rsid w:val="001B1BB7"/>
    <w:rsid w:val="001B2381"/>
    <w:rsid w:val="001B2B38"/>
    <w:rsid w:val="001B303E"/>
    <w:rsid w:val="001B471E"/>
    <w:rsid w:val="001B5283"/>
    <w:rsid w:val="001C0F87"/>
    <w:rsid w:val="001C1138"/>
    <w:rsid w:val="001C1E77"/>
    <w:rsid w:val="001C63CC"/>
    <w:rsid w:val="001D07C7"/>
    <w:rsid w:val="001D35BC"/>
    <w:rsid w:val="001D4D8F"/>
    <w:rsid w:val="001D7CA0"/>
    <w:rsid w:val="001E093A"/>
    <w:rsid w:val="001E5299"/>
    <w:rsid w:val="001F0512"/>
    <w:rsid w:val="001F150D"/>
    <w:rsid w:val="001F5BD0"/>
    <w:rsid w:val="001F6BB6"/>
    <w:rsid w:val="001F77CA"/>
    <w:rsid w:val="00200A4B"/>
    <w:rsid w:val="0020336F"/>
    <w:rsid w:val="00210F82"/>
    <w:rsid w:val="0021271F"/>
    <w:rsid w:val="00212851"/>
    <w:rsid w:val="00215171"/>
    <w:rsid w:val="00215207"/>
    <w:rsid w:val="00217335"/>
    <w:rsid w:val="00225FBA"/>
    <w:rsid w:val="00226D89"/>
    <w:rsid w:val="00227BA0"/>
    <w:rsid w:val="002334C2"/>
    <w:rsid w:val="002358C6"/>
    <w:rsid w:val="00245ADC"/>
    <w:rsid w:val="00246557"/>
    <w:rsid w:val="00246D82"/>
    <w:rsid w:val="00247141"/>
    <w:rsid w:val="002476CA"/>
    <w:rsid w:val="00250480"/>
    <w:rsid w:val="0025481E"/>
    <w:rsid w:val="00254C30"/>
    <w:rsid w:val="00255ED3"/>
    <w:rsid w:val="00263D9D"/>
    <w:rsid w:val="00266DE7"/>
    <w:rsid w:val="00271B90"/>
    <w:rsid w:val="00275666"/>
    <w:rsid w:val="002764B1"/>
    <w:rsid w:val="00280CE2"/>
    <w:rsid w:val="00282188"/>
    <w:rsid w:val="00291F33"/>
    <w:rsid w:val="002A150F"/>
    <w:rsid w:val="002A270C"/>
    <w:rsid w:val="002A3E07"/>
    <w:rsid w:val="002A5A17"/>
    <w:rsid w:val="002A63A1"/>
    <w:rsid w:val="002A6C8F"/>
    <w:rsid w:val="002A7691"/>
    <w:rsid w:val="002B22A4"/>
    <w:rsid w:val="002B27BA"/>
    <w:rsid w:val="002C16E0"/>
    <w:rsid w:val="002C305A"/>
    <w:rsid w:val="002C6AC5"/>
    <w:rsid w:val="002D2BA3"/>
    <w:rsid w:val="002E0077"/>
    <w:rsid w:val="002E0E11"/>
    <w:rsid w:val="002E236B"/>
    <w:rsid w:val="002E4C29"/>
    <w:rsid w:val="002E560E"/>
    <w:rsid w:val="002F20F6"/>
    <w:rsid w:val="002F4676"/>
    <w:rsid w:val="002F67C7"/>
    <w:rsid w:val="002F692B"/>
    <w:rsid w:val="00305709"/>
    <w:rsid w:val="003061F9"/>
    <w:rsid w:val="00313620"/>
    <w:rsid w:val="00317B4D"/>
    <w:rsid w:val="00322249"/>
    <w:rsid w:val="003222C6"/>
    <w:rsid w:val="00322C58"/>
    <w:rsid w:val="00326A7D"/>
    <w:rsid w:val="00331009"/>
    <w:rsid w:val="0033538B"/>
    <w:rsid w:val="00340940"/>
    <w:rsid w:val="00340E14"/>
    <w:rsid w:val="00341684"/>
    <w:rsid w:val="003429D8"/>
    <w:rsid w:val="003478E3"/>
    <w:rsid w:val="003512C6"/>
    <w:rsid w:val="003525BA"/>
    <w:rsid w:val="00356E78"/>
    <w:rsid w:val="00361A14"/>
    <w:rsid w:val="00363265"/>
    <w:rsid w:val="00364E81"/>
    <w:rsid w:val="00365A07"/>
    <w:rsid w:val="003662F7"/>
    <w:rsid w:val="0036672F"/>
    <w:rsid w:val="00375276"/>
    <w:rsid w:val="00384578"/>
    <w:rsid w:val="003859BE"/>
    <w:rsid w:val="003901F4"/>
    <w:rsid w:val="00392E52"/>
    <w:rsid w:val="003B2608"/>
    <w:rsid w:val="003B6622"/>
    <w:rsid w:val="003B6A6D"/>
    <w:rsid w:val="003C1E04"/>
    <w:rsid w:val="003C4161"/>
    <w:rsid w:val="003C4666"/>
    <w:rsid w:val="003C5748"/>
    <w:rsid w:val="003C7467"/>
    <w:rsid w:val="003D1559"/>
    <w:rsid w:val="003D19EB"/>
    <w:rsid w:val="003D1C4F"/>
    <w:rsid w:val="003D2C2B"/>
    <w:rsid w:val="003D2EE6"/>
    <w:rsid w:val="003D5853"/>
    <w:rsid w:val="003D5E53"/>
    <w:rsid w:val="003D76B0"/>
    <w:rsid w:val="003E0E76"/>
    <w:rsid w:val="003E1ABE"/>
    <w:rsid w:val="003E4BDC"/>
    <w:rsid w:val="003E5DBD"/>
    <w:rsid w:val="003E73BD"/>
    <w:rsid w:val="003F2299"/>
    <w:rsid w:val="003F374D"/>
    <w:rsid w:val="003F4E50"/>
    <w:rsid w:val="003F68D7"/>
    <w:rsid w:val="003F6FCD"/>
    <w:rsid w:val="003F70A2"/>
    <w:rsid w:val="00402AC6"/>
    <w:rsid w:val="004034CB"/>
    <w:rsid w:val="004070A8"/>
    <w:rsid w:val="00414105"/>
    <w:rsid w:val="004144F3"/>
    <w:rsid w:val="004209CB"/>
    <w:rsid w:val="00420A51"/>
    <w:rsid w:val="004228DC"/>
    <w:rsid w:val="0042674F"/>
    <w:rsid w:val="00433EA8"/>
    <w:rsid w:val="004425B2"/>
    <w:rsid w:val="004508B8"/>
    <w:rsid w:val="00452825"/>
    <w:rsid w:val="004532AE"/>
    <w:rsid w:val="0045346E"/>
    <w:rsid w:val="00454B28"/>
    <w:rsid w:val="00460F88"/>
    <w:rsid w:val="00465809"/>
    <w:rsid w:val="004659CA"/>
    <w:rsid w:val="00466092"/>
    <w:rsid w:val="0047476E"/>
    <w:rsid w:val="00474F58"/>
    <w:rsid w:val="0048092A"/>
    <w:rsid w:val="0048271E"/>
    <w:rsid w:val="00482C32"/>
    <w:rsid w:val="00483C48"/>
    <w:rsid w:val="00484805"/>
    <w:rsid w:val="00484C33"/>
    <w:rsid w:val="00484F9C"/>
    <w:rsid w:val="0049217E"/>
    <w:rsid w:val="00493CAC"/>
    <w:rsid w:val="004953F8"/>
    <w:rsid w:val="004A2222"/>
    <w:rsid w:val="004A541C"/>
    <w:rsid w:val="004A54D6"/>
    <w:rsid w:val="004A5C5B"/>
    <w:rsid w:val="004A6E7F"/>
    <w:rsid w:val="004B0CF8"/>
    <w:rsid w:val="004B2B86"/>
    <w:rsid w:val="004B30C8"/>
    <w:rsid w:val="004B339E"/>
    <w:rsid w:val="004B6986"/>
    <w:rsid w:val="004B739F"/>
    <w:rsid w:val="004B7577"/>
    <w:rsid w:val="004C0942"/>
    <w:rsid w:val="004C4410"/>
    <w:rsid w:val="004C51A6"/>
    <w:rsid w:val="004C569A"/>
    <w:rsid w:val="004C5719"/>
    <w:rsid w:val="004C64F4"/>
    <w:rsid w:val="004D65F7"/>
    <w:rsid w:val="004E080B"/>
    <w:rsid w:val="004E12D3"/>
    <w:rsid w:val="004E1FCA"/>
    <w:rsid w:val="004E4B24"/>
    <w:rsid w:val="004E7E4E"/>
    <w:rsid w:val="004F4C58"/>
    <w:rsid w:val="00503627"/>
    <w:rsid w:val="0050399B"/>
    <w:rsid w:val="00503DB3"/>
    <w:rsid w:val="00504D42"/>
    <w:rsid w:val="00506232"/>
    <w:rsid w:val="005065C2"/>
    <w:rsid w:val="00513BF2"/>
    <w:rsid w:val="00514A5A"/>
    <w:rsid w:val="00515EB2"/>
    <w:rsid w:val="005163A7"/>
    <w:rsid w:val="0051706F"/>
    <w:rsid w:val="005171DE"/>
    <w:rsid w:val="00522B3A"/>
    <w:rsid w:val="00523397"/>
    <w:rsid w:val="00524BF7"/>
    <w:rsid w:val="0052589C"/>
    <w:rsid w:val="00526229"/>
    <w:rsid w:val="00527168"/>
    <w:rsid w:val="00530D63"/>
    <w:rsid w:val="00532256"/>
    <w:rsid w:val="005324BB"/>
    <w:rsid w:val="00540856"/>
    <w:rsid w:val="0054151E"/>
    <w:rsid w:val="00541C86"/>
    <w:rsid w:val="00541EC5"/>
    <w:rsid w:val="00543F04"/>
    <w:rsid w:val="0054494B"/>
    <w:rsid w:val="005451A2"/>
    <w:rsid w:val="00552A7D"/>
    <w:rsid w:val="005607B6"/>
    <w:rsid w:val="00561E70"/>
    <w:rsid w:val="00562332"/>
    <w:rsid w:val="00562B65"/>
    <w:rsid w:val="00562E18"/>
    <w:rsid w:val="005634EF"/>
    <w:rsid w:val="00563703"/>
    <w:rsid w:val="00572416"/>
    <w:rsid w:val="005734A4"/>
    <w:rsid w:val="005756B8"/>
    <w:rsid w:val="005765D8"/>
    <w:rsid w:val="00576D44"/>
    <w:rsid w:val="00580FC3"/>
    <w:rsid w:val="00582926"/>
    <w:rsid w:val="00586A5A"/>
    <w:rsid w:val="00587413"/>
    <w:rsid w:val="005905AC"/>
    <w:rsid w:val="005931AB"/>
    <w:rsid w:val="0059481E"/>
    <w:rsid w:val="0059591A"/>
    <w:rsid w:val="0059785F"/>
    <w:rsid w:val="005A7690"/>
    <w:rsid w:val="005B12FB"/>
    <w:rsid w:val="005B1FB9"/>
    <w:rsid w:val="005B4981"/>
    <w:rsid w:val="005B5C85"/>
    <w:rsid w:val="005C322F"/>
    <w:rsid w:val="005C3763"/>
    <w:rsid w:val="005C3805"/>
    <w:rsid w:val="005C5545"/>
    <w:rsid w:val="005D0F0F"/>
    <w:rsid w:val="005D0FF2"/>
    <w:rsid w:val="005D5D3B"/>
    <w:rsid w:val="005D7279"/>
    <w:rsid w:val="005D7AC0"/>
    <w:rsid w:val="005E43E0"/>
    <w:rsid w:val="005E4B3A"/>
    <w:rsid w:val="005E5CB8"/>
    <w:rsid w:val="005F04C1"/>
    <w:rsid w:val="005F2B5E"/>
    <w:rsid w:val="005F33A5"/>
    <w:rsid w:val="005F7CF6"/>
    <w:rsid w:val="006008CB"/>
    <w:rsid w:val="00601269"/>
    <w:rsid w:val="006053C4"/>
    <w:rsid w:val="006064A5"/>
    <w:rsid w:val="00610681"/>
    <w:rsid w:val="00610B49"/>
    <w:rsid w:val="00610EC0"/>
    <w:rsid w:val="0061772F"/>
    <w:rsid w:val="00620E85"/>
    <w:rsid w:val="0062282F"/>
    <w:rsid w:val="006251C3"/>
    <w:rsid w:val="00632200"/>
    <w:rsid w:val="006379C0"/>
    <w:rsid w:val="00637CC5"/>
    <w:rsid w:val="00641771"/>
    <w:rsid w:val="00644B6C"/>
    <w:rsid w:val="006535D8"/>
    <w:rsid w:val="00653DE2"/>
    <w:rsid w:val="00655921"/>
    <w:rsid w:val="00655AE7"/>
    <w:rsid w:val="00666513"/>
    <w:rsid w:val="00672E1E"/>
    <w:rsid w:val="00673B78"/>
    <w:rsid w:val="006741B1"/>
    <w:rsid w:val="0067436D"/>
    <w:rsid w:val="00674877"/>
    <w:rsid w:val="00677278"/>
    <w:rsid w:val="00680F47"/>
    <w:rsid w:val="00681734"/>
    <w:rsid w:val="006839FE"/>
    <w:rsid w:val="006855A9"/>
    <w:rsid w:val="0068575D"/>
    <w:rsid w:val="00695473"/>
    <w:rsid w:val="00696DA1"/>
    <w:rsid w:val="00697B48"/>
    <w:rsid w:val="006A0602"/>
    <w:rsid w:val="006A0A79"/>
    <w:rsid w:val="006A17A8"/>
    <w:rsid w:val="006A3F8A"/>
    <w:rsid w:val="006A7EBB"/>
    <w:rsid w:val="006B5E09"/>
    <w:rsid w:val="006C153D"/>
    <w:rsid w:val="006C2C91"/>
    <w:rsid w:val="006C51D8"/>
    <w:rsid w:val="006C73B0"/>
    <w:rsid w:val="006D0BBC"/>
    <w:rsid w:val="006D3027"/>
    <w:rsid w:val="006D3A76"/>
    <w:rsid w:val="006D62BF"/>
    <w:rsid w:val="006D67EC"/>
    <w:rsid w:val="006E611C"/>
    <w:rsid w:val="006E6D40"/>
    <w:rsid w:val="006F0D56"/>
    <w:rsid w:val="006F1CCF"/>
    <w:rsid w:val="006F5BDD"/>
    <w:rsid w:val="007055C3"/>
    <w:rsid w:val="00707597"/>
    <w:rsid w:val="0071137B"/>
    <w:rsid w:val="0071572F"/>
    <w:rsid w:val="00717441"/>
    <w:rsid w:val="0071799D"/>
    <w:rsid w:val="0072082D"/>
    <w:rsid w:val="00721738"/>
    <w:rsid w:val="007229F3"/>
    <w:rsid w:val="0072395D"/>
    <w:rsid w:val="007248DB"/>
    <w:rsid w:val="007334E8"/>
    <w:rsid w:val="00734C1B"/>
    <w:rsid w:val="007353AB"/>
    <w:rsid w:val="00735478"/>
    <w:rsid w:val="00735FFB"/>
    <w:rsid w:val="0073605F"/>
    <w:rsid w:val="00737060"/>
    <w:rsid w:val="007400F8"/>
    <w:rsid w:val="007442A6"/>
    <w:rsid w:val="0074495A"/>
    <w:rsid w:val="00750CB4"/>
    <w:rsid w:val="00751BFD"/>
    <w:rsid w:val="00754B20"/>
    <w:rsid w:val="00756843"/>
    <w:rsid w:val="00760FEF"/>
    <w:rsid w:val="00761F85"/>
    <w:rsid w:val="00763D98"/>
    <w:rsid w:val="00766099"/>
    <w:rsid w:val="0076696D"/>
    <w:rsid w:val="007725A2"/>
    <w:rsid w:val="007725B2"/>
    <w:rsid w:val="00773417"/>
    <w:rsid w:val="00773815"/>
    <w:rsid w:val="007756BF"/>
    <w:rsid w:val="0077660E"/>
    <w:rsid w:val="0077696B"/>
    <w:rsid w:val="00782236"/>
    <w:rsid w:val="00783BF5"/>
    <w:rsid w:val="00784516"/>
    <w:rsid w:val="00787791"/>
    <w:rsid w:val="00790E86"/>
    <w:rsid w:val="0079113F"/>
    <w:rsid w:val="00791F76"/>
    <w:rsid w:val="0079245E"/>
    <w:rsid w:val="007932E5"/>
    <w:rsid w:val="0079348C"/>
    <w:rsid w:val="00794906"/>
    <w:rsid w:val="00797FC0"/>
    <w:rsid w:val="007A16C7"/>
    <w:rsid w:val="007A262B"/>
    <w:rsid w:val="007A6BA4"/>
    <w:rsid w:val="007A7856"/>
    <w:rsid w:val="007B0441"/>
    <w:rsid w:val="007B0852"/>
    <w:rsid w:val="007B3EC5"/>
    <w:rsid w:val="007B4D66"/>
    <w:rsid w:val="007B567D"/>
    <w:rsid w:val="007B684B"/>
    <w:rsid w:val="007B689F"/>
    <w:rsid w:val="007C1A06"/>
    <w:rsid w:val="007C6C72"/>
    <w:rsid w:val="007C74D3"/>
    <w:rsid w:val="007D1DD6"/>
    <w:rsid w:val="007D2C0E"/>
    <w:rsid w:val="007E33B1"/>
    <w:rsid w:val="007E3D7F"/>
    <w:rsid w:val="007E625C"/>
    <w:rsid w:val="00803E0C"/>
    <w:rsid w:val="00807059"/>
    <w:rsid w:val="008112BD"/>
    <w:rsid w:val="008122AB"/>
    <w:rsid w:val="00815E9A"/>
    <w:rsid w:val="00816A9F"/>
    <w:rsid w:val="008172C8"/>
    <w:rsid w:val="0082041F"/>
    <w:rsid w:val="00821ADC"/>
    <w:rsid w:val="008237E3"/>
    <w:rsid w:val="00823B87"/>
    <w:rsid w:val="00832F4F"/>
    <w:rsid w:val="008336BD"/>
    <w:rsid w:val="00834F79"/>
    <w:rsid w:val="00836813"/>
    <w:rsid w:val="00836D7C"/>
    <w:rsid w:val="00837930"/>
    <w:rsid w:val="0084032B"/>
    <w:rsid w:val="00842A21"/>
    <w:rsid w:val="00842EFD"/>
    <w:rsid w:val="0084371B"/>
    <w:rsid w:val="008452D1"/>
    <w:rsid w:val="00846AF3"/>
    <w:rsid w:val="00850834"/>
    <w:rsid w:val="00853FF4"/>
    <w:rsid w:val="00856761"/>
    <w:rsid w:val="00861374"/>
    <w:rsid w:val="00871F89"/>
    <w:rsid w:val="0087282D"/>
    <w:rsid w:val="00872F71"/>
    <w:rsid w:val="00873BD5"/>
    <w:rsid w:val="008745BE"/>
    <w:rsid w:val="00874EA9"/>
    <w:rsid w:val="00875988"/>
    <w:rsid w:val="00875B02"/>
    <w:rsid w:val="00886B9B"/>
    <w:rsid w:val="008922EF"/>
    <w:rsid w:val="0089261C"/>
    <w:rsid w:val="00894D37"/>
    <w:rsid w:val="00896630"/>
    <w:rsid w:val="00896AC4"/>
    <w:rsid w:val="008975A3"/>
    <w:rsid w:val="00897944"/>
    <w:rsid w:val="008A512A"/>
    <w:rsid w:val="008A5B1B"/>
    <w:rsid w:val="008A6D5A"/>
    <w:rsid w:val="008A7246"/>
    <w:rsid w:val="008B021D"/>
    <w:rsid w:val="008B1649"/>
    <w:rsid w:val="008B2771"/>
    <w:rsid w:val="008B483F"/>
    <w:rsid w:val="008B515B"/>
    <w:rsid w:val="008B5D55"/>
    <w:rsid w:val="008B629E"/>
    <w:rsid w:val="008B7E98"/>
    <w:rsid w:val="008C0451"/>
    <w:rsid w:val="008C2294"/>
    <w:rsid w:val="008C32CD"/>
    <w:rsid w:val="008C6A01"/>
    <w:rsid w:val="008C6A8A"/>
    <w:rsid w:val="008D7FC6"/>
    <w:rsid w:val="008E21E4"/>
    <w:rsid w:val="008E2415"/>
    <w:rsid w:val="008E3AD7"/>
    <w:rsid w:val="008E427F"/>
    <w:rsid w:val="008E4F60"/>
    <w:rsid w:val="008E5388"/>
    <w:rsid w:val="008E7B82"/>
    <w:rsid w:val="008F0081"/>
    <w:rsid w:val="008F73D3"/>
    <w:rsid w:val="008F7DCF"/>
    <w:rsid w:val="0090116E"/>
    <w:rsid w:val="009041AB"/>
    <w:rsid w:val="00904264"/>
    <w:rsid w:val="00906FAD"/>
    <w:rsid w:val="00914A2E"/>
    <w:rsid w:val="009176CD"/>
    <w:rsid w:val="00917701"/>
    <w:rsid w:val="009179AD"/>
    <w:rsid w:val="00920674"/>
    <w:rsid w:val="009209F3"/>
    <w:rsid w:val="00920B68"/>
    <w:rsid w:val="009212FA"/>
    <w:rsid w:val="009225E5"/>
    <w:rsid w:val="00930F60"/>
    <w:rsid w:val="0093214C"/>
    <w:rsid w:val="00933C1C"/>
    <w:rsid w:val="0093484F"/>
    <w:rsid w:val="00934E63"/>
    <w:rsid w:val="00936962"/>
    <w:rsid w:val="00942A6C"/>
    <w:rsid w:val="00945A1A"/>
    <w:rsid w:val="009465B9"/>
    <w:rsid w:val="009470A8"/>
    <w:rsid w:val="0095648A"/>
    <w:rsid w:val="00956DF2"/>
    <w:rsid w:val="009619BE"/>
    <w:rsid w:val="009659A3"/>
    <w:rsid w:val="00972651"/>
    <w:rsid w:val="00977D29"/>
    <w:rsid w:val="00982074"/>
    <w:rsid w:val="00983D19"/>
    <w:rsid w:val="009846C2"/>
    <w:rsid w:val="00986539"/>
    <w:rsid w:val="009868D5"/>
    <w:rsid w:val="009868F1"/>
    <w:rsid w:val="009913FE"/>
    <w:rsid w:val="009918CC"/>
    <w:rsid w:val="00991CD5"/>
    <w:rsid w:val="00993431"/>
    <w:rsid w:val="00993D2D"/>
    <w:rsid w:val="00995D9B"/>
    <w:rsid w:val="00996A7F"/>
    <w:rsid w:val="009A02BE"/>
    <w:rsid w:val="009A1A8A"/>
    <w:rsid w:val="009A75FF"/>
    <w:rsid w:val="009B033A"/>
    <w:rsid w:val="009B3FBF"/>
    <w:rsid w:val="009B6997"/>
    <w:rsid w:val="009C3650"/>
    <w:rsid w:val="009C4515"/>
    <w:rsid w:val="009C4F73"/>
    <w:rsid w:val="009C7F5E"/>
    <w:rsid w:val="009D05BF"/>
    <w:rsid w:val="009D1797"/>
    <w:rsid w:val="009D2C44"/>
    <w:rsid w:val="009D4D98"/>
    <w:rsid w:val="009D6292"/>
    <w:rsid w:val="009D6D01"/>
    <w:rsid w:val="009E0867"/>
    <w:rsid w:val="009E6386"/>
    <w:rsid w:val="009E6D07"/>
    <w:rsid w:val="009F0918"/>
    <w:rsid w:val="009F0BD4"/>
    <w:rsid w:val="009F5759"/>
    <w:rsid w:val="009F6E78"/>
    <w:rsid w:val="00A00B01"/>
    <w:rsid w:val="00A021E6"/>
    <w:rsid w:val="00A04CCE"/>
    <w:rsid w:val="00A0622D"/>
    <w:rsid w:val="00A10390"/>
    <w:rsid w:val="00A113CC"/>
    <w:rsid w:val="00A132A5"/>
    <w:rsid w:val="00A13FDE"/>
    <w:rsid w:val="00A161BE"/>
    <w:rsid w:val="00A212D3"/>
    <w:rsid w:val="00A22F01"/>
    <w:rsid w:val="00A22F6B"/>
    <w:rsid w:val="00A25131"/>
    <w:rsid w:val="00A261AD"/>
    <w:rsid w:val="00A2644B"/>
    <w:rsid w:val="00A3103D"/>
    <w:rsid w:val="00A315B0"/>
    <w:rsid w:val="00A40309"/>
    <w:rsid w:val="00A5100E"/>
    <w:rsid w:val="00A566DC"/>
    <w:rsid w:val="00A5767E"/>
    <w:rsid w:val="00A6185B"/>
    <w:rsid w:val="00A61B70"/>
    <w:rsid w:val="00A62DCE"/>
    <w:rsid w:val="00A637FC"/>
    <w:rsid w:val="00A65956"/>
    <w:rsid w:val="00A66F93"/>
    <w:rsid w:val="00A67906"/>
    <w:rsid w:val="00A70596"/>
    <w:rsid w:val="00A71AD7"/>
    <w:rsid w:val="00A75ECE"/>
    <w:rsid w:val="00A76E98"/>
    <w:rsid w:val="00A77042"/>
    <w:rsid w:val="00A81DEE"/>
    <w:rsid w:val="00A923D1"/>
    <w:rsid w:val="00A97BE3"/>
    <w:rsid w:val="00AA155B"/>
    <w:rsid w:val="00AA49BE"/>
    <w:rsid w:val="00AA5398"/>
    <w:rsid w:val="00AB0F6B"/>
    <w:rsid w:val="00AB1F85"/>
    <w:rsid w:val="00AB27D5"/>
    <w:rsid w:val="00AB3217"/>
    <w:rsid w:val="00AB3A2D"/>
    <w:rsid w:val="00AB652D"/>
    <w:rsid w:val="00AB7476"/>
    <w:rsid w:val="00AB7B89"/>
    <w:rsid w:val="00AC09B6"/>
    <w:rsid w:val="00AD0075"/>
    <w:rsid w:val="00AD19FE"/>
    <w:rsid w:val="00AD4925"/>
    <w:rsid w:val="00AD5F5A"/>
    <w:rsid w:val="00AD7FCB"/>
    <w:rsid w:val="00AE25B7"/>
    <w:rsid w:val="00AE5233"/>
    <w:rsid w:val="00AF25B1"/>
    <w:rsid w:val="00B007E3"/>
    <w:rsid w:val="00B0661B"/>
    <w:rsid w:val="00B1427A"/>
    <w:rsid w:val="00B157F5"/>
    <w:rsid w:val="00B16387"/>
    <w:rsid w:val="00B20979"/>
    <w:rsid w:val="00B20F11"/>
    <w:rsid w:val="00B21776"/>
    <w:rsid w:val="00B31496"/>
    <w:rsid w:val="00B31769"/>
    <w:rsid w:val="00B31BED"/>
    <w:rsid w:val="00B326B4"/>
    <w:rsid w:val="00B330A4"/>
    <w:rsid w:val="00B335FC"/>
    <w:rsid w:val="00B35B91"/>
    <w:rsid w:val="00B371B3"/>
    <w:rsid w:val="00B4027A"/>
    <w:rsid w:val="00B41C2C"/>
    <w:rsid w:val="00B4245C"/>
    <w:rsid w:val="00B4521B"/>
    <w:rsid w:val="00B45994"/>
    <w:rsid w:val="00B46FE3"/>
    <w:rsid w:val="00B47F94"/>
    <w:rsid w:val="00B5100E"/>
    <w:rsid w:val="00B567AE"/>
    <w:rsid w:val="00B605F9"/>
    <w:rsid w:val="00B61F9D"/>
    <w:rsid w:val="00B63CBD"/>
    <w:rsid w:val="00B67F96"/>
    <w:rsid w:val="00B7172E"/>
    <w:rsid w:val="00B7572E"/>
    <w:rsid w:val="00B77D63"/>
    <w:rsid w:val="00B80C3E"/>
    <w:rsid w:val="00B8449F"/>
    <w:rsid w:val="00B8489B"/>
    <w:rsid w:val="00B84F9C"/>
    <w:rsid w:val="00B85D36"/>
    <w:rsid w:val="00B868CE"/>
    <w:rsid w:val="00B86AA2"/>
    <w:rsid w:val="00B86C64"/>
    <w:rsid w:val="00B93A81"/>
    <w:rsid w:val="00B93C72"/>
    <w:rsid w:val="00B9600C"/>
    <w:rsid w:val="00BA0508"/>
    <w:rsid w:val="00BA290F"/>
    <w:rsid w:val="00BA2C7B"/>
    <w:rsid w:val="00BA429F"/>
    <w:rsid w:val="00BA4484"/>
    <w:rsid w:val="00BA68F1"/>
    <w:rsid w:val="00BA6BC5"/>
    <w:rsid w:val="00BA7953"/>
    <w:rsid w:val="00BB046F"/>
    <w:rsid w:val="00BB28B0"/>
    <w:rsid w:val="00BB35B0"/>
    <w:rsid w:val="00BB7F55"/>
    <w:rsid w:val="00BC2C8C"/>
    <w:rsid w:val="00BC3A60"/>
    <w:rsid w:val="00BC652C"/>
    <w:rsid w:val="00BC7BEB"/>
    <w:rsid w:val="00BD2DB7"/>
    <w:rsid w:val="00BD4078"/>
    <w:rsid w:val="00BD4874"/>
    <w:rsid w:val="00BD6809"/>
    <w:rsid w:val="00BD79F0"/>
    <w:rsid w:val="00BE1E75"/>
    <w:rsid w:val="00BE46CF"/>
    <w:rsid w:val="00BE5074"/>
    <w:rsid w:val="00BE76EB"/>
    <w:rsid w:val="00BF1266"/>
    <w:rsid w:val="00BF5985"/>
    <w:rsid w:val="00BF751E"/>
    <w:rsid w:val="00BF7C66"/>
    <w:rsid w:val="00C00361"/>
    <w:rsid w:val="00C014AD"/>
    <w:rsid w:val="00C01DC9"/>
    <w:rsid w:val="00C0508A"/>
    <w:rsid w:val="00C059F0"/>
    <w:rsid w:val="00C10813"/>
    <w:rsid w:val="00C11A6E"/>
    <w:rsid w:val="00C23D4E"/>
    <w:rsid w:val="00C24F2B"/>
    <w:rsid w:val="00C3187E"/>
    <w:rsid w:val="00C31DCD"/>
    <w:rsid w:val="00C32202"/>
    <w:rsid w:val="00C352C8"/>
    <w:rsid w:val="00C3690A"/>
    <w:rsid w:val="00C36E27"/>
    <w:rsid w:val="00C41AC1"/>
    <w:rsid w:val="00C504A5"/>
    <w:rsid w:val="00C527D8"/>
    <w:rsid w:val="00C55E27"/>
    <w:rsid w:val="00C60C35"/>
    <w:rsid w:val="00C6163A"/>
    <w:rsid w:val="00C6172A"/>
    <w:rsid w:val="00C62C7E"/>
    <w:rsid w:val="00C64953"/>
    <w:rsid w:val="00C64A87"/>
    <w:rsid w:val="00C663D3"/>
    <w:rsid w:val="00C72FDE"/>
    <w:rsid w:val="00C73C35"/>
    <w:rsid w:val="00C77731"/>
    <w:rsid w:val="00C82A21"/>
    <w:rsid w:val="00C83C57"/>
    <w:rsid w:val="00C83CE7"/>
    <w:rsid w:val="00C864C1"/>
    <w:rsid w:val="00C9229F"/>
    <w:rsid w:val="00C92C9C"/>
    <w:rsid w:val="00C9303C"/>
    <w:rsid w:val="00CA0A72"/>
    <w:rsid w:val="00CB1035"/>
    <w:rsid w:val="00CB4302"/>
    <w:rsid w:val="00CB767F"/>
    <w:rsid w:val="00CB7A67"/>
    <w:rsid w:val="00CB7B85"/>
    <w:rsid w:val="00CC0017"/>
    <w:rsid w:val="00CC1682"/>
    <w:rsid w:val="00CC1B6D"/>
    <w:rsid w:val="00CC2C16"/>
    <w:rsid w:val="00CC484D"/>
    <w:rsid w:val="00CC5A2A"/>
    <w:rsid w:val="00CC6ABD"/>
    <w:rsid w:val="00CD6DD6"/>
    <w:rsid w:val="00CE2B16"/>
    <w:rsid w:val="00CE5C43"/>
    <w:rsid w:val="00CE6B94"/>
    <w:rsid w:val="00CE7877"/>
    <w:rsid w:val="00CE7F1A"/>
    <w:rsid w:val="00CF2181"/>
    <w:rsid w:val="00CF6EC2"/>
    <w:rsid w:val="00CF70F2"/>
    <w:rsid w:val="00D03C6F"/>
    <w:rsid w:val="00D03F5D"/>
    <w:rsid w:val="00D03F5E"/>
    <w:rsid w:val="00D05536"/>
    <w:rsid w:val="00D060CC"/>
    <w:rsid w:val="00D121B3"/>
    <w:rsid w:val="00D12906"/>
    <w:rsid w:val="00D1387A"/>
    <w:rsid w:val="00D17803"/>
    <w:rsid w:val="00D17E09"/>
    <w:rsid w:val="00D20273"/>
    <w:rsid w:val="00D25E9B"/>
    <w:rsid w:val="00D27E89"/>
    <w:rsid w:val="00D31059"/>
    <w:rsid w:val="00D31F1B"/>
    <w:rsid w:val="00D328C3"/>
    <w:rsid w:val="00D3379C"/>
    <w:rsid w:val="00D342BF"/>
    <w:rsid w:val="00D3437F"/>
    <w:rsid w:val="00D403A5"/>
    <w:rsid w:val="00D40D4C"/>
    <w:rsid w:val="00D41295"/>
    <w:rsid w:val="00D43847"/>
    <w:rsid w:val="00D452E0"/>
    <w:rsid w:val="00D45D80"/>
    <w:rsid w:val="00D46288"/>
    <w:rsid w:val="00D47E8B"/>
    <w:rsid w:val="00D54247"/>
    <w:rsid w:val="00D57AB1"/>
    <w:rsid w:val="00D6127D"/>
    <w:rsid w:val="00D6537A"/>
    <w:rsid w:val="00D71112"/>
    <w:rsid w:val="00D71C52"/>
    <w:rsid w:val="00D73265"/>
    <w:rsid w:val="00D77DC5"/>
    <w:rsid w:val="00D813D8"/>
    <w:rsid w:val="00D81F7B"/>
    <w:rsid w:val="00D82332"/>
    <w:rsid w:val="00D863FC"/>
    <w:rsid w:val="00D86A50"/>
    <w:rsid w:val="00D92C27"/>
    <w:rsid w:val="00D9677B"/>
    <w:rsid w:val="00D96E0A"/>
    <w:rsid w:val="00DA05D7"/>
    <w:rsid w:val="00DA1AC3"/>
    <w:rsid w:val="00DA6E0F"/>
    <w:rsid w:val="00DA746A"/>
    <w:rsid w:val="00DA7975"/>
    <w:rsid w:val="00DB1625"/>
    <w:rsid w:val="00DC247C"/>
    <w:rsid w:val="00DC410F"/>
    <w:rsid w:val="00DC64C3"/>
    <w:rsid w:val="00DD3B95"/>
    <w:rsid w:val="00DE1DAC"/>
    <w:rsid w:val="00DE285D"/>
    <w:rsid w:val="00DE4416"/>
    <w:rsid w:val="00DE543D"/>
    <w:rsid w:val="00DF2263"/>
    <w:rsid w:val="00DF2A90"/>
    <w:rsid w:val="00DF4673"/>
    <w:rsid w:val="00DF68B7"/>
    <w:rsid w:val="00DF724F"/>
    <w:rsid w:val="00E00138"/>
    <w:rsid w:val="00E031BC"/>
    <w:rsid w:val="00E07289"/>
    <w:rsid w:val="00E132BB"/>
    <w:rsid w:val="00E14A28"/>
    <w:rsid w:val="00E15E05"/>
    <w:rsid w:val="00E16DED"/>
    <w:rsid w:val="00E222D6"/>
    <w:rsid w:val="00E24C90"/>
    <w:rsid w:val="00E27BF9"/>
    <w:rsid w:val="00E3096F"/>
    <w:rsid w:val="00E348D2"/>
    <w:rsid w:val="00E353FC"/>
    <w:rsid w:val="00E36D2E"/>
    <w:rsid w:val="00E40A69"/>
    <w:rsid w:val="00E41FFA"/>
    <w:rsid w:val="00E46308"/>
    <w:rsid w:val="00E46ED9"/>
    <w:rsid w:val="00E4730F"/>
    <w:rsid w:val="00E5314A"/>
    <w:rsid w:val="00E57CEC"/>
    <w:rsid w:val="00E6783B"/>
    <w:rsid w:val="00E71505"/>
    <w:rsid w:val="00E71AA9"/>
    <w:rsid w:val="00E7254A"/>
    <w:rsid w:val="00E736C9"/>
    <w:rsid w:val="00E74BFC"/>
    <w:rsid w:val="00E74DDE"/>
    <w:rsid w:val="00E823D1"/>
    <w:rsid w:val="00E82469"/>
    <w:rsid w:val="00E84D73"/>
    <w:rsid w:val="00E855CE"/>
    <w:rsid w:val="00E861D0"/>
    <w:rsid w:val="00E87F1F"/>
    <w:rsid w:val="00E87FAA"/>
    <w:rsid w:val="00E90FA8"/>
    <w:rsid w:val="00E922C2"/>
    <w:rsid w:val="00E92C10"/>
    <w:rsid w:val="00E93279"/>
    <w:rsid w:val="00EB39A3"/>
    <w:rsid w:val="00EB39D6"/>
    <w:rsid w:val="00EB447C"/>
    <w:rsid w:val="00EB6B77"/>
    <w:rsid w:val="00EB7766"/>
    <w:rsid w:val="00EC0D23"/>
    <w:rsid w:val="00EC2503"/>
    <w:rsid w:val="00EC524E"/>
    <w:rsid w:val="00ED7DDB"/>
    <w:rsid w:val="00EE0BAA"/>
    <w:rsid w:val="00EE3159"/>
    <w:rsid w:val="00EE3D02"/>
    <w:rsid w:val="00EE461C"/>
    <w:rsid w:val="00EE4A46"/>
    <w:rsid w:val="00EE67D4"/>
    <w:rsid w:val="00EE69B6"/>
    <w:rsid w:val="00EF30DA"/>
    <w:rsid w:val="00EF3948"/>
    <w:rsid w:val="00EF5278"/>
    <w:rsid w:val="00EF5BA2"/>
    <w:rsid w:val="00EF7E99"/>
    <w:rsid w:val="00F0055E"/>
    <w:rsid w:val="00F064C8"/>
    <w:rsid w:val="00F066A9"/>
    <w:rsid w:val="00F117CF"/>
    <w:rsid w:val="00F11E5A"/>
    <w:rsid w:val="00F12EC0"/>
    <w:rsid w:val="00F1322A"/>
    <w:rsid w:val="00F13402"/>
    <w:rsid w:val="00F15889"/>
    <w:rsid w:val="00F210BE"/>
    <w:rsid w:val="00F260B1"/>
    <w:rsid w:val="00F26A76"/>
    <w:rsid w:val="00F303C4"/>
    <w:rsid w:val="00F31964"/>
    <w:rsid w:val="00F353FC"/>
    <w:rsid w:val="00F37880"/>
    <w:rsid w:val="00F4096A"/>
    <w:rsid w:val="00F427CB"/>
    <w:rsid w:val="00F4311A"/>
    <w:rsid w:val="00F51DE1"/>
    <w:rsid w:val="00F52FD5"/>
    <w:rsid w:val="00F55A4D"/>
    <w:rsid w:val="00F627AE"/>
    <w:rsid w:val="00F63800"/>
    <w:rsid w:val="00F669B1"/>
    <w:rsid w:val="00F72AC6"/>
    <w:rsid w:val="00F75435"/>
    <w:rsid w:val="00F76AD0"/>
    <w:rsid w:val="00F80E38"/>
    <w:rsid w:val="00F82062"/>
    <w:rsid w:val="00F8339E"/>
    <w:rsid w:val="00F94B1B"/>
    <w:rsid w:val="00F9610E"/>
    <w:rsid w:val="00FA3FB3"/>
    <w:rsid w:val="00FA54B9"/>
    <w:rsid w:val="00FB0453"/>
    <w:rsid w:val="00FB0D7B"/>
    <w:rsid w:val="00FB1661"/>
    <w:rsid w:val="00FB3B48"/>
    <w:rsid w:val="00FB3C4D"/>
    <w:rsid w:val="00FB63DE"/>
    <w:rsid w:val="00FC23E3"/>
    <w:rsid w:val="00FC25FD"/>
    <w:rsid w:val="00FD1CE7"/>
    <w:rsid w:val="00FD3796"/>
    <w:rsid w:val="00FD41B5"/>
    <w:rsid w:val="00FE0643"/>
    <w:rsid w:val="00FE08BA"/>
    <w:rsid w:val="00FE1715"/>
    <w:rsid w:val="00FE1E5A"/>
    <w:rsid w:val="00FE3844"/>
    <w:rsid w:val="00FE4A3C"/>
    <w:rsid w:val="00FF181D"/>
    <w:rsid w:val="00FF39E5"/>
    <w:rsid w:val="00FF513F"/>
    <w:rsid w:val="00FF5515"/>
    <w:rsid w:val="00FF5E64"/>
    <w:rsid w:val="00FF6ADE"/>
    <w:rsid w:val="00FF7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776"/>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B21776"/>
    <w:pPr>
      <w:ind w:left="531" w:hangingChars="200" w:hanging="531"/>
    </w:pPr>
  </w:style>
  <w:style w:type="paragraph" w:styleId="3">
    <w:name w:val="Body Text Indent 3"/>
    <w:basedOn w:val="a"/>
    <w:rsid w:val="00B21776"/>
    <w:pPr>
      <w:ind w:left="797" w:hangingChars="300" w:hanging="797"/>
    </w:pPr>
  </w:style>
  <w:style w:type="character" w:styleId="a3">
    <w:name w:val="annotation reference"/>
    <w:basedOn w:val="a0"/>
    <w:semiHidden/>
    <w:rsid w:val="00DA6E0F"/>
    <w:rPr>
      <w:sz w:val="18"/>
      <w:szCs w:val="18"/>
    </w:rPr>
  </w:style>
  <w:style w:type="paragraph" w:styleId="a4">
    <w:name w:val="annotation text"/>
    <w:basedOn w:val="a"/>
    <w:semiHidden/>
    <w:rsid w:val="00DA6E0F"/>
    <w:pPr>
      <w:jc w:val="left"/>
    </w:pPr>
  </w:style>
  <w:style w:type="paragraph" w:styleId="a5">
    <w:name w:val="annotation subject"/>
    <w:basedOn w:val="a4"/>
    <w:next w:val="a4"/>
    <w:semiHidden/>
    <w:rsid w:val="00DA6E0F"/>
    <w:rPr>
      <w:b/>
      <w:bCs/>
    </w:rPr>
  </w:style>
  <w:style w:type="paragraph" w:styleId="a6">
    <w:name w:val="Balloon Text"/>
    <w:basedOn w:val="a"/>
    <w:semiHidden/>
    <w:rsid w:val="00DA6E0F"/>
    <w:rPr>
      <w:rFonts w:ascii="Arial" w:hAnsi="Arial"/>
      <w:sz w:val="18"/>
      <w:szCs w:val="18"/>
    </w:rPr>
  </w:style>
  <w:style w:type="table" w:styleId="a7">
    <w:name w:val="Table Grid"/>
    <w:basedOn w:val="a1"/>
    <w:rsid w:val="00390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EE4A46"/>
    <w:pPr>
      <w:tabs>
        <w:tab w:val="center" w:pos="4252"/>
        <w:tab w:val="right" w:pos="8504"/>
      </w:tabs>
      <w:snapToGrid w:val="0"/>
    </w:pPr>
  </w:style>
  <w:style w:type="character" w:customStyle="1" w:styleId="a9">
    <w:name w:val="ヘッダー (文字)"/>
    <w:basedOn w:val="a0"/>
    <w:link w:val="a8"/>
    <w:rsid w:val="00EE4A46"/>
    <w:rPr>
      <w:rFonts w:eastAsia="ＭＳ ゴシック"/>
      <w:kern w:val="2"/>
      <w:sz w:val="28"/>
      <w:szCs w:val="24"/>
    </w:rPr>
  </w:style>
  <w:style w:type="paragraph" w:styleId="aa">
    <w:name w:val="footer"/>
    <w:basedOn w:val="a"/>
    <w:link w:val="ab"/>
    <w:rsid w:val="00EE4A46"/>
    <w:pPr>
      <w:tabs>
        <w:tab w:val="center" w:pos="4252"/>
        <w:tab w:val="right" w:pos="8504"/>
      </w:tabs>
      <w:snapToGrid w:val="0"/>
    </w:pPr>
  </w:style>
  <w:style w:type="character" w:customStyle="1" w:styleId="ab">
    <w:name w:val="フッター (文字)"/>
    <w:basedOn w:val="a0"/>
    <w:link w:val="aa"/>
    <w:rsid w:val="00EE4A46"/>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326564">
      <w:bodyDiv w:val="1"/>
      <w:marLeft w:val="0"/>
      <w:marRight w:val="0"/>
      <w:marTop w:val="0"/>
      <w:marBottom w:val="0"/>
      <w:divBdr>
        <w:top w:val="none" w:sz="0" w:space="0" w:color="auto"/>
        <w:left w:val="none" w:sz="0" w:space="0" w:color="auto"/>
        <w:bottom w:val="none" w:sz="0" w:space="0" w:color="auto"/>
        <w:right w:val="none" w:sz="0" w:space="0" w:color="auto"/>
      </w:divBdr>
    </w:div>
    <w:div w:id="1137455649">
      <w:bodyDiv w:val="1"/>
      <w:marLeft w:val="0"/>
      <w:marRight w:val="0"/>
      <w:marTop w:val="0"/>
      <w:marBottom w:val="0"/>
      <w:divBdr>
        <w:top w:val="none" w:sz="0" w:space="0" w:color="auto"/>
        <w:left w:val="none" w:sz="0" w:space="0" w:color="auto"/>
        <w:bottom w:val="none" w:sz="0" w:space="0" w:color="auto"/>
        <w:right w:val="none" w:sz="0" w:space="0" w:color="auto"/>
      </w:divBdr>
    </w:div>
    <w:div w:id="1492284073">
      <w:bodyDiv w:val="1"/>
      <w:marLeft w:val="0"/>
      <w:marRight w:val="0"/>
      <w:marTop w:val="0"/>
      <w:marBottom w:val="0"/>
      <w:divBdr>
        <w:top w:val="none" w:sz="0" w:space="0" w:color="auto"/>
        <w:left w:val="none" w:sz="0" w:space="0" w:color="auto"/>
        <w:bottom w:val="none" w:sz="0" w:space="0" w:color="auto"/>
        <w:right w:val="none" w:sz="0" w:space="0" w:color="auto"/>
      </w:divBdr>
    </w:div>
    <w:div w:id="17454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44628-EC39-4681-933A-09B75505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500</Words>
  <Characters>2852</Characters>
  <Application>Microsoft Office Word</Application>
  <DocSecurity>8</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2021-02-08T08:34:00Z</dcterms:created>
  <dcterms:modified xsi:type="dcterms:W3CDTF">2021-02-08T08:34:00Z</dcterms:modified>
</cp:coreProperties>
</file>