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CC77" w14:textId="7EB8A3A4" w:rsidR="00B96FE2" w:rsidRPr="00EA3DD3" w:rsidRDefault="00D345E1" w:rsidP="001A3DBD">
      <w:pPr>
        <w:pStyle w:val="a4"/>
        <w:spacing w:line="480" w:lineRule="exact"/>
        <w:ind w:leftChars="0" w:left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74F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A8E17" wp14:editId="5BA954A7">
                <wp:simplePos x="0" y="0"/>
                <wp:positionH relativeFrom="column">
                  <wp:posOffset>4114569</wp:posOffset>
                </wp:positionH>
                <wp:positionV relativeFrom="paragraph">
                  <wp:posOffset>-411480</wp:posOffset>
                </wp:positionV>
                <wp:extent cx="2023607" cy="683812"/>
                <wp:effectExtent l="0" t="0" r="1524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607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78CD4" w14:textId="77777777" w:rsidR="00A07D63" w:rsidRPr="005B4600" w:rsidRDefault="00A07D63" w:rsidP="004042C9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6903">
                              <w:rPr>
                                <w:rFonts w:hint="eastAsia"/>
                                <w:spacing w:val="100"/>
                                <w:kern w:val="0"/>
                                <w:sz w:val="24"/>
                                <w:szCs w:val="24"/>
                                <w:fitText w:val="2880" w:id="-1303751678"/>
                              </w:rPr>
                              <w:t>建設</w:t>
                            </w:r>
                            <w:r w:rsidRPr="00D16903">
                              <w:rPr>
                                <w:rFonts w:asciiTheme="minorEastAsia" w:hAnsiTheme="minorEastAsia" w:hint="eastAsia"/>
                                <w:spacing w:val="100"/>
                                <w:kern w:val="0"/>
                                <w:sz w:val="24"/>
                                <w:szCs w:val="24"/>
                                <w:fitText w:val="2880" w:id="-1303751678"/>
                              </w:rPr>
                              <w:t>委員会資</w:t>
                            </w:r>
                            <w:r w:rsidRPr="00D16903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  <w:fitText w:val="2880" w:id="-1303751678"/>
                              </w:rPr>
                              <w:t>料</w:t>
                            </w:r>
                          </w:p>
                          <w:p w14:paraId="0BC2A27F" w14:textId="0251B396" w:rsidR="00A07D63" w:rsidRPr="005B4600" w:rsidRDefault="0015503E" w:rsidP="004042C9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6903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4"/>
                                <w:szCs w:val="24"/>
                                <w:fitText w:val="2880" w:id="-1303751424"/>
                              </w:rPr>
                              <w:t>令和</w:t>
                            </w:r>
                            <w:r w:rsidR="007948E8" w:rsidRPr="00D16903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4"/>
                                <w:szCs w:val="24"/>
                                <w:fitText w:val="2880" w:id="-1303751424"/>
                              </w:rPr>
                              <w:t>8</w:t>
                            </w:r>
                            <w:r w:rsidR="00A07D63" w:rsidRPr="00D16903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4"/>
                                <w:szCs w:val="24"/>
                                <w:fitText w:val="2880" w:id="-1303751424"/>
                              </w:rPr>
                              <w:t>年</w:t>
                            </w:r>
                            <w:r w:rsidR="00E458F4" w:rsidRPr="00D16903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4"/>
                                <w:szCs w:val="24"/>
                                <w:fitText w:val="2880" w:id="-1303751424"/>
                              </w:rPr>
                              <w:t>2</w:t>
                            </w:r>
                            <w:r w:rsidR="005C5B16" w:rsidRPr="00D16903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4"/>
                                <w:szCs w:val="24"/>
                                <w:fitText w:val="2880" w:id="-1303751424"/>
                              </w:rPr>
                              <w:t>月</w:t>
                            </w:r>
                            <w:r w:rsidR="00D16903" w:rsidRPr="00D16903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4"/>
                                <w:szCs w:val="24"/>
                                <w:fitText w:val="2880" w:id="-1303751424"/>
                              </w:rPr>
                              <w:t>24</w:t>
                            </w:r>
                            <w:r w:rsidR="00A07D63" w:rsidRPr="00D16903">
                              <w:rPr>
                                <w:rFonts w:asciiTheme="minorEastAsia" w:hAnsiTheme="minorEastAsia" w:hint="eastAsia"/>
                                <w:spacing w:val="7"/>
                                <w:kern w:val="0"/>
                                <w:sz w:val="24"/>
                                <w:szCs w:val="24"/>
                                <w:fitText w:val="2880" w:id="-1303751424"/>
                              </w:rPr>
                              <w:t>日</w:t>
                            </w:r>
                          </w:p>
                          <w:p w14:paraId="44E090D1" w14:textId="77777777" w:rsidR="00A07D63" w:rsidRPr="005B4600" w:rsidRDefault="00A07D63" w:rsidP="004042C9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345E1">
                              <w:rPr>
                                <w:rFonts w:asciiTheme="minorEastAsia" w:hAnsiTheme="minorEastAsia" w:hint="eastAsia"/>
                                <w:spacing w:val="4"/>
                                <w:w w:val="82"/>
                                <w:kern w:val="0"/>
                                <w:sz w:val="24"/>
                                <w:szCs w:val="24"/>
                                <w:fitText w:val="2788" w:id="-1303751423"/>
                              </w:rPr>
                              <w:t>防災まちづくり部河川下水道</w:t>
                            </w:r>
                            <w:r w:rsidRPr="00D345E1">
                              <w:rPr>
                                <w:rFonts w:asciiTheme="minorEastAsia" w:hAnsiTheme="minorEastAsia" w:hint="eastAsia"/>
                                <w:spacing w:val="-22"/>
                                <w:w w:val="82"/>
                                <w:kern w:val="0"/>
                                <w:sz w:val="24"/>
                                <w:szCs w:val="24"/>
                                <w:fitText w:val="2788" w:id="-1303751423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A8E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4pt;margin-top:-32.4pt;width:159.3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" fillcolor="white [3201]" strokeweight=".5pt">
                <v:textbox>
                  <w:txbxContent>
                    <w:p w14:paraId="7A578CD4" w14:textId="77777777" w:rsidR="00A07D63" w:rsidRPr="005B4600" w:rsidRDefault="00A07D63" w:rsidP="004042C9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16903">
                        <w:rPr>
                          <w:rFonts w:hint="eastAsia"/>
                          <w:spacing w:val="100"/>
                          <w:kern w:val="0"/>
                          <w:sz w:val="24"/>
                          <w:szCs w:val="24"/>
                          <w:fitText w:val="2880" w:id="-1303751678"/>
                        </w:rPr>
                        <w:t>建設</w:t>
                      </w:r>
                      <w:r w:rsidRPr="00D16903">
                        <w:rPr>
                          <w:rFonts w:asciiTheme="minorEastAsia" w:hAnsiTheme="minorEastAsia" w:hint="eastAsia"/>
                          <w:spacing w:val="100"/>
                          <w:kern w:val="0"/>
                          <w:sz w:val="24"/>
                          <w:szCs w:val="24"/>
                          <w:fitText w:val="2880" w:id="-1303751678"/>
                        </w:rPr>
                        <w:t>委員会資</w:t>
                      </w:r>
                      <w:r w:rsidRPr="00D16903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  <w:fitText w:val="2880" w:id="-1303751678"/>
                        </w:rPr>
                        <w:t>料</w:t>
                      </w:r>
                    </w:p>
                    <w:p w14:paraId="0BC2A27F" w14:textId="0251B396" w:rsidR="00A07D63" w:rsidRPr="005B4600" w:rsidRDefault="0015503E" w:rsidP="004042C9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16903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4"/>
                          <w:szCs w:val="24"/>
                          <w:fitText w:val="2880" w:id="-1303751424"/>
                        </w:rPr>
                        <w:t>令和</w:t>
                      </w:r>
                      <w:r w:rsidR="007948E8" w:rsidRPr="00D16903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4"/>
                          <w:szCs w:val="24"/>
                          <w:fitText w:val="2880" w:id="-1303751424"/>
                        </w:rPr>
                        <w:t>8</w:t>
                      </w:r>
                      <w:r w:rsidR="00A07D63" w:rsidRPr="00D16903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4"/>
                          <w:szCs w:val="24"/>
                          <w:fitText w:val="2880" w:id="-1303751424"/>
                        </w:rPr>
                        <w:t>年</w:t>
                      </w:r>
                      <w:r w:rsidR="00E458F4" w:rsidRPr="00D16903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4"/>
                          <w:szCs w:val="24"/>
                          <w:fitText w:val="2880" w:id="-1303751424"/>
                        </w:rPr>
                        <w:t>2</w:t>
                      </w:r>
                      <w:r w:rsidR="005C5B16" w:rsidRPr="00D16903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4"/>
                          <w:szCs w:val="24"/>
                          <w:fitText w:val="2880" w:id="-1303751424"/>
                        </w:rPr>
                        <w:t>月</w:t>
                      </w:r>
                      <w:r w:rsidR="00D16903" w:rsidRPr="00D16903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4"/>
                          <w:szCs w:val="24"/>
                          <w:fitText w:val="2880" w:id="-1303751424"/>
                        </w:rPr>
                        <w:t>24</w:t>
                      </w:r>
                      <w:r w:rsidR="00A07D63" w:rsidRPr="00D16903">
                        <w:rPr>
                          <w:rFonts w:asciiTheme="minorEastAsia" w:hAnsiTheme="minorEastAsia" w:hint="eastAsia"/>
                          <w:spacing w:val="7"/>
                          <w:kern w:val="0"/>
                          <w:sz w:val="24"/>
                          <w:szCs w:val="24"/>
                          <w:fitText w:val="2880" w:id="-1303751424"/>
                        </w:rPr>
                        <w:t>日</w:t>
                      </w:r>
                    </w:p>
                    <w:p w14:paraId="44E090D1" w14:textId="77777777" w:rsidR="00A07D63" w:rsidRPr="005B4600" w:rsidRDefault="00A07D63" w:rsidP="004042C9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345E1">
                        <w:rPr>
                          <w:rFonts w:asciiTheme="minorEastAsia" w:hAnsiTheme="minorEastAsia" w:hint="eastAsia"/>
                          <w:spacing w:val="4"/>
                          <w:w w:val="82"/>
                          <w:kern w:val="0"/>
                          <w:sz w:val="24"/>
                          <w:szCs w:val="24"/>
                          <w:fitText w:val="2788" w:id="-1303751423"/>
                        </w:rPr>
                        <w:t>防災まちづくり部河川下水道</w:t>
                      </w:r>
                      <w:r w:rsidRPr="00D345E1">
                        <w:rPr>
                          <w:rFonts w:asciiTheme="minorEastAsia" w:hAnsiTheme="minorEastAsia" w:hint="eastAsia"/>
                          <w:spacing w:val="-22"/>
                          <w:w w:val="82"/>
                          <w:kern w:val="0"/>
                          <w:sz w:val="24"/>
                          <w:szCs w:val="24"/>
                          <w:fitText w:val="2788" w:id="-1303751423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sz w:val="28"/>
          <w:szCs w:val="28"/>
        </w:rPr>
        <w:br/>
      </w:r>
      <w:r w:rsidR="00EA0CF3">
        <w:rPr>
          <w:rFonts w:asciiTheme="majorEastAsia" w:eastAsiaTheme="majorEastAsia" w:hAnsiTheme="majorEastAsia" w:hint="eastAsia"/>
          <w:sz w:val="28"/>
          <w:szCs w:val="28"/>
        </w:rPr>
        <w:t>水辺のライトアップ更新検討</w:t>
      </w:r>
      <w:r w:rsidR="004042C9" w:rsidRPr="00EA3DD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3CC517F9" w14:textId="77777777" w:rsidR="001A3DBD" w:rsidRPr="001A3DBD" w:rsidRDefault="001A3DBD" w:rsidP="001A3DBD">
      <w:pPr>
        <w:spacing w:afterLines="25" w:after="81"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02A022" w14:textId="4C42E12B" w:rsidR="00F55F6A" w:rsidRPr="0007285C" w:rsidRDefault="00EA0CF3" w:rsidP="002D5ED6">
      <w:pPr>
        <w:pStyle w:val="a4"/>
        <w:numPr>
          <w:ilvl w:val="0"/>
          <w:numId w:val="18"/>
        </w:numPr>
        <w:spacing w:afterLines="25" w:after="81" w:line="40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07285C">
        <w:rPr>
          <w:rFonts w:asciiTheme="majorEastAsia" w:eastAsiaTheme="majorEastAsia" w:hAnsiTheme="majorEastAsia" w:hint="eastAsia"/>
          <w:sz w:val="24"/>
          <w:szCs w:val="24"/>
        </w:rPr>
        <w:t>経緯</w:t>
      </w:r>
    </w:p>
    <w:p w14:paraId="69E26438" w14:textId="0FF25B65" w:rsidR="00627687" w:rsidRDefault="00EA0CF3" w:rsidP="00AB6458">
      <w:pPr>
        <w:spacing w:line="276" w:lineRule="auto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07285C">
        <w:rPr>
          <w:rFonts w:asciiTheme="minorEastAsia" w:hAnsiTheme="minorEastAsia" w:hint="eastAsia"/>
          <w:sz w:val="24"/>
          <w:szCs w:val="24"/>
        </w:rPr>
        <w:t>品川区では</w:t>
      </w:r>
      <w:r w:rsidR="00710E2F">
        <w:rPr>
          <w:rFonts w:asciiTheme="minorEastAsia" w:hAnsiTheme="minorEastAsia" w:hint="eastAsia"/>
          <w:sz w:val="24"/>
          <w:szCs w:val="24"/>
        </w:rPr>
        <w:t>、</w:t>
      </w:r>
      <w:r w:rsidRPr="0007285C">
        <w:rPr>
          <w:rFonts w:asciiTheme="minorEastAsia" w:hAnsiTheme="minorEastAsia" w:hint="eastAsia"/>
          <w:sz w:val="24"/>
          <w:szCs w:val="24"/>
        </w:rPr>
        <w:t>平成</w:t>
      </w:r>
      <w:r w:rsidR="00627687">
        <w:rPr>
          <w:rFonts w:asciiTheme="minorEastAsia" w:hAnsiTheme="minorEastAsia" w:hint="eastAsia"/>
          <w:sz w:val="24"/>
          <w:szCs w:val="24"/>
        </w:rPr>
        <w:t>30</w:t>
      </w:r>
      <w:r w:rsidRPr="0007285C">
        <w:rPr>
          <w:rFonts w:asciiTheme="minorEastAsia" w:hAnsiTheme="minorEastAsia" w:hint="eastAsia"/>
          <w:sz w:val="24"/>
          <w:szCs w:val="24"/>
        </w:rPr>
        <w:t>年度より「ヒカリの水辺プロジェクト」として</w:t>
      </w:r>
      <w:r w:rsidR="00710E2F">
        <w:rPr>
          <w:rFonts w:asciiTheme="minorEastAsia" w:hAnsiTheme="minorEastAsia" w:hint="eastAsia"/>
          <w:sz w:val="24"/>
          <w:szCs w:val="24"/>
        </w:rPr>
        <w:t>水辺のにぎわい創出を目的として</w:t>
      </w:r>
      <w:r w:rsidR="00627687">
        <w:rPr>
          <w:rFonts w:asciiTheme="minorEastAsia" w:hAnsiTheme="minorEastAsia" w:hint="eastAsia"/>
          <w:sz w:val="24"/>
          <w:szCs w:val="24"/>
        </w:rPr>
        <w:t>橋梁</w:t>
      </w:r>
      <w:r w:rsidRPr="0007285C">
        <w:rPr>
          <w:rFonts w:asciiTheme="minorEastAsia" w:hAnsiTheme="minorEastAsia" w:hint="eastAsia"/>
          <w:sz w:val="24"/>
          <w:szCs w:val="24"/>
        </w:rPr>
        <w:t>ライトアップ事業に取り組んできた。</w:t>
      </w:r>
    </w:p>
    <w:p w14:paraId="2B4883EE" w14:textId="5F083659" w:rsidR="00627687" w:rsidRDefault="00710E2F" w:rsidP="00AB6458">
      <w:pPr>
        <w:spacing w:line="276" w:lineRule="auto"/>
        <w:ind w:leftChars="200" w:left="420"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令和６年度に</w:t>
      </w:r>
      <w:r w:rsidR="00627687">
        <w:rPr>
          <w:rFonts w:asciiTheme="minorEastAsia" w:hAnsiTheme="minorEastAsia" w:hint="eastAsia"/>
          <w:sz w:val="24"/>
          <w:szCs w:val="24"/>
        </w:rPr>
        <w:t>策定した「品川区水辺利活用推進計画」に基づき、</w:t>
      </w:r>
      <w:r w:rsidR="00EA0CF3" w:rsidRPr="0007285C">
        <w:rPr>
          <w:rFonts w:asciiTheme="minorEastAsia" w:hAnsiTheme="minorEastAsia" w:hint="eastAsia"/>
          <w:sz w:val="24"/>
          <w:szCs w:val="24"/>
        </w:rPr>
        <w:t>これまで整備した施設</w:t>
      </w:r>
      <w:r w:rsidR="00FE71A1" w:rsidRPr="0007285C">
        <w:rPr>
          <w:rFonts w:asciiTheme="minorEastAsia" w:hAnsiTheme="minorEastAsia" w:hint="eastAsia"/>
          <w:sz w:val="24"/>
          <w:szCs w:val="24"/>
        </w:rPr>
        <w:t>の一層の</w:t>
      </w:r>
      <w:r w:rsidR="00EA0CF3" w:rsidRPr="0007285C">
        <w:rPr>
          <w:rFonts w:asciiTheme="minorEastAsia" w:hAnsiTheme="minorEastAsia" w:hint="eastAsia"/>
          <w:sz w:val="24"/>
          <w:szCs w:val="24"/>
        </w:rPr>
        <w:t>活用</w:t>
      </w:r>
      <w:r w:rsidR="00FE71A1" w:rsidRPr="0007285C">
        <w:rPr>
          <w:rFonts w:asciiTheme="minorEastAsia" w:hAnsiTheme="minorEastAsia" w:hint="eastAsia"/>
          <w:sz w:val="24"/>
          <w:szCs w:val="24"/>
        </w:rPr>
        <w:t>や</w:t>
      </w:r>
      <w:r w:rsidR="00EA0CF3" w:rsidRPr="0007285C">
        <w:rPr>
          <w:rFonts w:asciiTheme="minorEastAsia" w:hAnsiTheme="minorEastAsia" w:hint="eastAsia"/>
          <w:sz w:val="24"/>
          <w:szCs w:val="24"/>
        </w:rPr>
        <w:t>新たなライトアップの演出や手法</w:t>
      </w:r>
      <w:r w:rsidRPr="0007285C">
        <w:rPr>
          <w:rFonts w:asciiTheme="minorEastAsia" w:hAnsiTheme="minorEastAsia" w:hint="eastAsia"/>
          <w:sz w:val="24"/>
          <w:szCs w:val="24"/>
        </w:rPr>
        <w:t>等</w:t>
      </w:r>
      <w:r w:rsidR="00EA0CF3" w:rsidRPr="0007285C">
        <w:rPr>
          <w:rFonts w:asciiTheme="minorEastAsia" w:hAnsiTheme="minorEastAsia" w:hint="eastAsia"/>
          <w:sz w:val="24"/>
          <w:szCs w:val="24"/>
        </w:rPr>
        <w:t>について照明デザイナー監修のもと検討を行</w:t>
      </w:r>
      <w:r w:rsidR="002D5ED6" w:rsidRPr="0007285C">
        <w:rPr>
          <w:rFonts w:asciiTheme="minorEastAsia" w:hAnsiTheme="minorEastAsia" w:hint="eastAsia"/>
          <w:sz w:val="24"/>
          <w:szCs w:val="24"/>
        </w:rPr>
        <w:t>い</w:t>
      </w:r>
      <w:r w:rsidR="00EA0CF3" w:rsidRPr="0007285C">
        <w:rPr>
          <w:rFonts w:asciiTheme="minorEastAsia" w:hAnsiTheme="minorEastAsia" w:hint="eastAsia"/>
          <w:sz w:val="24"/>
          <w:szCs w:val="24"/>
        </w:rPr>
        <w:t>、水辺空間の更なる充実を図る</w:t>
      </w:r>
      <w:r>
        <w:rPr>
          <w:rFonts w:asciiTheme="minorEastAsia" w:hAnsiTheme="minorEastAsia" w:hint="eastAsia"/>
          <w:sz w:val="24"/>
          <w:szCs w:val="24"/>
        </w:rPr>
        <w:t>こととしている</w:t>
      </w:r>
      <w:r w:rsidR="00EA0CF3" w:rsidRPr="0007285C">
        <w:rPr>
          <w:rFonts w:ascii="ＭＳ 明朝" w:hAnsi="ＭＳ 明朝" w:hint="eastAsia"/>
          <w:sz w:val="24"/>
          <w:szCs w:val="24"/>
        </w:rPr>
        <w:t>。</w:t>
      </w:r>
    </w:p>
    <w:p w14:paraId="2AEA945C" w14:textId="671C5725" w:rsidR="00EA0CF3" w:rsidRPr="0007285C" w:rsidRDefault="00627687" w:rsidP="00AB6458">
      <w:pPr>
        <w:spacing w:line="276" w:lineRule="auto"/>
        <w:ind w:leftChars="200" w:left="42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あわせて、</w:t>
      </w:r>
      <w:r w:rsidRPr="0007285C">
        <w:rPr>
          <w:rFonts w:asciiTheme="minorEastAsia" w:hAnsiTheme="minorEastAsia" w:hint="eastAsia"/>
          <w:sz w:val="24"/>
          <w:szCs w:val="24"/>
        </w:rPr>
        <w:t>一部のライトアップ施設において不具合</w:t>
      </w:r>
      <w:r>
        <w:rPr>
          <w:rFonts w:asciiTheme="minorEastAsia" w:hAnsiTheme="minorEastAsia" w:hint="eastAsia"/>
          <w:sz w:val="24"/>
          <w:szCs w:val="24"/>
        </w:rPr>
        <w:t>が</w:t>
      </w:r>
      <w:r w:rsidRPr="0007285C">
        <w:rPr>
          <w:rFonts w:asciiTheme="minorEastAsia" w:hAnsiTheme="minorEastAsia" w:hint="eastAsia"/>
          <w:sz w:val="24"/>
          <w:szCs w:val="24"/>
        </w:rPr>
        <w:t>見られ</w:t>
      </w:r>
      <w:r>
        <w:rPr>
          <w:rFonts w:asciiTheme="minorEastAsia" w:hAnsiTheme="minorEastAsia" w:hint="eastAsia"/>
          <w:sz w:val="24"/>
          <w:szCs w:val="24"/>
        </w:rPr>
        <w:t>るなど</w:t>
      </w:r>
      <w:r w:rsidRPr="0007285C">
        <w:rPr>
          <w:rFonts w:asciiTheme="minorEastAsia" w:hAnsiTheme="minorEastAsia" w:hint="eastAsia"/>
          <w:sz w:val="24"/>
          <w:szCs w:val="24"/>
        </w:rPr>
        <w:t>今後の維持管理</w:t>
      </w:r>
      <w:r>
        <w:rPr>
          <w:rFonts w:asciiTheme="minorEastAsia" w:hAnsiTheme="minorEastAsia" w:hint="eastAsia"/>
          <w:sz w:val="24"/>
          <w:szCs w:val="24"/>
        </w:rPr>
        <w:t>が</w:t>
      </w:r>
      <w:r w:rsidRPr="0007285C">
        <w:rPr>
          <w:rFonts w:asciiTheme="minorEastAsia" w:hAnsiTheme="minorEastAsia" w:hint="eastAsia"/>
          <w:sz w:val="24"/>
          <w:szCs w:val="24"/>
        </w:rPr>
        <w:t>課題</w:t>
      </w:r>
      <w:r>
        <w:rPr>
          <w:rFonts w:asciiTheme="minorEastAsia" w:hAnsiTheme="minorEastAsia" w:hint="eastAsia"/>
          <w:sz w:val="24"/>
          <w:szCs w:val="24"/>
        </w:rPr>
        <w:t>となっていることから、持続可能なライトアップ</w:t>
      </w:r>
      <w:r w:rsidR="00D345E1">
        <w:rPr>
          <w:rFonts w:asciiTheme="minorEastAsia" w:hAnsiTheme="minorEastAsia" w:hint="eastAsia"/>
          <w:sz w:val="24"/>
          <w:szCs w:val="24"/>
        </w:rPr>
        <w:t>に向けた検討を実施する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129A64B" w14:textId="5BC31A88" w:rsidR="002D5ED6" w:rsidRPr="0007285C" w:rsidRDefault="00FE71A1" w:rsidP="000D1F2C">
      <w:pPr>
        <w:spacing w:line="276" w:lineRule="auto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07285C">
        <w:rPr>
          <w:rFonts w:ascii="ＭＳ 明朝" w:hAnsi="ＭＳ 明朝" w:hint="eastAsia"/>
          <w:sz w:val="24"/>
          <w:szCs w:val="24"/>
        </w:rPr>
        <w:t>令和７年８月から</w:t>
      </w:r>
      <w:r w:rsidR="00627687">
        <w:rPr>
          <w:rFonts w:ascii="ＭＳ 明朝" w:hAnsi="ＭＳ 明朝" w:hint="eastAsia"/>
          <w:sz w:val="24"/>
          <w:szCs w:val="24"/>
        </w:rPr>
        <w:t>11</w:t>
      </w:r>
      <w:r w:rsidRPr="0007285C">
        <w:rPr>
          <w:rFonts w:ascii="ＭＳ 明朝" w:hAnsi="ＭＳ 明朝" w:hint="eastAsia"/>
          <w:sz w:val="24"/>
          <w:szCs w:val="24"/>
        </w:rPr>
        <w:t>月にかけて実施した「</w:t>
      </w:r>
      <w:r w:rsidR="002D5ED6" w:rsidRPr="0007285C">
        <w:rPr>
          <w:rFonts w:ascii="ＭＳ 明朝" w:hAnsi="ＭＳ 明朝" w:hint="eastAsia"/>
          <w:sz w:val="24"/>
          <w:szCs w:val="24"/>
        </w:rPr>
        <w:t>簡易型プロポーザル方式</w:t>
      </w:r>
      <w:r w:rsidRPr="0007285C">
        <w:rPr>
          <w:rFonts w:ascii="ＭＳ 明朝" w:hAnsi="ＭＳ 明朝" w:hint="eastAsia"/>
          <w:sz w:val="24"/>
          <w:szCs w:val="24"/>
        </w:rPr>
        <w:t>」により</w:t>
      </w:r>
      <w:r w:rsidR="000D1F2C" w:rsidRPr="000D1F2C">
        <w:rPr>
          <w:rFonts w:ascii="ＭＳ 明朝" w:hAnsi="ＭＳ 明朝" w:hint="eastAsia"/>
          <w:sz w:val="24"/>
          <w:szCs w:val="24"/>
        </w:rPr>
        <w:t>当該業務の履行に最も適した事業者を受託者として特定</w:t>
      </w:r>
      <w:r w:rsidRPr="0007285C">
        <w:rPr>
          <w:rFonts w:ascii="ＭＳ 明朝" w:hAnsi="ＭＳ 明朝" w:hint="eastAsia"/>
          <w:sz w:val="24"/>
          <w:szCs w:val="24"/>
        </w:rPr>
        <w:t>、令和７年12月に</w:t>
      </w:r>
      <w:r w:rsidR="002D5ED6" w:rsidRPr="0007285C">
        <w:rPr>
          <w:rFonts w:ascii="ＭＳ 明朝" w:hAnsi="ＭＳ 明朝" w:hint="eastAsia"/>
          <w:sz w:val="24"/>
          <w:szCs w:val="24"/>
        </w:rPr>
        <w:t>契約</w:t>
      </w:r>
      <w:r w:rsidR="00710E2F">
        <w:rPr>
          <w:rFonts w:ascii="ＭＳ 明朝" w:hAnsi="ＭＳ 明朝" w:hint="eastAsia"/>
          <w:sz w:val="24"/>
          <w:szCs w:val="24"/>
        </w:rPr>
        <w:t>を</w:t>
      </w:r>
      <w:r w:rsidR="002D5ED6" w:rsidRPr="0007285C">
        <w:rPr>
          <w:rFonts w:ascii="ＭＳ 明朝" w:hAnsi="ＭＳ 明朝" w:hint="eastAsia"/>
          <w:sz w:val="24"/>
          <w:szCs w:val="24"/>
        </w:rPr>
        <w:t>締結</w:t>
      </w:r>
      <w:r w:rsidR="00710E2F">
        <w:rPr>
          <w:rFonts w:ascii="ＭＳ 明朝" w:hAnsi="ＭＳ 明朝" w:hint="eastAsia"/>
          <w:sz w:val="24"/>
          <w:szCs w:val="24"/>
        </w:rPr>
        <w:t>し</w:t>
      </w:r>
      <w:r w:rsidR="000D1F2C">
        <w:rPr>
          <w:rFonts w:ascii="ＭＳ 明朝" w:hAnsi="ＭＳ 明朝" w:hint="eastAsia"/>
          <w:sz w:val="24"/>
          <w:szCs w:val="24"/>
        </w:rPr>
        <w:t>検討を開始したところであ</w:t>
      </w:r>
      <w:r w:rsidR="00D345E1">
        <w:rPr>
          <w:rFonts w:ascii="ＭＳ 明朝" w:hAnsi="ＭＳ 明朝" w:hint="eastAsia"/>
          <w:sz w:val="24"/>
          <w:szCs w:val="24"/>
        </w:rPr>
        <w:t>り、今後試行実施等を予定しているため報告す</w:t>
      </w:r>
      <w:r w:rsidR="000D1F2C">
        <w:rPr>
          <w:rFonts w:ascii="ＭＳ 明朝" w:hAnsi="ＭＳ 明朝" w:hint="eastAsia"/>
          <w:sz w:val="24"/>
          <w:szCs w:val="24"/>
        </w:rPr>
        <w:t>る。</w:t>
      </w:r>
    </w:p>
    <w:p w14:paraId="4D854EC5" w14:textId="03242E05" w:rsidR="00EA0CF3" w:rsidRPr="0007285C" w:rsidRDefault="00EA0CF3" w:rsidP="00EA0CF3">
      <w:pPr>
        <w:spacing w:line="240" w:lineRule="atLeast"/>
        <w:rPr>
          <w:rFonts w:asciiTheme="minorEastAsia" w:hAnsiTheme="minorEastAsia"/>
          <w:sz w:val="24"/>
          <w:szCs w:val="24"/>
        </w:rPr>
      </w:pPr>
    </w:p>
    <w:p w14:paraId="0146FEF0" w14:textId="66DDBC4E" w:rsidR="00494C7B" w:rsidRPr="0007285C" w:rsidRDefault="002D5ED6" w:rsidP="002D5ED6">
      <w:pPr>
        <w:spacing w:afterLines="25" w:after="81"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7285C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0D1F2C">
        <w:rPr>
          <w:rFonts w:asciiTheme="majorEastAsia" w:eastAsiaTheme="majorEastAsia" w:hAnsiTheme="majorEastAsia" w:hint="eastAsia"/>
          <w:sz w:val="24"/>
          <w:szCs w:val="24"/>
        </w:rPr>
        <w:t>受託者</w:t>
      </w:r>
    </w:p>
    <w:p w14:paraId="6ACDA974" w14:textId="63167D3F" w:rsidR="00494C7B" w:rsidRPr="0007285C" w:rsidRDefault="00494C7B" w:rsidP="00EA0CF3">
      <w:pPr>
        <w:spacing w:line="240" w:lineRule="atLeast"/>
        <w:rPr>
          <w:rFonts w:asciiTheme="minorEastAsia" w:hAnsiTheme="minorEastAsia"/>
          <w:sz w:val="24"/>
          <w:szCs w:val="24"/>
        </w:rPr>
      </w:pPr>
      <w:r w:rsidRPr="0007285C">
        <w:rPr>
          <w:rFonts w:asciiTheme="minorEastAsia" w:hAnsiTheme="minorEastAsia" w:hint="eastAsia"/>
          <w:sz w:val="24"/>
          <w:szCs w:val="24"/>
        </w:rPr>
        <w:t xml:space="preserve">　　パナソニック株式会社</w:t>
      </w:r>
    </w:p>
    <w:p w14:paraId="4FE493FC" w14:textId="77777777" w:rsidR="00494C7B" w:rsidRPr="0007285C" w:rsidRDefault="00494C7B" w:rsidP="00EA0CF3">
      <w:pPr>
        <w:spacing w:line="240" w:lineRule="atLeast"/>
        <w:rPr>
          <w:rFonts w:asciiTheme="minorEastAsia" w:hAnsiTheme="minorEastAsia"/>
          <w:sz w:val="24"/>
          <w:szCs w:val="24"/>
        </w:rPr>
      </w:pPr>
    </w:p>
    <w:p w14:paraId="0E2BAD04" w14:textId="638DE190" w:rsidR="00EA0CF3" w:rsidRPr="00AB6458" w:rsidRDefault="002D5ED6" w:rsidP="00AB6458">
      <w:pPr>
        <w:spacing w:afterLines="25" w:after="81"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B6458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D345E1">
        <w:rPr>
          <w:rFonts w:asciiTheme="majorEastAsia" w:eastAsiaTheme="majorEastAsia" w:hAnsiTheme="majorEastAsia" w:hint="eastAsia"/>
          <w:sz w:val="24"/>
          <w:szCs w:val="24"/>
        </w:rPr>
        <w:t>主な検討</w:t>
      </w:r>
      <w:r w:rsidR="00EA0CF3" w:rsidRPr="00AB6458">
        <w:rPr>
          <w:rFonts w:asciiTheme="majorEastAsia" w:eastAsiaTheme="majorEastAsia" w:hAnsiTheme="majorEastAsia" w:hint="eastAsia"/>
          <w:sz w:val="24"/>
          <w:szCs w:val="24"/>
        </w:rPr>
        <w:t>スケジュール</w:t>
      </w:r>
      <w:r w:rsidR="00494C7B" w:rsidRPr="00AB6458">
        <w:rPr>
          <w:rFonts w:asciiTheme="majorEastAsia" w:eastAsiaTheme="majorEastAsia" w:hAnsiTheme="majorEastAsia" w:hint="eastAsia"/>
          <w:sz w:val="24"/>
          <w:szCs w:val="24"/>
        </w:rPr>
        <w:t>（案）</w:t>
      </w:r>
    </w:p>
    <w:p w14:paraId="3615EFEC" w14:textId="7D9361F6" w:rsidR="00EA0CF3" w:rsidRPr="0007285C" w:rsidRDefault="00EA0CF3" w:rsidP="001A3DBD">
      <w:pPr>
        <w:spacing w:line="288" w:lineRule="auto"/>
        <w:ind w:left="480"/>
        <w:rPr>
          <w:rFonts w:asciiTheme="minorEastAsia" w:hAnsiTheme="minorEastAsia"/>
          <w:sz w:val="24"/>
          <w:szCs w:val="24"/>
        </w:rPr>
      </w:pPr>
      <w:r w:rsidRPr="0007285C">
        <w:rPr>
          <w:rFonts w:asciiTheme="minorEastAsia" w:hAnsiTheme="minorEastAsia" w:hint="eastAsia"/>
          <w:sz w:val="24"/>
          <w:szCs w:val="24"/>
          <w:u w:val="single"/>
        </w:rPr>
        <w:t>令和７年度</w:t>
      </w:r>
      <w:r w:rsidR="00494C7B" w:rsidRPr="0007285C">
        <w:rPr>
          <w:rFonts w:asciiTheme="minorEastAsia" w:hAnsiTheme="minorEastAsia" w:hint="eastAsia"/>
          <w:sz w:val="24"/>
          <w:szCs w:val="24"/>
        </w:rPr>
        <w:t xml:space="preserve">　</w:t>
      </w:r>
      <w:r w:rsidR="000D1F2C">
        <w:rPr>
          <w:rFonts w:asciiTheme="minorEastAsia" w:hAnsiTheme="minorEastAsia" w:hint="eastAsia"/>
          <w:sz w:val="24"/>
          <w:szCs w:val="24"/>
        </w:rPr>
        <w:t xml:space="preserve">　　</w:t>
      </w:r>
      <w:r w:rsidRPr="0007285C">
        <w:rPr>
          <w:rFonts w:asciiTheme="minorEastAsia" w:hAnsiTheme="minorEastAsia" w:hint="eastAsia"/>
          <w:sz w:val="24"/>
          <w:szCs w:val="24"/>
        </w:rPr>
        <w:t>ライトアップ試行実施（第Ⅰ期）</w:t>
      </w:r>
    </w:p>
    <w:p w14:paraId="3AAF8051" w14:textId="4CA98C4C" w:rsidR="00FE71A1" w:rsidRDefault="00EA0CF3" w:rsidP="001A3DBD">
      <w:pPr>
        <w:spacing w:line="288" w:lineRule="auto"/>
        <w:ind w:left="480"/>
        <w:rPr>
          <w:rFonts w:asciiTheme="minorEastAsia" w:hAnsiTheme="minorEastAsia"/>
          <w:sz w:val="24"/>
          <w:szCs w:val="24"/>
        </w:rPr>
      </w:pPr>
      <w:r w:rsidRPr="0007285C">
        <w:rPr>
          <w:rFonts w:asciiTheme="minorEastAsia" w:hAnsiTheme="minorEastAsia" w:hint="eastAsia"/>
          <w:sz w:val="24"/>
          <w:szCs w:val="24"/>
          <w:u w:val="single"/>
        </w:rPr>
        <w:t>令和８年度</w:t>
      </w:r>
      <w:r w:rsidRPr="0007285C">
        <w:rPr>
          <w:rFonts w:asciiTheme="minorEastAsia" w:hAnsiTheme="minorEastAsia" w:hint="eastAsia"/>
          <w:sz w:val="24"/>
          <w:szCs w:val="24"/>
        </w:rPr>
        <w:t xml:space="preserve">　</w:t>
      </w:r>
      <w:r w:rsidR="000D1F2C">
        <w:rPr>
          <w:rFonts w:asciiTheme="minorEastAsia" w:hAnsiTheme="minorEastAsia" w:hint="eastAsia"/>
          <w:sz w:val="24"/>
          <w:szCs w:val="24"/>
        </w:rPr>
        <w:t xml:space="preserve">　　</w:t>
      </w:r>
      <w:r w:rsidRPr="0007285C">
        <w:rPr>
          <w:rFonts w:asciiTheme="minorEastAsia" w:hAnsiTheme="minorEastAsia" w:hint="eastAsia"/>
          <w:sz w:val="24"/>
          <w:szCs w:val="24"/>
        </w:rPr>
        <w:t>ライトアップ試行実施（第Ⅱ期）</w:t>
      </w:r>
    </w:p>
    <w:p w14:paraId="30BE5F1A" w14:textId="442C9557" w:rsidR="00AB6458" w:rsidRPr="0007285C" w:rsidRDefault="000D1F2C" w:rsidP="00D345E1">
      <w:pPr>
        <w:spacing w:line="288" w:lineRule="auto"/>
        <w:ind w:left="480"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A3DBD">
        <w:rPr>
          <w:rFonts w:asciiTheme="minorEastAsia" w:hAnsiTheme="minorEastAsia" w:hint="eastAsia"/>
          <w:sz w:val="24"/>
          <w:szCs w:val="24"/>
        </w:rPr>
        <w:t>（仮称）</w:t>
      </w:r>
      <w:r w:rsidR="00D345E1" w:rsidRPr="0007285C">
        <w:rPr>
          <w:rFonts w:asciiTheme="minorEastAsia" w:hAnsiTheme="minorEastAsia" w:hint="eastAsia"/>
          <w:sz w:val="24"/>
          <w:szCs w:val="24"/>
        </w:rPr>
        <w:t>水辺のライトアップ構想策定</w:t>
      </w:r>
    </w:p>
    <w:p w14:paraId="3C8D89C5" w14:textId="7BAA5DB9" w:rsidR="00EA0CF3" w:rsidRPr="0007285C" w:rsidRDefault="000D1F2C" w:rsidP="00FE71A1">
      <w:pPr>
        <w:spacing w:line="288" w:lineRule="auto"/>
        <w:ind w:left="480"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ライトアップ施設の</w:t>
      </w:r>
      <w:r w:rsidR="00EA0CF3" w:rsidRPr="0007285C">
        <w:rPr>
          <w:rFonts w:asciiTheme="minorEastAsia" w:hAnsiTheme="minorEastAsia" w:hint="eastAsia"/>
          <w:sz w:val="24"/>
          <w:szCs w:val="24"/>
        </w:rPr>
        <w:t>基本設計</w:t>
      </w:r>
    </w:p>
    <w:p w14:paraId="058FA80F" w14:textId="1DCD5E61" w:rsidR="00EA0CF3" w:rsidRPr="0007285C" w:rsidRDefault="00EA0CF3" w:rsidP="001A3DBD">
      <w:pPr>
        <w:spacing w:line="288" w:lineRule="auto"/>
        <w:ind w:left="480"/>
        <w:rPr>
          <w:rFonts w:asciiTheme="minorEastAsia" w:hAnsiTheme="minorEastAsia"/>
          <w:sz w:val="24"/>
          <w:szCs w:val="24"/>
        </w:rPr>
      </w:pPr>
      <w:r w:rsidRPr="0007285C">
        <w:rPr>
          <w:rFonts w:asciiTheme="minorEastAsia" w:hAnsiTheme="minorEastAsia" w:hint="eastAsia"/>
          <w:sz w:val="24"/>
          <w:szCs w:val="24"/>
          <w:u w:val="single"/>
        </w:rPr>
        <w:t>令和９年度</w:t>
      </w:r>
      <w:r w:rsidRPr="0007285C">
        <w:rPr>
          <w:rFonts w:asciiTheme="minorEastAsia" w:hAnsiTheme="minorEastAsia" w:hint="eastAsia"/>
          <w:sz w:val="24"/>
          <w:szCs w:val="24"/>
        </w:rPr>
        <w:t xml:space="preserve">　</w:t>
      </w:r>
      <w:r w:rsidR="000D1F2C">
        <w:rPr>
          <w:rFonts w:asciiTheme="minorEastAsia" w:hAnsiTheme="minorEastAsia" w:hint="eastAsia"/>
          <w:sz w:val="24"/>
          <w:szCs w:val="24"/>
        </w:rPr>
        <w:t xml:space="preserve">　　ライトアップ施設の</w:t>
      </w:r>
      <w:r w:rsidRPr="0007285C">
        <w:rPr>
          <w:rFonts w:asciiTheme="minorEastAsia" w:hAnsiTheme="minorEastAsia" w:hint="eastAsia"/>
          <w:sz w:val="24"/>
          <w:szCs w:val="24"/>
        </w:rPr>
        <w:t>実施設計</w:t>
      </w:r>
    </w:p>
    <w:p w14:paraId="2B6051D4" w14:textId="77777777" w:rsidR="002D5ED6" w:rsidRPr="0007285C" w:rsidRDefault="002D5ED6" w:rsidP="001A3DBD">
      <w:pPr>
        <w:spacing w:line="288" w:lineRule="auto"/>
        <w:ind w:left="480"/>
        <w:rPr>
          <w:rFonts w:asciiTheme="minorEastAsia" w:hAnsiTheme="minorEastAsia"/>
          <w:sz w:val="24"/>
          <w:szCs w:val="24"/>
          <w:u w:val="single"/>
        </w:rPr>
      </w:pPr>
    </w:p>
    <w:p w14:paraId="641B76D4" w14:textId="55F131CF" w:rsidR="00F55F6A" w:rsidRPr="0007285C" w:rsidRDefault="002D5ED6" w:rsidP="002D5ED6">
      <w:pPr>
        <w:spacing w:afterLines="25" w:after="81"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7285C"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AA6594">
        <w:rPr>
          <w:rFonts w:asciiTheme="majorEastAsia" w:eastAsiaTheme="majorEastAsia" w:hAnsiTheme="majorEastAsia" w:hint="eastAsia"/>
          <w:sz w:val="24"/>
          <w:szCs w:val="24"/>
        </w:rPr>
        <w:t>試行実施</w:t>
      </w:r>
      <w:r w:rsidR="001A3DBD" w:rsidRPr="001A3DBD">
        <w:rPr>
          <w:rFonts w:asciiTheme="majorEastAsia" w:eastAsiaTheme="majorEastAsia" w:hAnsiTheme="majorEastAsia" w:hint="eastAsia"/>
          <w:sz w:val="24"/>
          <w:szCs w:val="24"/>
        </w:rPr>
        <w:t>（第Ⅰ期）</w:t>
      </w:r>
      <w:r w:rsidR="00AA6594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0261FD14" w14:textId="579E10EC" w:rsidR="007E3E8D" w:rsidRDefault="001A3DBD" w:rsidP="007E3E8D">
      <w:pPr>
        <w:spacing w:line="276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（仮称）</w:t>
      </w:r>
      <w:r w:rsidR="009C3916">
        <w:rPr>
          <w:rFonts w:ascii="ＭＳ 明朝" w:hAnsi="ＭＳ 明朝" w:hint="eastAsia"/>
          <w:sz w:val="24"/>
          <w:szCs w:val="24"/>
        </w:rPr>
        <w:t>水辺のライトアップ構想策定に先立ち、</w:t>
      </w:r>
      <w:r w:rsidR="0004581E" w:rsidRPr="0004581E">
        <w:rPr>
          <w:rFonts w:ascii="ＭＳ 明朝" w:hAnsi="ＭＳ 明朝" w:hint="eastAsia"/>
          <w:sz w:val="24"/>
          <w:szCs w:val="24"/>
        </w:rPr>
        <w:t>照明デザイナー監修によ</w:t>
      </w:r>
      <w:r w:rsidR="0004581E">
        <w:rPr>
          <w:rFonts w:ascii="ＭＳ 明朝" w:hAnsi="ＭＳ 明朝" w:hint="eastAsia"/>
          <w:sz w:val="24"/>
          <w:szCs w:val="24"/>
        </w:rPr>
        <w:t>る</w:t>
      </w:r>
      <w:r w:rsidR="0004581E" w:rsidRPr="0004581E">
        <w:rPr>
          <w:rFonts w:ascii="ＭＳ 明朝" w:hAnsi="ＭＳ 明朝" w:hint="eastAsia"/>
          <w:sz w:val="24"/>
          <w:szCs w:val="24"/>
        </w:rPr>
        <w:t>試行を実施する。実施後には目黒川を利用する区民</w:t>
      </w:r>
      <w:r w:rsidR="007E3E8D">
        <w:rPr>
          <w:rFonts w:ascii="ＭＳ 明朝" w:hAnsi="ＭＳ 明朝" w:hint="eastAsia"/>
          <w:sz w:val="24"/>
          <w:szCs w:val="24"/>
        </w:rPr>
        <w:t>や舟運事業者、地元団体</w:t>
      </w:r>
      <w:r w:rsidR="0004581E" w:rsidRPr="0004581E">
        <w:rPr>
          <w:rFonts w:ascii="ＭＳ 明朝" w:hAnsi="ＭＳ 明朝" w:hint="eastAsia"/>
          <w:sz w:val="24"/>
          <w:szCs w:val="24"/>
        </w:rPr>
        <w:t>等を対象にアンケートによる効果の検証を</w:t>
      </w:r>
      <w:r w:rsidR="007E3E8D">
        <w:rPr>
          <w:rFonts w:ascii="ＭＳ 明朝" w:hAnsi="ＭＳ 明朝" w:hint="eastAsia"/>
          <w:sz w:val="24"/>
          <w:szCs w:val="24"/>
        </w:rPr>
        <w:t>実施し、その結果を構想策定や基本設計に反映するものとする。</w:t>
      </w:r>
    </w:p>
    <w:p w14:paraId="2C2503D2" w14:textId="77777777" w:rsidR="00AB6458" w:rsidRDefault="00AB6458" w:rsidP="007E3E8D">
      <w:pPr>
        <w:tabs>
          <w:tab w:val="left" w:pos="2160"/>
          <w:tab w:val="right" w:pos="9639"/>
        </w:tabs>
        <w:spacing w:line="276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47E4215F" w14:textId="1AE0A810" w:rsidR="007E3E8D" w:rsidRPr="007E3E8D" w:rsidRDefault="007E3E8D" w:rsidP="007E3E8D">
      <w:pPr>
        <w:tabs>
          <w:tab w:val="left" w:pos="2160"/>
          <w:tab w:val="right" w:pos="9639"/>
        </w:tabs>
        <w:spacing w:line="276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E3E8D">
        <w:rPr>
          <w:rFonts w:asciiTheme="majorEastAsia" w:eastAsiaTheme="majorEastAsia" w:hAnsiTheme="majorEastAsia" w:hint="eastAsia"/>
          <w:sz w:val="24"/>
          <w:szCs w:val="24"/>
          <w:u w:val="single"/>
        </w:rPr>
        <w:t>実施概要</w:t>
      </w:r>
    </w:p>
    <w:p w14:paraId="44B26D99" w14:textId="2FEB92EC" w:rsidR="0004581E" w:rsidRPr="0004581E" w:rsidRDefault="0004581E" w:rsidP="007E3E8D">
      <w:pPr>
        <w:tabs>
          <w:tab w:val="left" w:pos="2160"/>
          <w:tab w:val="right" w:pos="9639"/>
        </w:tabs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04581E">
        <w:rPr>
          <w:rFonts w:ascii="ＭＳ 明朝" w:eastAsia="ＭＳ 明朝" w:hAnsi="ＭＳ 明朝" w:hint="eastAsia"/>
          <w:sz w:val="24"/>
          <w:szCs w:val="24"/>
        </w:rPr>
        <w:t>実施期間</w:t>
      </w:r>
      <w:r w:rsidR="00686A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DBD">
        <w:rPr>
          <w:rFonts w:ascii="ＭＳ 明朝" w:eastAsia="ＭＳ 明朝" w:hAnsi="ＭＳ 明朝" w:hint="eastAsia"/>
          <w:sz w:val="24"/>
          <w:szCs w:val="24"/>
        </w:rPr>
        <w:t>令和８年</w:t>
      </w:r>
      <w:r w:rsidRPr="0004581E">
        <w:rPr>
          <w:rFonts w:ascii="ＭＳ 明朝" w:eastAsia="ＭＳ 明朝" w:hAnsi="ＭＳ 明朝" w:hint="eastAsia"/>
          <w:sz w:val="24"/>
          <w:szCs w:val="24"/>
        </w:rPr>
        <w:t>３月（約１か月</w:t>
      </w:r>
      <w:r w:rsidR="00AB6458">
        <w:rPr>
          <w:rFonts w:ascii="ＭＳ 明朝" w:eastAsia="ＭＳ 明朝" w:hAnsi="ＭＳ 明朝" w:hint="eastAsia"/>
          <w:sz w:val="24"/>
          <w:szCs w:val="24"/>
        </w:rPr>
        <w:t>間</w:t>
      </w:r>
      <w:r w:rsidRPr="0004581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741F78" w14:textId="509EC350" w:rsidR="00AA6594" w:rsidRPr="0004581E" w:rsidRDefault="00AA6594" w:rsidP="0004581E">
      <w:pPr>
        <w:tabs>
          <w:tab w:val="left" w:pos="2160"/>
        </w:tabs>
        <w:spacing w:line="276" w:lineRule="auto"/>
        <w:ind w:leftChars="400" w:left="840"/>
        <w:rPr>
          <w:rFonts w:ascii="ＭＳ 明朝" w:hAnsi="ＭＳ 明朝"/>
          <w:sz w:val="24"/>
          <w:szCs w:val="24"/>
        </w:rPr>
      </w:pPr>
      <w:r w:rsidRPr="0004581E">
        <w:rPr>
          <w:rFonts w:ascii="ＭＳ 明朝" w:hAnsi="ＭＳ 明朝" w:hint="eastAsia"/>
          <w:sz w:val="24"/>
          <w:szCs w:val="24"/>
        </w:rPr>
        <w:t>実施場所</w:t>
      </w:r>
      <w:r w:rsidR="00686A30">
        <w:rPr>
          <w:rFonts w:ascii="ＭＳ 明朝" w:hAnsi="ＭＳ 明朝" w:hint="eastAsia"/>
          <w:sz w:val="24"/>
          <w:szCs w:val="24"/>
        </w:rPr>
        <w:t xml:space="preserve">　</w:t>
      </w:r>
      <w:r w:rsidRPr="0004581E">
        <w:rPr>
          <w:rFonts w:ascii="ＭＳ 明朝" w:hAnsi="ＭＳ 明朝" w:hint="eastAsia"/>
          <w:sz w:val="24"/>
          <w:szCs w:val="24"/>
        </w:rPr>
        <w:t>品川橋</w:t>
      </w:r>
      <w:r w:rsidR="00AB6458">
        <w:rPr>
          <w:rFonts w:ascii="ＭＳ 明朝" w:hAnsi="ＭＳ 明朝" w:hint="eastAsia"/>
          <w:sz w:val="24"/>
          <w:szCs w:val="24"/>
        </w:rPr>
        <w:t>（</w:t>
      </w:r>
      <w:r w:rsidRPr="0004581E">
        <w:rPr>
          <w:rFonts w:ascii="ＭＳ 明朝" w:hAnsi="ＭＳ 明朝" w:hint="eastAsia"/>
          <w:sz w:val="24"/>
          <w:szCs w:val="24"/>
        </w:rPr>
        <w:t>南品川一丁目</w:t>
      </w:r>
      <w:r w:rsidRPr="0004581E">
        <w:rPr>
          <w:rFonts w:ascii="ＭＳ 明朝" w:hAnsi="ＭＳ 明朝"/>
          <w:sz w:val="24"/>
          <w:szCs w:val="24"/>
        </w:rPr>
        <w:t>4番地先、北品川二丁目30番地先</w:t>
      </w:r>
      <w:r w:rsidRPr="0004581E">
        <w:rPr>
          <w:rFonts w:ascii="ＭＳ 明朝" w:hAnsi="ＭＳ 明朝" w:hint="eastAsia"/>
          <w:sz w:val="24"/>
          <w:szCs w:val="24"/>
        </w:rPr>
        <w:t>）</w:t>
      </w:r>
    </w:p>
    <w:p w14:paraId="37CB2BE8" w14:textId="2E9E8173" w:rsidR="0088455E" w:rsidRDefault="00AA6594" w:rsidP="0088455E">
      <w:pPr>
        <w:tabs>
          <w:tab w:val="left" w:pos="2160"/>
        </w:tabs>
        <w:spacing w:line="276" w:lineRule="auto"/>
        <w:ind w:leftChars="400" w:left="840"/>
        <w:rPr>
          <w:rFonts w:ascii="ＭＳ 明朝" w:eastAsia="ＭＳ 明朝" w:hAnsi="ＭＳ 明朝"/>
          <w:sz w:val="24"/>
          <w:szCs w:val="24"/>
        </w:rPr>
      </w:pPr>
      <w:r w:rsidRPr="0004581E">
        <w:rPr>
          <w:rFonts w:ascii="ＭＳ 明朝" w:eastAsia="ＭＳ 明朝" w:hAnsi="ＭＳ 明朝" w:hint="eastAsia"/>
          <w:sz w:val="24"/>
          <w:szCs w:val="24"/>
        </w:rPr>
        <w:t>実施内容</w:t>
      </w:r>
      <w:r w:rsidR="00686A30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AB6458">
        <w:rPr>
          <w:rFonts w:ascii="ＭＳ 明朝" w:eastAsia="ＭＳ 明朝" w:hAnsi="ＭＳ 明朝" w:hint="eastAsia"/>
          <w:sz w:val="24"/>
          <w:szCs w:val="24"/>
        </w:rPr>
        <w:t>護岸への</w:t>
      </w:r>
      <w:r w:rsidRPr="0004581E">
        <w:rPr>
          <w:rFonts w:ascii="ＭＳ 明朝" w:eastAsia="ＭＳ 明朝" w:hAnsi="ＭＳ 明朝" w:hint="eastAsia"/>
          <w:sz w:val="24"/>
          <w:szCs w:val="24"/>
        </w:rPr>
        <w:t>ライトアップ器具の追加および</w:t>
      </w:r>
      <w:r w:rsidR="00AB6458">
        <w:rPr>
          <w:rFonts w:ascii="ＭＳ 明朝" w:eastAsia="ＭＳ 明朝" w:hAnsi="ＭＳ 明朝" w:hint="eastAsia"/>
          <w:sz w:val="24"/>
          <w:szCs w:val="24"/>
        </w:rPr>
        <w:t>既設器具の</w:t>
      </w:r>
      <w:r w:rsidRPr="0004581E">
        <w:rPr>
          <w:rFonts w:ascii="ＭＳ 明朝" w:eastAsia="ＭＳ 明朝" w:hAnsi="ＭＳ 明朝" w:hint="eastAsia"/>
          <w:sz w:val="24"/>
          <w:szCs w:val="24"/>
        </w:rPr>
        <w:t>配置の</w:t>
      </w:r>
      <w:r w:rsidR="00AB6458">
        <w:rPr>
          <w:rFonts w:ascii="ＭＳ 明朝" w:eastAsia="ＭＳ 明朝" w:hAnsi="ＭＳ 明朝" w:hint="eastAsia"/>
          <w:sz w:val="24"/>
          <w:szCs w:val="24"/>
        </w:rPr>
        <w:t>再検証</w:t>
      </w:r>
    </w:p>
    <w:p w14:paraId="3BBBCE75" w14:textId="13E76C76" w:rsidR="00AB6458" w:rsidRDefault="0088455E" w:rsidP="0088455E">
      <w:pPr>
        <w:tabs>
          <w:tab w:val="left" w:pos="2160"/>
        </w:tabs>
        <w:spacing w:line="276" w:lineRule="auto"/>
        <w:ind w:leftChars="400" w:left="228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686A30">
        <w:rPr>
          <w:rFonts w:ascii="ＭＳ 明朝" w:eastAsia="ＭＳ 明朝" w:hAnsi="ＭＳ 明朝" w:hint="eastAsia"/>
          <w:sz w:val="24"/>
          <w:szCs w:val="24"/>
        </w:rPr>
        <w:t>・</w:t>
      </w:r>
      <w:r w:rsidR="00AB6458">
        <w:rPr>
          <w:rFonts w:ascii="ＭＳ 明朝" w:eastAsia="ＭＳ 明朝" w:hAnsi="ＭＳ 明朝" w:hint="eastAsia"/>
          <w:sz w:val="24"/>
          <w:szCs w:val="24"/>
        </w:rPr>
        <w:t>クラ</w:t>
      </w:r>
      <w:r w:rsidR="00AB6458" w:rsidRPr="00AB6458">
        <w:rPr>
          <w:rFonts w:ascii="ＭＳ 明朝" w:eastAsia="ＭＳ 明朝" w:hAnsi="ＭＳ 明朝" w:hint="eastAsia"/>
          <w:sz w:val="24"/>
          <w:szCs w:val="24"/>
        </w:rPr>
        <w:t>ウドを活用したプログラム</w:t>
      </w:r>
      <w:r w:rsidR="00686A30">
        <w:rPr>
          <w:rFonts w:ascii="ＭＳ 明朝" w:eastAsia="ＭＳ 明朝" w:hAnsi="ＭＳ 明朝" w:hint="eastAsia"/>
          <w:sz w:val="24"/>
          <w:szCs w:val="24"/>
        </w:rPr>
        <w:t>やスケジュール</w:t>
      </w:r>
      <w:r w:rsidR="00AB6458" w:rsidRPr="00AB6458">
        <w:rPr>
          <w:rFonts w:ascii="ＭＳ 明朝" w:eastAsia="ＭＳ 明朝" w:hAnsi="ＭＳ 明朝" w:hint="eastAsia"/>
          <w:sz w:val="24"/>
          <w:szCs w:val="24"/>
        </w:rPr>
        <w:t>の変更等システムの有効性検証</w:t>
      </w:r>
    </w:p>
    <w:p w14:paraId="53AD82F3" w14:textId="7D7F4253" w:rsidR="00AB6458" w:rsidRPr="00AB6458" w:rsidRDefault="00AB6458" w:rsidP="00AB6458">
      <w:pPr>
        <w:tabs>
          <w:tab w:val="left" w:pos="2160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AB6458" w:rsidRPr="00AB6458" w:rsidSect="00742530">
      <w:footerReference w:type="default" r:id="rId8"/>
      <w:pgSz w:w="11907" w:h="16839" w:code="9"/>
      <w:pgMar w:top="1418" w:right="1134" w:bottom="709" w:left="1134" w:header="851" w:footer="193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4839" w14:textId="77777777" w:rsidR="00A07D63" w:rsidRDefault="00A07D63" w:rsidP="00D16F13">
      <w:r>
        <w:separator/>
      </w:r>
    </w:p>
  </w:endnote>
  <w:endnote w:type="continuationSeparator" w:id="0">
    <w:p w14:paraId="2EDC4A58" w14:textId="77777777" w:rsidR="00A07D63" w:rsidRDefault="00A07D63" w:rsidP="00D1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明朝 Pro M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13AB" w14:textId="77777777" w:rsidR="00A07D63" w:rsidRPr="00D16F13" w:rsidRDefault="00A07D63" w:rsidP="00D16F13">
    <w:pPr>
      <w:pStyle w:val="a9"/>
      <w:jc w:val="center"/>
      <w:rPr>
        <w:sz w:val="20"/>
        <w:szCs w:val="20"/>
      </w:rPr>
    </w:pPr>
  </w:p>
  <w:p w14:paraId="07BF8D8C" w14:textId="77777777" w:rsidR="00A07D63" w:rsidRDefault="00A07D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44AC" w14:textId="77777777" w:rsidR="00A07D63" w:rsidRDefault="00A07D63" w:rsidP="00D16F13">
      <w:r>
        <w:separator/>
      </w:r>
    </w:p>
  </w:footnote>
  <w:footnote w:type="continuationSeparator" w:id="0">
    <w:p w14:paraId="060D8DBC" w14:textId="77777777" w:rsidR="00A07D63" w:rsidRDefault="00A07D63" w:rsidP="00D1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CBA"/>
    <w:multiLevelType w:val="hybridMultilevel"/>
    <w:tmpl w:val="D0F03C30"/>
    <w:lvl w:ilvl="0" w:tplc="8A8E0472">
      <w:numFmt w:val="bullet"/>
      <w:lvlText w:val="・"/>
      <w:lvlJc w:val="left"/>
      <w:pPr>
        <w:ind w:left="840" w:hanging="360"/>
      </w:pPr>
      <w:rPr>
        <w:rFonts w:ascii="小塚明朝 Pro M" w:eastAsia="小塚明朝 Pro M" w:hAnsi="小塚明朝 Pro 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DB2154"/>
    <w:multiLevelType w:val="hybridMultilevel"/>
    <w:tmpl w:val="F5A07BA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2166BE2"/>
    <w:multiLevelType w:val="hybridMultilevel"/>
    <w:tmpl w:val="A044F4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32965"/>
    <w:multiLevelType w:val="hybridMultilevel"/>
    <w:tmpl w:val="E5C65D5C"/>
    <w:lvl w:ilvl="0" w:tplc="54CEB80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7F11D6"/>
    <w:multiLevelType w:val="hybridMultilevel"/>
    <w:tmpl w:val="E6F856FA"/>
    <w:lvl w:ilvl="0" w:tplc="2EC6F1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4EA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A14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29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A6D7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CD1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65F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686B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AE7B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97FAB"/>
    <w:multiLevelType w:val="hybridMultilevel"/>
    <w:tmpl w:val="DEA02930"/>
    <w:lvl w:ilvl="0" w:tplc="E72E5014">
      <w:start w:val="1"/>
      <w:numFmt w:val="bullet"/>
      <w:lvlText w:val=""/>
      <w:lvlJc w:val="left"/>
      <w:pPr>
        <w:ind w:left="11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A929EA"/>
    <w:multiLevelType w:val="hybridMultilevel"/>
    <w:tmpl w:val="847E3B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260E8"/>
    <w:multiLevelType w:val="hybridMultilevel"/>
    <w:tmpl w:val="0E729350"/>
    <w:lvl w:ilvl="0" w:tplc="F3267D1C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421C60"/>
    <w:multiLevelType w:val="hybridMultilevel"/>
    <w:tmpl w:val="7A78AF36"/>
    <w:lvl w:ilvl="0" w:tplc="9C724FF2">
      <w:start w:val="1"/>
      <w:numFmt w:val="bullet"/>
      <w:lvlText w:val=""/>
      <w:lvlJc w:val="left"/>
      <w:pPr>
        <w:ind w:left="664" w:hanging="420"/>
      </w:pPr>
      <w:rPr>
        <w:rFonts w:ascii="Wingdings" w:hAnsi="Wingdings" w:hint="default"/>
        <w:color w:val="808080" w:themeColor="background1" w:themeShade="8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9" w15:restartNumberingAfterBreak="0">
    <w:nsid w:val="3A4C2FB8"/>
    <w:multiLevelType w:val="hybridMultilevel"/>
    <w:tmpl w:val="CBEA7D84"/>
    <w:lvl w:ilvl="0" w:tplc="04090001">
      <w:start w:val="1"/>
      <w:numFmt w:val="bullet"/>
      <w:lvlText w:val=""/>
      <w:lvlJc w:val="left"/>
      <w:pPr>
        <w:ind w:left="11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10" w15:restartNumberingAfterBreak="0">
    <w:nsid w:val="3F666DFB"/>
    <w:multiLevelType w:val="hybridMultilevel"/>
    <w:tmpl w:val="2252EB7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DB66E3"/>
    <w:multiLevelType w:val="hybridMultilevel"/>
    <w:tmpl w:val="16EA5BE4"/>
    <w:lvl w:ilvl="0" w:tplc="BEB0FE9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06335E3"/>
    <w:multiLevelType w:val="hybridMultilevel"/>
    <w:tmpl w:val="22D46D60"/>
    <w:lvl w:ilvl="0" w:tplc="04090001">
      <w:start w:val="1"/>
      <w:numFmt w:val="bullet"/>
      <w:lvlText w:val=""/>
      <w:lvlJc w:val="left"/>
      <w:pPr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3" w15:restartNumberingAfterBreak="0">
    <w:nsid w:val="54FA486F"/>
    <w:multiLevelType w:val="hybridMultilevel"/>
    <w:tmpl w:val="AE9E757E"/>
    <w:lvl w:ilvl="0" w:tplc="9C724FF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08080" w:themeColor="background1" w:themeShade="80"/>
      </w:rPr>
    </w:lvl>
    <w:lvl w:ilvl="1" w:tplc="9C724FF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808080" w:themeColor="background1" w:themeShade="8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4E3CA3"/>
    <w:multiLevelType w:val="hybridMultilevel"/>
    <w:tmpl w:val="3DBCB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A320DD"/>
    <w:multiLevelType w:val="hybridMultilevel"/>
    <w:tmpl w:val="CD0823EA"/>
    <w:lvl w:ilvl="0" w:tplc="9C724FF2">
      <w:start w:val="1"/>
      <w:numFmt w:val="bullet"/>
      <w:lvlText w:val=""/>
      <w:lvlJc w:val="left"/>
      <w:pPr>
        <w:ind w:left="664" w:hanging="420"/>
      </w:pPr>
      <w:rPr>
        <w:rFonts w:ascii="Wingdings" w:hAnsi="Wingdings" w:hint="default"/>
        <w:color w:val="808080" w:themeColor="background1" w:themeShade="8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6" w15:restartNumberingAfterBreak="0">
    <w:nsid w:val="64777D55"/>
    <w:multiLevelType w:val="hybridMultilevel"/>
    <w:tmpl w:val="D53E3168"/>
    <w:lvl w:ilvl="0" w:tplc="74927408">
      <w:numFmt w:val="bullet"/>
      <w:lvlText w:val="・"/>
      <w:lvlJc w:val="left"/>
      <w:pPr>
        <w:ind w:left="959" w:hanging="480"/>
      </w:pPr>
      <w:rPr>
        <w:rFonts w:ascii="小塚明朝 Pro M" w:eastAsia="小塚明朝 Pro M" w:hAnsi="小塚明朝 Pro 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6E7B31A4"/>
    <w:multiLevelType w:val="hybridMultilevel"/>
    <w:tmpl w:val="39E0A68A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8" w15:restartNumberingAfterBreak="0">
    <w:nsid w:val="6F1709C2"/>
    <w:multiLevelType w:val="hybridMultilevel"/>
    <w:tmpl w:val="2646B230"/>
    <w:lvl w:ilvl="0" w:tplc="9C724FF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08080" w:themeColor="background1" w:themeShade="8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8210BB"/>
    <w:multiLevelType w:val="hybridMultilevel"/>
    <w:tmpl w:val="4FA4C632"/>
    <w:lvl w:ilvl="0" w:tplc="E72E5014">
      <w:start w:val="1"/>
      <w:numFmt w:val="bullet"/>
      <w:lvlText w:val=""/>
      <w:lvlJc w:val="left"/>
      <w:pPr>
        <w:ind w:left="664" w:hanging="420"/>
      </w:pPr>
      <w:rPr>
        <w:rFonts w:ascii="Wingdings" w:hAnsi="Wingdings" w:hint="default"/>
        <w:color w:val="808080" w:themeColor="background1" w:themeShade="8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 w16cid:durableId="1266576037">
    <w:abstractNumId w:val="18"/>
  </w:num>
  <w:num w:numId="2" w16cid:durableId="1601910490">
    <w:abstractNumId w:val="13"/>
  </w:num>
  <w:num w:numId="3" w16cid:durableId="1225994637">
    <w:abstractNumId w:val="8"/>
  </w:num>
  <w:num w:numId="4" w16cid:durableId="204878741">
    <w:abstractNumId w:val="15"/>
  </w:num>
  <w:num w:numId="5" w16cid:durableId="722798180">
    <w:abstractNumId w:val="19"/>
  </w:num>
  <w:num w:numId="6" w16cid:durableId="998532515">
    <w:abstractNumId w:val="5"/>
  </w:num>
  <w:num w:numId="7" w16cid:durableId="993803801">
    <w:abstractNumId w:val="9"/>
  </w:num>
  <w:num w:numId="8" w16cid:durableId="1889106852">
    <w:abstractNumId w:val="2"/>
  </w:num>
  <w:num w:numId="9" w16cid:durableId="1633317858">
    <w:abstractNumId w:val="14"/>
  </w:num>
  <w:num w:numId="10" w16cid:durableId="1786383787">
    <w:abstractNumId w:val="12"/>
  </w:num>
  <w:num w:numId="11" w16cid:durableId="419103014">
    <w:abstractNumId w:val="16"/>
  </w:num>
  <w:num w:numId="12" w16cid:durableId="1086459140">
    <w:abstractNumId w:val="6"/>
  </w:num>
  <w:num w:numId="13" w16cid:durableId="1781799364">
    <w:abstractNumId w:val="0"/>
  </w:num>
  <w:num w:numId="14" w16cid:durableId="1349409594">
    <w:abstractNumId w:val="7"/>
  </w:num>
  <w:num w:numId="15" w16cid:durableId="1463187150">
    <w:abstractNumId w:val="1"/>
  </w:num>
  <w:num w:numId="16" w16cid:durableId="1887061200">
    <w:abstractNumId w:val="3"/>
  </w:num>
  <w:num w:numId="17" w16cid:durableId="2124230626">
    <w:abstractNumId w:val="10"/>
  </w:num>
  <w:num w:numId="18" w16cid:durableId="885482705">
    <w:abstractNumId w:val="11"/>
  </w:num>
  <w:num w:numId="19" w16cid:durableId="1748729430">
    <w:abstractNumId w:val="17"/>
  </w:num>
  <w:num w:numId="20" w16cid:durableId="675766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3zKNYtLw6PQwDkV0C2yqJRaVIIOqmlE1lon2Rc5WxJCGqxqFQVIzWuV8jvG5mAotQPkyM2+dDBXXF7dXD6HzKQ==" w:salt="Lj8QD3pFePE+sCrbffVyLw==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BA8"/>
    <w:rsid w:val="00013D26"/>
    <w:rsid w:val="000143A0"/>
    <w:rsid w:val="00015B82"/>
    <w:rsid w:val="00031B02"/>
    <w:rsid w:val="00036EAA"/>
    <w:rsid w:val="000408FE"/>
    <w:rsid w:val="000419FD"/>
    <w:rsid w:val="0004581E"/>
    <w:rsid w:val="00052F7D"/>
    <w:rsid w:val="00053857"/>
    <w:rsid w:val="00055B4C"/>
    <w:rsid w:val="0007285C"/>
    <w:rsid w:val="00081687"/>
    <w:rsid w:val="00095E35"/>
    <w:rsid w:val="000A0E25"/>
    <w:rsid w:val="000D1F2C"/>
    <w:rsid w:val="000D4306"/>
    <w:rsid w:val="000E274A"/>
    <w:rsid w:val="000E4BC9"/>
    <w:rsid w:val="000F027D"/>
    <w:rsid w:val="000F342D"/>
    <w:rsid w:val="000F3754"/>
    <w:rsid w:val="00100F38"/>
    <w:rsid w:val="00103A21"/>
    <w:rsid w:val="001177A9"/>
    <w:rsid w:val="001308E0"/>
    <w:rsid w:val="00137026"/>
    <w:rsid w:val="00141B99"/>
    <w:rsid w:val="0015503E"/>
    <w:rsid w:val="00155B1A"/>
    <w:rsid w:val="00173611"/>
    <w:rsid w:val="001863C0"/>
    <w:rsid w:val="00187F5C"/>
    <w:rsid w:val="00191CFF"/>
    <w:rsid w:val="001A3DBD"/>
    <w:rsid w:val="001A60F2"/>
    <w:rsid w:val="001A68C6"/>
    <w:rsid w:val="001A7152"/>
    <w:rsid w:val="001B0E5A"/>
    <w:rsid w:val="001C1C6F"/>
    <w:rsid w:val="001D16C1"/>
    <w:rsid w:val="001E50F8"/>
    <w:rsid w:val="001F1DD6"/>
    <w:rsid w:val="001F303D"/>
    <w:rsid w:val="001F4783"/>
    <w:rsid w:val="0023507D"/>
    <w:rsid w:val="00242EDD"/>
    <w:rsid w:val="00261998"/>
    <w:rsid w:val="002651BB"/>
    <w:rsid w:val="00266E03"/>
    <w:rsid w:val="00274C08"/>
    <w:rsid w:val="002775A4"/>
    <w:rsid w:val="002864B4"/>
    <w:rsid w:val="00295C8E"/>
    <w:rsid w:val="002A1FED"/>
    <w:rsid w:val="002A6757"/>
    <w:rsid w:val="002D083D"/>
    <w:rsid w:val="002D5ED6"/>
    <w:rsid w:val="002E5D26"/>
    <w:rsid w:val="002F41D2"/>
    <w:rsid w:val="00301D22"/>
    <w:rsid w:val="003149B2"/>
    <w:rsid w:val="00314B97"/>
    <w:rsid w:val="0032584F"/>
    <w:rsid w:val="00325955"/>
    <w:rsid w:val="003264B8"/>
    <w:rsid w:val="0034092F"/>
    <w:rsid w:val="00346ED8"/>
    <w:rsid w:val="00362F8F"/>
    <w:rsid w:val="003707CF"/>
    <w:rsid w:val="0037583D"/>
    <w:rsid w:val="003939CF"/>
    <w:rsid w:val="00397C26"/>
    <w:rsid w:val="003A614D"/>
    <w:rsid w:val="003A748F"/>
    <w:rsid w:val="003B3D1B"/>
    <w:rsid w:val="003B60A4"/>
    <w:rsid w:val="003C477D"/>
    <w:rsid w:val="003C6FD9"/>
    <w:rsid w:val="003D1B64"/>
    <w:rsid w:val="003D2C4C"/>
    <w:rsid w:val="003D6FC6"/>
    <w:rsid w:val="003E030D"/>
    <w:rsid w:val="003E0E71"/>
    <w:rsid w:val="003E41AE"/>
    <w:rsid w:val="004029B5"/>
    <w:rsid w:val="004042C9"/>
    <w:rsid w:val="004057C4"/>
    <w:rsid w:val="004365DE"/>
    <w:rsid w:val="00440D49"/>
    <w:rsid w:val="0044211E"/>
    <w:rsid w:val="0045116E"/>
    <w:rsid w:val="00467C13"/>
    <w:rsid w:val="00476590"/>
    <w:rsid w:val="00486028"/>
    <w:rsid w:val="004918F2"/>
    <w:rsid w:val="00492237"/>
    <w:rsid w:val="00494C7B"/>
    <w:rsid w:val="004A1B8D"/>
    <w:rsid w:val="004A63B2"/>
    <w:rsid w:val="004B19D0"/>
    <w:rsid w:val="004B40F4"/>
    <w:rsid w:val="004B6127"/>
    <w:rsid w:val="004C208A"/>
    <w:rsid w:val="004E1856"/>
    <w:rsid w:val="004E2040"/>
    <w:rsid w:val="004F133B"/>
    <w:rsid w:val="004F4833"/>
    <w:rsid w:val="00512B53"/>
    <w:rsid w:val="00527091"/>
    <w:rsid w:val="00536282"/>
    <w:rsid w:val="005379F5"/>
    <w:rsid w:val="005407C2"/>
    <w:rsid w:val="00565101"/>
    <w:rsid w:val="00570B1C"/>
    <w:rsid w:val="00577366"/>
    <w:rsid w:val="00577E49"/>
    <w:rsid w:val="00586F66"/>
    <w:rsid w:val="0059081D"/>
    <w:rsid w:val="00590DC7"/>
    <w:rsid w:val="005A1399"/>
    <w:rsid w:val="005B4600"/>
    <w:rsid w:val="005B7D30"/>
    <w:rsid w:val="005C5B16"/>
    <w:rsid w:val="005D0B00"/>
    <w:rsid w:val="00600537"/>
    <w:rsid w:val="006075C2"/>
    <w:rsid w:val="00621904"/>
    <w:rsid w:val="00623061"/>
    <w:rsid w:val="006274AA"/>
    <w:rsid w:val="00627687"/>
    <w:rsid w:val="00631C8E"/>
    <w:rsid w:val="00643402"/>
    <w:rsid w:val="006460E2"/>
    <w:rsid w:val="00661350"/>
    <w:rsid w:val="006646F0"/>
    <w:rsid w:val="006660F2"/>
    <w:rsid w:val="00666C9F"/>
    <w:rsid w:val="00674408"/>
    <w:rsid w:val="0068057D"/>
    <w:rsid w:val="00684EB7"/>
    <w:rsid w:val="00686A30"/>
    <w:rsid w:val="00691436"/>
    <w:rsid w:val="006B3DF6"/>
    <w:rsid w:val="006B5E5E"/>
    <w:rsid w:val="006C3A8E"/>
    <w:rsid w:val="006C5614"/>
    <w:rsid w:val="006F0A25"/>
    <w:rsid w:val="006F1FD0"/>
    <w:rsid w:val="006F244B"/>
    <w:rsid w:val="006F75D6"/>
    <w:rsid w:val="00702000"/>
    <w:rsid w:val="00710E2F"/>
    <w:rsid w:val="007230DA"/>
    <w:rsid w:val="00724CA3"/>
    <w:rsid w:val="00726A4A"/>
    <w:rsid w:val="007412EA"/>
    <w:rsid w:val="00742530"/>
    <w:rsid w:val="00745156"/>
    <w:rsid w:val="00753381"/>
    <w:rsid w:val="00754A07"/>
    <w:rsid w:val="0076670B"/>
    <w:rsid w:val="00785C32"/>
    <w:rsid w:val="007948E8"/>
    <w:rsid w:val="007A6701"/>
    <w:rsid w:val="007B2B09"/>
    <w:rsid w:val="007B4535"/>
    <w:rsid w:val="007B4F3A"/>
    <w:rsid w:val="007B58CC"/>
    <w:rsid w:val="007D2884"/>
    <w:rsid w:val="007D58CF"/>
    <w:rsid w:val="007E2FFC"/>
    <w:rsid w:val="007E3E8D"/>
    <w:rsid w:val="007E55FC"/>
    <w:rsid w:val="007F2C6A"/>
    <w:rsid w:val="007F2ED1"/>
    <w:rsid w:val="008105F0"/>
    <w:rsid w:val="00850506"/>
    <w:rsid w:val="00851D4F"/>
    <w:rsid w:val="00853C57"/>
    <w:rsid w:val="00876388"/>
    <w:rsid w:val="00883EAF"/>
    <w:rsid w:val="0088455E"/>
    <w:rsid w:val="00894648"/>
    <w:rsid w:val="008C62DB"/>
    <w:rsid w:val="008D09AA"/>
    <w:rsid w:val="008F270E"/>
    <w:rsid w:val="008F369D"/>
    <w:rsid w:val="008F7914"/>
    <w:rsid w:val="00900024"/>
    <w:rsid w:val="00904AAB"/>
    <w:rsid w:val="00910EA9"/>
    <w:rsid w:val="009113B9"/>
    <w:rsid w:val="00917AF2"/>
    <w:rsid w:val="00922968"/>
    <w:rsid w:val="00944C17"/>
    <w:rsid w:val="00957575"/>
    <w:rsid w:val="00957AEE"/>
    <w:rsid w:val="00970A95"/>
    <w:rsid w:val="00970ADB"/>
    <w:rsid w:val="009767AC"/>
    <w:rsid w:val="00983A8A"/>
    <w:rsid w:val="00991C71"/>
    <w:rsid w:val="009A5A4A"/>
    <w:rsid w:val="009B06AA"/>
    <w:rsid w:val="009C3916"/>
    <w:rsid w:val="009D5F22"/>
    <w:rsid w:val="009F03ED"/>
    <w:rsid w:val="009F4BA8"/>
    <w:rsid w:val="00A01DDA"/>
    <w:rsid w:val="00A07D63"/>
    <w:rsid w:val="00A109A3"/>
    <w:rsid w:val="00A23938"/>
    <w:rsid w:val="00A31202"/>
    <w:rsid w:val="00A31F18"/>
    <w:rsid w:val="00A57F9B"/>
    <w:rsid w:val="00A62185"/>
    <w:rsid w:val="00A659D2"/>
    <w:rsid w:val="00A74F64"/>
    <w:rsid w:val="00A75054"/>
    <w:rsid w:val="00A82B74"/>
    <w:rsid w:val="00A835A7"/>
    <w:rsid w:val="00A93AC0"/>
    <w:rsid w:val="00AA45AF"/>
    <w:rsid w:val="00AA6594"/>
    <w:rsid w:val="00AA70C0"/>
    <w:rsid w:val="00AA77EC"/>
    <w:rsid w:val="00AB374F"/>
    <w:rsid w:val="00AB6458"/>
    <w:rsid w:val="00AC0E99"/>
    <w:rsid w:val="00AC4748"/>
    <w:rsid w:val="00AC5364"/>
    <w:rsid w:val="00AF0704"/>
    <w:rsid w:val="00B05085"/>
    <w:rsid w:val="00B12454"/>
    <w:rsid w:val="00B14D09"/>
    <w:rsid w:val="00B230AA"/>
    <w:rsid w:val="00B42AF0"/>
    <w:rsid w:val="00B73539"/>
    <w:rsid w:val="00B830CC"/>
    <w:rsid w:val="00B9112B"/>
    <w:rsid w:val="00B96FE2"/>
    <w:rsid w:val="00B9789C"/>
    <w:rsid w:val="00BA5CCF"/>
    <w:rsid w:val="00BB6D3C"/>
    <w:rsid w:val="00BC4CCD"/>
    <w:rsid w:val="00BF2BFF"/>
    <w:rsid w:val="00C04D0D"/>
    <w:rsid w:val="00C06669"/>
    <w:rsid w:val="00C11A1D"/>
    <w:rsid w:val="00C27145"/>
    <w:rsid w:val="00C41370"/>
    <w:rsid w:val="00C6544D"/>
    <w:rsid w:val="00C668EF"/>
    <w:rsid w:val="00C66B82"/>
    <w:rsid w:val="00C71820"/>
    <w:rsid w:val="00C76327"/>
    <w:rsid w:val="00C92EEE"/>
    <w:rsid w:val="00CA2970"/>
    <w:rsid w:val="00CC1727"/>
    <w:rsid w:val="00CD3328"/>
    <w:rsid w:val="00CE286C"/>
    <w:rsid w:val="00CE6D35"/>
    <w:rsid w:val="00CF3F1D"/>
    <w:rsid w:val="00D12DCF"/>
    <w:rsid w:val="00D16903"/>
    <w:rsid w:val="00D16F13"/>
    <w:rsid w:val="00D27394"/>
    <w:rsid w:val="00D345E1"/>
    <w:rsid w:val="00D415E5"/>
    <w:rsid w:val="00D41E51"/>
    <w:rsid w:val="00D522F9"/>
    <w:rsid w:val="00D55C70"/>
    <w:rsid w:val="00D56F95"/>
    <w:rsid w:val="00D66A98"/>
    <w:rsid w:val="00D7379A"/>
    <w:rsid w:val="00D8734B"/>
    <w:rsid w:val="00D92AB1"/>
    <w:rsid w:val="00D975CE"/>
    <w:rsid w:val="00DA44A8"/>
    <w:rsid w:val="00DA5723"/>
    <w:rsid w:val="00DD08DD"/>
    <w:rsid w:val="00DD180C"/>
    <w:rsid w:val="00DD25FA"/>
    <w:rsid w:val="00DD5054"/>
    <w:rsid w:val="00DF4A10"/>
    <w:rsid w:val="00E026D4"/>
    <w:rsid w:val="00E17787"/>
    <w:rsid w:val="00E265BD"/>
    <w:rsid w:val="00E36997"/>
    <w:rsid w:val="00E36D13"/>
    <w:rsid w:val="00E456A9"/>
    <w:rsid w:val="00E458F4"/>
    <w:rsid w:val="00E53D2C"/>
    <w:rsid w:val="00E62FB7"/>
    <w:rsid w:val="00E66C65"/>
    <w:rsid w:val="00E67929"/>
    <w:rsid w:val="00E8064B"/>
    <w:rsid w:val="00E81A48"/>
    <w:rsid w:val="00E8201E"/>
    <w:rsid w:val="00E93B55"/>
    <w:rsid w:val="00EA0CF3"/>
    <w:rsid w:val="00EA3DD3"/>
    <w:rsid w:val="00EA5C19"/>
    <w:rsid w:val="00EB0A48"/>
    <w:rsid w:val="00EB4297"/>
    <w:rsid w:val="00EB450F"/>
    <w:rsid w:val="00EC6A2D"/>
    <w:rsid w:val="00F14B51"/>
    <w:rsid w:val="00F24682"/>
    <w:rsid w:val="00F31197"/>
    <w:rsid w:val="00F33EFB"/>
    <w:rsid w:val="00F4371E"/>
    <w:rsid w:val="00F51F06"/>
    <w:rsid w:val="00F55F6A"/>
    <w:rsid w:val="00F57C16"/>
    <w:rsid w:val="00F57FE6"/>
    <w:rsid w:val="00F7616B"/>
    <w:rsid w:val="00F839CA"/>
    <w:rsid w:val="00F90ED2"/>
    <w:rsid w:val="00F9506C"/>
    <w:rsid w:val="00F95075"/>
    <w:rsid w:val="00FA1076"/>
    <w:rsid w:val="00FA6C3D"/>
    <w:rsid w:val="00FB7F84"/>
    <w:rsid w:val="00FC3626"/>
    <w:rsid w:val="00FC3DDF"/>
    <w:rsid w:val="00FD5A85"/>
    <w:rsid w:val="00FE71A1"/>
    <w:rsid w:val="00FF088D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4E152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6D35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rsid w:val="00CE6D35"/>
  </w:style>
  <w:style w:type="character" w:customStyle="1" w:styleId="a6">
    <w:name w:val="日付 (文字)"/>
    <w:basedOn w:val="a0"/>
    <w:link w:val="a5"/>
    <w:uiPriority w:val="99"/>
    <w:semiHidden/>
    <w:rsid w:val="00CE6D35"/>
  </w:style>
  <w:style w:type="paragraph" w:styleId="a7">
    <w:name w:val="header"/>
    <w:basedOn w:val="a"/>
    <w:link w:val="a8"/>
    <w:uiPriority w:val="99"/>
    <w:unhideWhenUsed/>
    <w:rsid w:val="00D16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6F13"/>
  </w:style>
  <w:style w:type="paragraph" w:styleId="a9">
    <w:name w:val="footer"/>
    <w:basedOn w:val="a"/>
    <w:link w:val="aa"/>
    <w:uiPriority w:val="99"/>
    <w:unhideWhenUsed/>
    <w:rsid w:val="00D16F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6F13"/>
  </w:style>
  <w:style w:type="paragraph" w:styleId="ab">
    <w:name w:val="Balloon Text"/>
    <w:basedOn w:val="a"/>
    <w:link w:val="ac"/>
    <w:uiPriority w:val="99"/>
    <w:semiHidden/>
    <w:unhideWhenUsed/>
    <w:rsid w:val="00BF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B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76590"/>
    <w:pPr>
      <w:widowControl w:val="0"/>
      <w:jc w:val="both"/>
    </w:pPr>
  </w:style>
  <w:style w:type="paragraph" w:styleId="ae">
    <w:name w:val="Revision"/>
    <w:hidden/>
    <w:uiPriority w:val="99"/>
    <w:semiHidden/>
    <w:rsid w:val="0062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A5AC-0AB2-433B-8298-0A4592C0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8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2026-02-24T01:20:00Z</dcterms:created>
  <dcterms:modified xsi:type="dcterms:W3CDTF">2026-02-24T01:20:00Z</dcterms:modified>
</cp:coreProperties>
</file>