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C14D7" w:rsidRPr="0061147A" w:rsidRDefault="00FC14D7" w:rsidP="00FC14D7">
      <w:pPr>
        <w:jc w:val="center"/>
        <w:rPr>
          <w:rFonts w:ascii="ＭＳ ゴシック" w:eastAsia="ＭＳ ゴシック" w:hAnsi="ＭＳ ゴシック"/>
          <w:sz w:val="24"/>
        </w:rPr>
      </w:pPr>
      <w:r w:rsidRPr="0061147A">
        <w:rPr>
          <w:rFonts w:ascii="ＭＳ ゴシック" w:eastAsia="ＭＳ ゴシック" w:hAnsi="ＭＳ ゴシック"/>
          <w:noProof/>
          <w:sz w:val="24"/>
        </w:rPr>
        <mc:AlternateContent>
          <mc:Choice Requires="wps">
            <w:drawing>
              <wp:anchor distT="45720" distB="45720" distL="114300" distR="114300" simplePos="0" relativeHeight="251659264" behindDoc="0" locked="0" layoutInCell="1" allowOverlap="1" wp14:anchorId="79C6D287" wp14:editId="5B8773EF">
                <wp:simplePos x="0" y="0"/>
                <wp:positionH relativeFrom="column">
                  <wp:posOffset>4369435</wp:posOffset>
                </wp:positionH>
                <wp:positionV relativeFrom="paragraph">
                  <wp:posOffset>-565785</wp:posOffset>
                </wp:positionV>
                <wp:extent cx="17907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solidFill>
                            <a:srgbClr val="000000"/>
                          </a:solidFill>
                          <a:miter lim="800000"/>
                          <a:headEnd/>
                          <a:tailEnd/>
                        </a:ln>
                      </wps:spPr>
                      <wps:txbx>
                        <w:txbxContent>
                          <w:p w:rsidR="00FC14D7" w:rsidRDefault="00FC14D7" w:rsidP="004B3ED6">
                            <w:pPr>
                              <w:spacing w:line="280" w:lineRule="exact"/>
                              <w:rPr>
                                <w:rFonts w:ascii="ＭＳ 明朝" w:eastAsia="ＭＳ 明朝" w:hAnsi="ＭＳ 明朝"/>
                                <w:sz w:val="24"/>
                              </w:rPr>
                            </w:pPr>
                            <w:r w:rsidRPr="004B3ED6">
                              <w:rPr>
                                <w:rFonts w:ascii="ＭＳ 明朝" w:eastAsia="ＭＳ 明朝" w:hAnsi="ＭＳ 明朝" w:hint="eastAsia"/>
                                <w:spacing w:val="60"/>
                                <w:kern w:val="0"/>
                                <w:sz w:val="24"/>
                                <w:fitText w:val="2400" w:id="-1208314880"/>
                              </w:rPr>
                              <w:t>文教委員会資</w:t>
                            </w:r>
                            <w:r w:rsidRPr="004B3ED6">
                              <w:rPr>
                                <w:rFonts w:ascii="ＭＳ 明朝" w:eastAsia="ＭＳ 明朝" w:hAnsi="ＭＳ 明朝" w:hint="eastAsia"/>
                                <w:kern w:val="0"/>
                                <w:sz w:val="24"/>
                                <w:fitText w:val="2400" w:id="-1208314880"/>
                              </w:rPr>
                              <w:t>料</w:t>
                            </w:r>
                          </w:p>
                          <w:p w:rsidR="00FC14D7" w:rsidRDefault="00FC14D7" w:rsidP="004B3ED6">
                            <w:pPr>
                              <w:spacing w:line="280" w:lineRule="exact"/>
                              <w:rPr>
                                <w:rFonts w:ascii="ＭＳ 明朝" w:eastAsia="ＭＳ 明朝" w:hAnsi="ＭＳ 明朝"/>
                                <w:sz w:val="24"/>
                              </w:rPr>
                            </w:pPr>
                            <w:r w:rsidRPr="009A1BC7">
                              <w:rPr>
                                <w:rFonts w:ascii="ＭＳ 明朝" w:eastAsia="ＭＳ 明朝" w:hAnsi="ＭＳ 明朝" w:hint="eastAsia"/>
                                <w:spacing w:val="15"/>
                                <w:kern w:val="0"/>
                                <w:sz w:val="24"/>
                                <w:fitText w:val="2400" w:id="-668288256"/>
                              </w:rPr>
                              <w:t>令和７年８月</w:t>
                            </w:r>
                            <w:r w:rsidRPr="009A1BC7">
                              <w:rPr>
                                <w:rFonts w:ascii="ＭＳ 明朝" w:eastAsia="ＭＳ 明朝" w:hAnsi="ＭＳ 明朝"/>
                                <w:spacing w:val="15"/>
                                <w:kern w:val="0"/>
                                <w:sz w:val="24"/>
                                <w:fitText w:val="2400" w:id="-668288256"/>
                              </w:rPr>
                              <w:t>２</w:t>
                            </w:r>
                            <w:r w:rsidRPr="009A1BC7">
                              <w:rPr>
                                <w:rFonts w:ascii="ＭＳ 明朝" w:eastAsia="ＭＳ 明朝" w:hAnsi="ＭＳ 明朝" w:hint="eastAsia"/>
                                <w:spacing w:val="15"/>
                                <w:kern w:val="0"/>
                                <w:sz w:val="24"/>
                                <w:fitText w:val="2400" w:id="-668288256"/>
                              </w:rPr>
                              <w:t>５</w:t>
                            </w:r>
                            <w:r w:rsidRPr="009A1BC7">
                              <w:rPr>
                                <w:rFonts w:ascii="ＭＳ 明朝" w:eastAsia="ＭＳ 明朝" w:hAnsi="ＭＳ 明朝"/>
                                <w:kern w:val="0"/>
                                <w:sz w:val="24"/>
                                <w:fitText w:val="2400" w:id="-668288256"/>
                              </w:rPr>
                              <w:t>日</w:t>
                            </w:r>
                          </w:p>
                          <w:p w:rsidR="00FC14D7" w:rsidRPr="00244EA1" w:rsidRDefault="00FC14D7" w:rsidP="004B3ED6">
                            <w:pPr>
                              <w:spacing w:line="280" w:lineRule="exact"/>
                              <w:rPr>
                                <w:rFonts w:ascii="ＭＳ 明朝" w:eastAsia="ＭＳ 明朝" w:hAnsi="ＭＳ 明朝"/>
                                <w:sz w:val="24"/>
                              </w:rPr>
                            </w:pPr>
                            <w:r w:rsidRPr="009A1BC7">
                              <w:rPr>
                                <w:rFonts w:ascii="ＭＳ 明朝" w:eastAsia="ＭＳ 明朝" w:hAnsi="ＭＳ 明朝" w:hint="eastAsia"/>
                                <w:spacing w:val="2"/>
                                <w:w w:val="58"/>
                                <w:kern w:val="0"/>
                                <w:sz w:val="24"/>
                                <w:fitText w:val="2400" w:id="-668288255"/>
                              </w:rPr>
                              <w:t>子ども未来</w:t>
                            </w:r>
                            <w:r w:rsidRPr="009A1BC7">
                              <w:rPr>
                                <w:rFonts w:ascii="ＭＳ 明朝" w:eastAsia="ＭＳ 明朝" w:hAnsi="ＭＳ 明朝"/>
                                <w:spacing w:val="2"/>
                                <w:w w:val="58"/>
                                <w:kern w:val="0"/>
                                <w:sz w:val="24"/>
                                <w:fitText w:val="2400" w:id="-668288255"/>
                              </w:rPr>
                              <w:t>部</w:t>
                            </w:r>
                            <w:r w:rsidR="004B3ED6" w:rsidRPr="009A1BC7">
                              <w:rPr>
                                <w:rFonts w:ascii="ＭＳ 明朝" w:eastAsia="ＭＳ 明朝" w:hAnsi="ＭＳ 明朝" w:hint="eastAsia"/>
                                <w:spacing w:val="2"/>
                                <w:w w:val="58"/>
                                <w:kern w:val="0"/>
                                <w:sz w:val="24"/>
                                <w:fitText w:val="2400" w:id="-668288255"/>
                              </w:rPr>
                              <w:t>子ども</w:t>
                            </w:r>
                            <w:r w:rsidR="004B3ED6" w:rsidRPr="009A1BC7">
                              <w:rPr>
                                <w:rFonts w:ascii="ＭＳ 明朝" w:eastAsia="ＭＳ 明朝" w:hAnsi="ＭＳ 明朝"/>
                                <w:spacing w:val="2"/>
                                <w:w w:val="58"/>
                                <w:kern w:val="0"/>
                                <w:sz w:val="24"/>
                                <w:fitText w:val="2400" w:id="-668288255"/>
                              </w:rPr>
                              <w:t>家庭支援センタ</w:t>
                            </w:r>
                            <w:r w:rsidR="004B3ED6" w:rsidRPr="009A1BC7">
                              <w:rPr>
                                <w:rFonts w:ascii="ＭＳ 明朝" w:eastAsia="ＭＳ 明朝" w:hAnsi="ＭＳ 明朝"/>
                                <w:spacing w:val="-11"/>
                                <w:w w:val="58"/>
                                <w:kern w:val="0"/>
                                <w:sz w:val="24"/>
                                <w:fitText w:val="2400" w:id="-668288255"/>
                              </w:rPr>
                              <w:t>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C6D287" id="_x0000_t202" coordsize="21600,21600" o:spt="202" path="m,l,21600r21600,l21600,xe">
                <v:stroke joinstyle="miter"/>
                <v:path gradientshapeok="t" o:connecttype="rect"/>
              </v:shapetype>
              <v:shape id="テキスト ボックス 2" o:spid="_x0000_s1026" type="#_x0000_t202" style="position:absolute;left:0;text-align:left;margin-left:344.05pt;margin-top:-44.55pt;width:14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">
                <v:textbox style="mso-fit-shape-to-text:t">
                  <w:txbxContent>
                    <w:p w:rsidR="00FC14D7" w:rsidRDefault="00FC14D7" w:rsidP="004B3ED6">
                      <w:pPr>
                        <w:spacing w:line="280" w:lineRule="exact"/>
                        <w:rPr>
                          <w:rFonts w:ascii="ＭＳ 明朝" w:eastAsia="ＭＳ 明朝" w:hAnsi="ＭＳ 明朝"/>
                          <w:sz w:val="24"/>
                        </w:rPr>
                      </w:pPr>
                      <w:r w:rsidRPr="004B3ED6">
                        <w:rPr>
                          <w:rFonts w:ascii="ＭＳ 明朝" w:eastAsia="ＭＳ 明朝" w:hAnsi="ＭＳ 明朝" w:hint="eastAsia"/>
                          <w:spacing w:val="60"/>
                          <w:kern w:val="0"/>
                          <w:sz w:val="24"/>
                          <w:fitText w:val="2400" w:id="-1208314880"/>
                        </w:rPr>
                        <w:t>文教委員会資</w:t>
                      </w:r>
                      <w:r w:rsidRPr="004B3ED6">
                        <w:rPr>
                          <w:rFonts w:ascii="ＭＳ 明朝" w:eastAsia="ＭＳ 明朝" w:hAnsi="ＭＳ 明朝" w:hint="eastAsia"/>
                          <w:kern w:val="0"/>
                          <w:sz w:val="24"/>
                          <w:fitText w:val="2400" w:id="-1208314880"/>
                        </w:rPr>
                        <w:t>料</w:t>
                      </w:r>
                    </w:p>
                    <w:p w:rsidR="00FC14D7" w:rsidRDefault="00FC14D7" w:rsidP="004B3ED6">
                      <w:pPr>
                        <w:spacing w:line="280" w:lineRule="exact"/>
                        <w:rPr>
                          <w:rFonts w:ascii="ＭＳ 明朝" w:eastAsia="ＭＳ 明朝" w:hAnsi="ＭＳ 明朝"/>
                          <w:sz w:val="24"/>
                        </w:rPr>
                      </w:pPr>
                      <w:r w:rsidRPr="009A1BC7">
                        <w:rPr>
                          <w:rFonts w:ascii="ＭＳ 明朝" w:eastAsia="ＭＳ 明朝" w:hAnsi="ＭＳ 明朝" w:hint="eastAsia"/>
                          <w:spacing w:val="15"/>
                          <w:kern w:val="0"/>
                          <w:sz w:val="24"/>
                          <w:fitText w:val="2400" w:id="-668288256"/>
                        </w:rPr>
                        <w:t>令和７年８月</w:t>
                      </w:r>
                      <w:r w:rsidRPr="009A1BC7">
                        <w:rPr>
                          <w:rFonts w:ascii="ＭＳ 明朝" w:eastAsia="ＭＳ 明朝" w:hAnsi="ＭＳ 明朝"/>
                          <w:spacing w:val="15"/>
                          <w:kern w:val="0"/>
                          <w:sz w:val="24"/>
                          <w:fitText w:val="2400" w:id="-668288256"/>
                        </w:rPr>
                        <w:t>２</w:t>
                      </w:r>
                      <w:r w:rsidRPr="009A1BC7">
                        <w:rPr>
                          <w:rFonts w:ascii="ＭＳ 明朝" w:eastAsia="ＭＳ 明朝" w:hAnsi="ＭＳ 明朝" w:hint="eastAsia"/>
                          <w:spacing w:val="15"/>
                          <w:kern w:val="0"/>
                          <w:sz w:val="24"/>
                          <w:fitText w:val="2400" w:id="-668288256"/>
                        </w:rPr>
                        <w:t>５</w:t>
                      </w:r>
                      <w:r w:rsidRPr="009A1BC7">
                        <w:rPr>
                          <w:rFonts w:ascii="ＭＳ 明朝" w:eastAsia="ＭＳ 明朝" w:hAnsi="ＭＳ 明朝"/>
                          <w:kern w:val="0"/>
                          <w:sz w:val="24"/>
                          <w:fitText w:val="2400" w:id="-668288256"/>
                        </w:rPr>
                        <w:t>日</w:t>
                      </w:r>
                    </w:p>
                    <w:p w:rsidR="00FC14D7" w:rsidRPr="00244EA1" w:rsidRDefault="00FC14D7" w:rsidP="004B3ED6">
                      <w:pPr>
                        <w:spacing w:line="280" w:lineRule="exact"/>
                        <w:rPr>
                          <w:rFonts w:ascii="ＭＳ 明朝" w:eastAsia="ＭＳ 明朝" w:hAnsi="ＭＳ 明朝"/>
                          <w:sz w:val="24"/>
                        </w:rPr>
                      </w:pPr>
                      <w:r w:rsidRPr="009A1BC7">
                        <w:rPr>
                          <w:rFonts w:ascii="ＭＳ 明朝" w:eastAsia="ＭＳ 明朝" w:hAnsi="ＭＳ 明朝" w:hint="eastAsia"/>
                          <w:spacing w:val="2"/>
                          <w:w w:val="58"/>
                          <w:kern w:val="0"/>
                          <w:sz w:val="24"/>
                          <w:fitText w:val="2400" w:id="-668288255"/>
                        </w:rPr>
                        <w:t>子ども未来</w:t>
                      </w:r>
                      <w:r w:rsidRPr="009A1BC7">
                        <w:rPr>
                          <w:rFonts w:ascii="ＭＳ 明朝" w:eastAsia="ＭＳ 明朝" w:hAnsi="ＭＳ 明朝"/>
                          <w:spacing w:val="2"/>
                          <w:w w:val="58"/>
                          <w:kern w:val="0"/>
                          <w:sz w:val="24"/>
                          <w:fitText w:val="2400" w:id="-668288255"/>
                        </w:rPr>
                        <w:t>部</w:t>
                      </w:r>
                      <w:r w:rsidR="004B3ED6" w:rsidRPr="009A1BC7">
                        <w:rPr>
                          <w:rFonts w:ascii="ＭＳ 明朝" w:eastAsia="ＭＳ 明朝" w:hAnsi="ＭＳ 明朝" w:hint="eastAsia"/>
                          <w:spacing w:val="2"/>
                          <w:w w:val="58"/>
                          <w:kern w:val="0"/>
                          <w:sz w:val="24"/>
                          <w:fitText w:val="2400" w:id="-668288255"/>
                        </w:rPr>
                        <w:t>子ども</w:t>
                      </w:r>
                      <w:r w:rsidR="004B3ED6" w:rsidRPr="009A1BC7">
                        <w:rPr>
                          <w:rFonts w:ascii="ＭＳ 明朝" w:eastAsia="ＭＳ 明朝" w:hAnsi="ＭＳ 明朝"/>
                          <w:spacing w:val="2"/>
                          <w:w w:val="58"/>
                          <w:kern w:val="0"/>
                          <w:sz w:val="24"/>
                          <w:fitText w:val="2400" w:id="-668288255"/>
                        </w:rPr>
                        <w:t>家庭支援センタ</w:t>
                      </w:r>
                      <w:r w:rsidR="004B3ED6" w:rsidRPr="009A1BC7">
                        <w:rPr>
                          <w:rFonts w:ascii="ＭＳ 明朝" w:eastAsia="ＭＳ 明朝" w:hAnsi="ＭＳ 明朝"/>
                          <w:spacing w:val="-11"/>
                          <w:w w:val="58"/>
                          <w:kern w:val="0"/>
                          <w:sz w:val="24"/>
                          <w:fitText w:val="2400" w:id="-668288255"/>
                        </w:rPr>
                        <w:t>ー</w:t>
                      </w:r>
                    </w:p>
                  </w:txbxContent>
                </v:textbox>
              </v:shape>
            </w:pict>
          </mc:Fallback>
        </mc:AlternateContent>
      </w:r>
    </w:p>
    <w:p w:rsidR="00FC14D7" w:rsidRPr="0061147A" w:rsidRDefault="00FC14D7" w:rsidP="00FC14D7">
      <w:pPr>
        <w:jc w:val="center"/>
        <w:rPr>
          <w:rFonts w:ascii="ＭＳ ゴシック" w:eastAsia="ＭＳ ゴシック" w:hAnsi="ＭＳ ゴシック"/>
          <w:sz w:val="24"/>
        </w:rPr>
      </w:pPr>
    </w:p>
    <w:p w:rsidR="00FC14D7" w:rsidRPr="0061147A" w:rsidRDefault="00FC14D7" w:rsidP="00FC14D7">
      <w:pPr>
        <w:jc w:val="center"/>
        <w:rPr>
          <w:rFonts w:ascii="ＭＳ ゴシック" w:eastAsia="ＭＳ ゴシック" w:hAnsi="ＭＳ ゴシック"/>
          <w:sz w:val="24"/>
        </w:rPr>
      </w:pPr>
      <w:r w:rsidRPr="0061147A">
        <w:rPr>
          <w:rFonts w:ascii="ＭＳ ゴシック" w:eastAsia="ＭＳ ゴシック" w:hAnsi="ＭＳ ゴシック" w:hint="eastAsia"/>
          <w:sz w:val="24"/>
        </w:rPr>
        <w:t>品川区立家庭あんしんセンター指定管理者候補者の</w:t>
      </w:r>
      <w:r w:rsidR="00EE562E">
        <w:rPr>
          <w:rFonts w:ascii="ＭＳ ゴシック" w:eastAsia="ＭＳ ゴシック" w:hAnsi="ＭＳ ゴシック" w:hint="eastAsia"/>
          <w:sz w:val="24"/>
        </w:rPr>
        <w:t>公募</w:t>
      </w:r>
      <w:r w:rsidRPr="0061147A">
        <w:rPr>
          <w:rFonts w:ascii="ＭＳ ゴシック" w:eastAsia="ＭＳ ゴシック" w:hAnsi="ＭＳ ゴシック" w:hint="eastAsia"/>
          <w:sz w:val="24"/>
        </w:rPr>
        <w:t>について</w:t>
      </w:r>
    </w:p>
    <w:p w:rsidR="00FC14D7" w:rsidRPr="0061147A" w:rsidRDefault="00FC14D7" w:rsidP="00FC14D7">
      <w:pPr>
        <w:rPr>
          <w:rFonts w:ascii="ＭＳ ゴシック" w:eastAsia="ＭＳ ゴシック" w:hAnsi="ＭＳ ゴシック"/>
          <w:sz w:val="24"/>
        </w:rPr>
      </w:pPr>
    </w:p>
    <w:p w:rsidR="00FC14D7" w:rsidRPr="0061147A" w:rsidRDefault="00FC14D7" w:rsidP="00FC14D7">
      <w:pPr>
        <w:rPr>
          <w:rFonts w:ascii="ＭＳ ゴシック" w:eastAsia="ＭＳ ゴシック" w:hAnsi="ＭＳ ゴシック"/>
          <w:sz w:val="24"/>
        </w:rPr>
      </w:pPr>
      <w:r w:rsidRPr="0061147A">
        <w:rPr>
          <w:rFonts w:ascii="ＭＳ ゴシック" w:eastAsia="ＭＳ ゴシック" w:hAnsi="ＭＳ ゴシック" w:hint="eastAsia"/>
          <w:sz w:val="24"/>
        </w:rPr>
        <w:t>１．趣旨</w:t>
      </w:r>
    </w:p>
    <w:p w:rsidR="00E6607E" w:rsidRPr="009A1BC7" w:rsidRDefault="00FC14D7" w:rsidP="00FC14D7">
      <w:pPr>
        <w:rPr>
          <w:rFonts w:ascii="ＭＳ 明朝" w:eastAsia="ＭＳ 明朝" w:hAnsi="ＭＳ 明朝"/>
          <w:sz w:val="24"/>
        </w:rPr>
      </w:pPr>
      <w:r w:rsidRPr="0061147A">
        <w:rPr>
          <w:rFonts w:ascii="ＭＳ ゴシック" w:eastAsia="ＭＳ ゴシック" w:hAnsi="ＭＳ ゴシック" w:hint="eastAsia"/>
          <w:sz w:val="24"/>
        </w:rPr>
        <w:t xml:space="preserve">　</w:t>
      </w:r>
      <w:r w:rsidRPr="009A1BC7">
        <w:rPr>
          <w:rFonts w:ascii="ＭＳ 明朝" w:eastAsia="ＭＳ 明朝" w:hAnsi="ＭＳ 明朝" w:hint="eastAsia"/>
          <w:sz w:val="24"/>
        </w:rPr>
        <w:t>品川区立家庭あんしんセンターは平成１４年９月に開設し、</w:t>
      </w:r>
      <w:r w:rsidR="00E6607E" w:rsidRPr="009A1BC7">
        <w:rPr>
          <w:rFonts w:ascii="ＭＳ 明朝" w:eastAsia="ＭＳ 明朝" w:hAnsi="ＭＳ 明朝" w:hint="eastAsia"/>
          <w:sz w:val="24"/>
        </w:rPr>
        <w:t>母子家庭に対する自立生活支援および子育て家庭に対する育児支援を目的とする施設である。</w:t>
      </w:r>
    </w:p>
    <w:p w:rsidR="00EC44F2" w:rsidRPr="009A1BC7" w:rsidRDefault="00FC14D7" w:rsidP="00EE562E">
      <w:pPr>
        <w:rPr>
          <w:rFonts w:ascii="ＭＳ 明朝" w:eastAsia="ＭＳ 明朝" w:hAnsi="ＭＳ 明朝"/>
          <w:sz w:val="24"/>
        </w:rPr>
      </w:pPr>
      <w:r w:rsidRPr="009A1BC7">
        <w:rPr>
          <w:rFonts w:ascii="ＭＳ 明朝" w:eastAsia="ＭＳ 明朝" w:hAnsi="ＭＳ 明朝" w:hint="eastAsia"/>
          <w:sz w:val="24"/>
        </w:rPr>
        <w:t xml:space="preserve">　</w:t>
      </w:r>
      <w:r w:rsidR="00EE562E" w:rsidRPr="009A1BC7">
        <w:rPr>
          <w:rFonts w:ascii="ＭＳ 明朝" w:eastAsia="ＭＳ 明朝" w:hAnsi="ＭＳ 明朝" w:hint="eastAsia"/>
          <w:sz w:val="24"/>
        </w:rPr>
        <w:t>本施設は</w:t>
      </w:r>
      <w:r w:rsidR="00EC44F2" w:rsidRPr="009A1BC7">
        <w:rPr>
          <w:rFonts w:ascii="ＭＳ 明朝" w:eastAsia="ＭＳ 明朝" w:hAnsi="ＭＳ 明朝" w:hint="eastAsia"/>
          <w:sz w:val="24"/>
        </w:rPr>
        <w:t>地方自治法の改正を受け平成１８年４月１日</w:t>
      </w:r>
      <w:r w:rsidR="00D2215A" w:rsidRPr="009A1BC7">
        <w:rPr>
          <w:rFonts w:ascii="ＭＳ 明朝" w:eastAsia="ＭＳ 明朝" w:hAnsi="ＭＳ 明朝" w:hint="eastAsia"/>
          <w:sz w:val="24"/>
        </w:rPr>
        <w:t>以降、</w:t>
      </w:r>
      <w:r w:rsidR="00EC44F2" w:rsidRPr="009A1BC7">
        <w:rPr>
          <w:rFonts w:ascii="ＭＳ 明朝" w:eastAsia="ＭＳ 明朝" w:hAnsi="ＭＳ 明朝" w:hint="eastAsia"/>
          <w:sz w:val="24"/>
        </w:rPr>
        <w:t>指定管理者制度を導入し</w:t>
      </w:r>
      <w:r w:rsidR="00EE562E" w:rsidRPr="009A1BC7">
        <w:rPr>
          <w:rFonts w:ascii="ＭＳ 明朝" w:eastAsia="ＭＳ 明朝" w:hAnsi="ＭＳ 明朝" w:hint="eastAsia"/>
          <w:sz w:val="24"/>
        </w:rPr>
        <w:t>ている</w:t>
      </w:r>
      <w:r w:rsidR="00D2215A" w:rsidRPr="009A1BC7">
        <w:rPr>
          <w:rFonts w:ascii="ＭＳ 明朝" w:eastAsia="ＭＳ 明朝" w:hAnsi="ＭＳ 明朝" w:hint="eastAsia"/>
          <w:sz w:val="24"/>
        </w:rPr>
        <w:t>。本施設は</w:t>
      </w:r>
      <w:r w:rsidR="00EE562E" w:rsidRPr="009A1BC7">
        <w:rPr>
          <w:rFonts w:ascii="ＭＳ 明朝" w:eastAsia="ＭＳ 明朝" w:hAnsi="ＭＳ 明朝" w:hint="eastAsia"/>
          <w:sz w:val="24"/>
        </w:rPr>
        <w:t>令和８年３月３１日を持って指定期間を満了するため、</w:t>
      </w:r>
      <w:r w:rsidR="00EC44F2" w:rsidRPr="009A1BC7">
        <w:rPr>
          <w:rFonts w:ascii="ＭＳ 明朝" w:eastAsia="ＭＳ 明朝" w:hAnsi="ＭＳ 明朝"/>
          <w:sz w:val="24"/>
        </w:rPr>
        <w:t>「品川区指</w:t>
      </w:r>
      <w:r w:rsidR="00EC44F2" w:rsidRPr="009A1BC7">
        <w:rPr>
          <w:rFonts w:ascii="ＭＳ 明朝" w:eastAsia="ＭＳ 明朝" w:hAnsi="ＭＳ 明朝" w:hint="eastAsia"/>
          <w:sz w:val="24"/>
        </w:rPr>
        <w:t>定管理者制度活用に係る基本方針」に基づき、次期指定期間の指定管理者候補者を公募する。</w:t>
      </w:r>
    </w:p>
    <w:p w:rsidR="00FC14D7" w:rsidRPr="0061147A" w:rsidRDefault="00FC14D7" w:rsidP="00FC14D7">
      <w:pPr>
        <w:rPr>
          <w:rFonts w:ascii="ＭＳ ゴシック" w:eastAsia="ＭＳ ゴシック" w:hAnsi="ＭＳ ゴシック"/>
          <w:sz w:val="24"/>
        </w:rPr>
      </w:pPr>
    </w:p>
    <w:p w:rsidR="00FC14D7" w:rsidRPr="0061147A" w:rsidRDefault="00FC14D7" w:rsidP="00FC14D7">
      <w:pPr>
        <w:rPr>
          <w:rFonts w:ascii="ＭＳ ゴシック" w:eastAsia="ＭＳ ゴシック" w:hAnsi="ＭＳ ゴシック"/>
          <w:sz w:val="24"/>
        </w:rPr>
      </w:pPr>
      <w:r w:rsidRPr="0061147A">
        <w:rPr>
          <w:rFonts w:ascii="ＭＳ ゴシック" w:eastAsia="ＭＳ ゴシック" w:hAnsi="ＭＳ ゴシック" w:hint="eastAsia"/>
          <w:sz w:val="24"/>
        </w:rPr>
        <w:t>２．指定</w:t>
      </w:r>
      <w:r w:rsidR="0061147A">
        <w:rPr>
          <w:rFonts w:ascii="ＭＳ ゴシック" w:eastAsia="ＭＳ ゴシック" w:hAnsi="ＭＳ ゴシック" w:hint="eastAsia"/>
          <w:sz w:val="24"/>
        </w:rPr>
        <w:t>管理者が管理を行う施設</w:t>
      </w:r>
      <w:r w:rsidRPr="0061147A">
        <w:rPr>
          <w:rFonts w:ascii="ＭＳ ゴシック" w:eastAsia="ＭＳ ゴシック" w:hAnsi="ＭＳ ゴシック" w:hint="eastAsia"/>
          <w:sz w:val="24"/>
        </w:rPr>
        <w:t>の名称、所在地</w:t>
      </w:r>
    </w:p>
    <w:p w:rsidR="00FC14D7" w:rsidRPr="009A1BC7" w:rsidRDefault="00FC14D7" w:rsidP="00FC14D7">
      <w:pPr>
        <w:rPr>
          <w:rFonts w:ascii="ＭＳ 明朝" w:eastAsia="ＭＳ 明朝" w:hAnsi="ＭＳ 明朝"/>
          <w:sz w:val="24"/>
        </w:rPr>
      </w:pPr>
      <w:r w:rsidRPr="009A1BC7">
        <w:rPr>
          <w:rFonts w:ascii="ＭＳ 明朝" w:eastAsia="ＭＳ 明朝" w:hAnsi="ＭＳ 明朝" w:hint="eastAsia"/>
          <w:sz w:val="24"/>
        </w:rPr>
        <w:t>（１）名　称　　品川区立家庭あんしんセンター</w:t>
      </w:r>
    </w:p>
    <w:p w:rsidR="00FC14D7" w:rsidRPr="009A1BC7" w:rsidRDefault="00FC14D7" w:rsidP="00FC14D7">
      <w:pPr>
        <w:rPr>
          <w:rFonts w:ascii="ＭＳ 明朝" w:eastAsia="ＭＳ 明朝" w:hAnsi="ＭＳ 明朝"/>
          <w:sz w:val="24"/>
        </w:rPr>
      </w:pPr>
      <w:r w:rsidRPr="009A1BC7">
        <w:rPr>
          <w:rFonts w:ascii="ＭＳ 明朝" w:eastAsia="ＭＳ 明朝" w:hAnsi="ＭＳ 明朝" w:hint="eastAsia"/>
          <w:sz w:val="24"/>
        </w:rPr>
        <w:t>（２）所在地　　平塚２丁目１２番２号</w:t>
      </w:r>
    </w:p>
    <w:p w:rsidR="00FC14D7" w:rsidRPr="0061147A" w:rsidRDefault="00FC14D7" w:rsidP="00FC14D7">
      <w:pPr>
        <w:rPr>
          <w:rFonts w:ascii="ＭＳ ゴシック" w:eastAsia="ＭＳ ゴシック" w:hAnsi="ＭＳ ゴシック"/>
          <w:sz w:val="24"/>
        </w:rPr>
      </w:pPr>
    </w:p>
    <w:p w:rsidR="00EC44F2" w:rsidRPr="0061147A" w:rsidRDefault="00EC44F2" w:rsidP="00EC44F2">
      <w:pPr>
        <w:rPr>
          <w:rFonts w:ascii="ＭＳ ゴシック" w:eastAsia="ＭＳ ゴシック" w:hAnsi="ＭＳ ゴシック"/>
          <w:sz w:val="24"/>
        </w:rPr>
      </w:pPr>
      <w:r w:rsidRPr="0061147A">
        <w:rPr>
          <w:rFonts w:ascii="ＭＳ ゴシック" w:eastAsia="ＭＳ ゴシック" w:hAnsi="ＭＳ ゴシック" w:hint="eastAsia"/>
          <w:sz w:val="24"/>
        </w:rPr>
        <w:t>３．指定期間</w:t>
      </w:r>
    </w:p>
    <w:p w:rsidR="00EC44F2" w:rsidRPr="009A1BC7" w:rsidRDefault="00EC44F2" w:rsidP="00EC44F2">
      <w:pPr>
        <w:ind w:firstLineChars="300" w:firstLine="720"/>
        <w:rPr>
          <w:rFonts w:ascii="ＭＳ 明朝" w:eastAsia="ＭＳ 明朝" w:hAnsi="ＭＳ 明朝"/>
          <w:sz w:val="24"/>
        </w:rPr>
      </w:pPr>
      <w:r w:rsidRPr="009A1BC7">
        <w:rPr>
          <w:rFonts w:ascii="ＭＳ 明朝" w:eastAsia="ＭＳ 明朝" w:hAnsi="ＭＳ 明朝" w:hint="eastAsia"/>
          <w:sz w:val="24"/>
        </w:rPr>
        <w:t>令和８年４月１日から令和１３年３月３１日まで（５年間）</w:t>
      </w:r>
    </w:p>
    <w:p w:rsidR="00EC44F2" w:rsidRPr="0061147A" w:rsidRDefault="00EC44F2" w:rsidP="00EC44F2">
      <w:pPr>
        <w:rPr>
          <w:rFonts w:ascii="ＭＳ ゴシック" w:eastAsia="ＭＳ ゴシック" w:hAnsi="ＭＳ ゴシック"/>
          <w:sz w:val="24"/>
        </w:rPr>
      </w:pPr>
    </w:p>
    <w:p w:rsidR="00FC14D7" w:rsidRPr="0061147A" w:rsidRDefault="00D2215A" w:rsidP="00FC14D7">
      <w:pPr>
        <w:rPr>
          <w:rFonts w:ascii="ＭＳ ゴシック" w:eastAsia="ＭＳ ゴシック" w:hAnsi="ＭＳ ゴシック"/>
          <w:sz w:val="24"/>
        </w:rPr>
      </w:pPr>
      <w:r>
        <w:rPr>
          <w:rFonts w:ascii="ＭＳ ゴシック" w:eastAsia="ＭＳ ゴシック" w:hAnsi="ＭＳ ゴシック" w:hint="eastAsia"/>
          <w:sz w:val="24"/>
        </w:rPr>
        <w:t>４</w:t>
      </w:r>
      <w:r w:rsidR="00EC44F2" w:rsidRPr="0061147A">
        <w:rPr>
          <w:rFonts w:ascii="ＭＳ ゴシック" w:eastAsia="ＭＳ ゴシック" w:hAnsi="ＭＳ ゴシック" w:hint="eastAsia"/>
          <w:sz w:val="24"/>
        </w:rPr>
        <w:t>．</w:t>
      </w:r>
      <w:r w:rsidR="00FC14D7" w:rsidRPr="0061147A">
        <w:rPr>
          <w:rFonts w:ascii="ＭＳ ゴシック" w:eastAsia="ＭＳ ゴシック" w:hAnsi="ＭＳ ゴシック" w:hint="eastAsia"/>
          <w:sz w:val="24"/>
        </w:rPr>
        <w:t>指定管理者が行う</w:t>
      </w:r>
      <w:r w:rsidR="008B04E0" w:rsidRPr="0061147A">
        <w:rPr>
          <w:rFonts w:ascii="ＭＳ ゴシック" w:eastAsia="ＭＳ ゴシック" w:hAnsi="ＭＳ ゴシック" w:hint="eastAsia"/>
          <w:sz w:val="24"/>
        </w:rPr>
        <w:t>管理運営</w:t>
      </w:r>
      <w:r w:rsidR="00FC14D7" w:rsidRPr="0061147A">
        <w:rPr>
          <w:rFonts w:ascii="ＭＳ ゴシック" w:eastAsia="ＭＳ ゴシック" w:hAnsi="ＭＳ ゴシック" w:hint="eastAsia"/>
          <w:sz w:val="24"/>
        </w:rPr>
        <w:t>業務</w:t>
      </w:r>
    </w:p>
    <w:p w:rsidR="008B04E0" w:rsidRPr="009A1BC7" w:rsidRDefault="00FC14D7" w:rsidP="00FC14D7">
      <w:pPr>
        <w:rPr>
          <w:rFonts w:ascii="ＭＳ 明朝" w:eastAsia="ＭＳ 明朝" w:hAnsi="ＭＳ 明朝"/>
          <w:sz w:val="24"/>
        </w:rPr>
      </w:pPr>
      <w:r w:rsidRPr="009A1BC7">
        <w:rPr>
          <w:rFonts w:ascii="ＭＳ 明朝" w:eastAsia="ＭＳ 明朝" w:hAnsi="ＭＳ 明朝" w:hint="eastAsia"/>
          <w:sz w:val="24"/>
        </w:rPr>
        <w:t>（１）</w:t>
      </w:r>
      <w:r w:rsidR="008B04E0" w:rsidRPr="009A1BC7">
        <w:rPr>
          <w:rFonts w:ascii="ＭＳ 明朝" w:eastAsia="ＭＳ 明朝" w:hAnsi="ＭＳ 明朝" w:hint="eastAsia"/>
          <w:sz w:val="24"/>
        </w:rPr>
        <w:t>母子生活支援施設「ひまわり荘」の施設運営および事業</w:t>
      </w:r>
      <w:r w:rsidR="00E6607E" w:rsidRPr="009A1BC7">
        <w:rPr>
          <w:rFonts w:ascii="ＭＳ 明朝" w:eastAsia="ＭＳ 明朝" w:hAnsi="ＭＳ 明朝" w:hint="eastAsia"/>
          <w:sz w:val="24"/>
        </w:rPr>
        <w:t>の実施</w:t>
      </w:r>
      <w:r w:rsidR="008B04E0" w:rsidRPr="009A1BC7">
        <w:rPr>
          <w:rFonts w:ascii="ＭＳ 明朝" w:eastAsia="ＭＳ 明朝" w:hAnsi="ＭＳ 明朝" w:hint="eastAsia"/>
          <w:sz w:val="24"/>
        </w:rPr>
        <w:t>に関すること。</w:t>
      </w:r>
    </w:p>
    <w:p w:rsidR="00E6607E" w:rsidRPr="009A1BC7" w:rsidRDefault="00E6607E" w:rsidP="00E6607E">
      <w:pPr>
        <w:rPr>
          <w:rFonts w:ascii="ＭＳ 明朝" w:eastAsia="ＭＳ 明朝" w:hAnsi="ＭＳ 明朝"/>
          <w:sz w:val="24"/>
        </w:rPr>
      </w:pPr>
      <w:r w:rsidRPr="009A1BC7">
        <w:rPr>
          <w:rFonts w:ascii="ＭＳ 明朝" w:eastAsia="ＭＳ 明朝" w:hAnsi="ＭＳ 明朝" w:hint="eastAsia"/>
          <w:sz w:val="24"/>
        </w:rPr>
        <w:t>（２）子育て支援センター事業の実施に関すること。</w:t>
      </w:r>
    </w:p>
    <w:p w:rsidR="00E6607E" w:rsidRPr="009A1BC7" w:rsidRDefault="00FC14D7" w:rsidP="00FC14D7">
      <w:pPr>
        <w:rPr>
          <w:rFonts w:ascii="ＭＳ 明朝" w:eastAsia="ＭＳ 明朝" w:hAnsi="ＭＳ 明朝"/>
          <w:sz w:val="24"/>
        </w:rPr>
      </w:pPr>
      <w:r w:rsidRPr="009A1BC7">
        <w:rPr>
          <w:rFonts w:ascii="ＭＳ 明朝" w:eastAsia="ＭＳ 明朝" w:hAnsi="ＭＳ 明朝" w:hint="eastAsia"/>
          <w:sz w:val="24"/>
        </w:rPr>
        <w:t>（</w:t>
      </w:r>
      <w:r w:rsidRPr="009A1BC7">
        <w:rPr>
          <w:rFonts w:ascii="ＭＳ 明朝" w:eastAsia="ＭＳ 明朝" w:hAnsi="ＭＳ 明朝"/>
          <w:sz w:val="24"/>
        </w:rPr>
        <w:t>３</w:t>
      </w:r>
      <w:r w:rsidRPr="009A1BC7">
        <w:rPr>
          <w:rFonts w:ascii="ＭＳ 明朝" w:eastAsia="ＭＳ 明朝" w:hAnsi="ＭＳ 明朝" w:hint="eastAsia"/>
          <w:sz w:val="24"/>
        </w:rPr>
        <w:t>）</w:t>
      </w:r>
      <w:r w:rsidR="008B04E0" w:rsidRPr="009A1BC7">
        <w:rPr>
          <w:rFonts w:ascii="ＭＳ 明朝" w:eastAsia="ＭＳ 明朝" w:hAnsi="ＭＳ 明朝" w:hint="eastAsia"/>
          <w:sz w:val="24"/>
        </w:rPr>
        <w:t>子育て短期支援事業、養育支援訪問事業、子育て世帯訪問支援事業</w:t>
      </w:r>
      <w:r w:rsidR="00E6607E" w:rsidRPr="009A1BC7">
        <w:rPr>
          <w:rFonts w:ascii="ＭＳ 明朝" w:eastAsia="ＭＳ 明朝" w:hAnsi="ＭＳ 明朝" w:hint="eastAsia"/>
          <w:sz w:val="24"/>
        </w:rPr>
        <w:t>の実施に</w:t>
      </w:r>
    </w:p>
    <w:p w:rsidR="008B04E0" w:rsidRPr="009A1BC7" w:rsidRDefault="00E6607E" w:rsidP="00E6607E">
      <w:pPr>
        <w:ind w:firstLineChars="300" w:firstLine="720"/>
        <w:rPr>
          <w:rFonts w:ascii="ＭＳ 明朝" w:eastAsia="ＭＳ 明朝" w:hAnsi="ＭＳ 明朝"/>
          <w:sz w:val="24"/>
        </w:rPr>
      </w:pPr>
      <w:r w:rsidRPr="009A1BC7">
        <w:rPr>
          <w:rFonts w:ascii="ＭＳ 明朝" w:eastAsia="ＭＳ 明朝" w:hAnsi="ＭＳ 明朝" w:hint="eastAsia"/>
          <w:sz w:val="24"/>
        </w:rPr>
        <w:t>関すること。</w:t>
      </w:r>
    </w:p>
    <w:p w:rsidR="008B04E0" w:rsidRPr="009A1BC7" w:rsidRDefault="00FC14D7" w:rsidP="00FC14D7">
      <w:pPr>
        <w:rPr>
          <w:rFonts w:ascii="ＭＳ 明朝" w:eastAsia="ＭＳ 明朝" w:hAnsi="ＭＳ 明朝"/>
          <w:sz w:val="24"/>
        </w:rPr>
      </w:pPr>
      <w:r w:rsidRPr="009A1BC7">
        <w:rPr>
          <w:rFonts w:ascii="ＭＳ 明朝" w:eastAsia="ＭＳ 明朝" w:hAnsi="ＭＳ 明朝" w:hint="eastAsia"/>
          <w:sz w:val="24"/>
        </w:rPr>
        <w:t>（</w:t>
      </w:r>
      <w:r w:rsidRPr="009A1BC7">
        <w:rPr>
          <w:rFonts w:ascii="ＭＳ 明朝" w:eastAsia="ＭＳ 明朝" w:hAnsi="ＭＳ 明朝"/>
          <w:sz w:val="24"/>
        </w:rPr>
        <w:t>４</w:t>
      </w:r>
      <w:r w:rsidRPr="009A1BC7">
        <w:rPr>
          <w:rFonts w:ascii="ＭＳ 明朝" w:eastAsia="ＭＳ 明朝" w:hAnsi="ＭＳ 明朝" w:hint="eastAsia"/>
          <w:sz w:val="24"/>
        </w:rPr>
        <w:t>）</w:t>
      </w:r>
      <w:r w:rsidR="008B04E0" w:rsidRPr="009A1BC7">
        <w:rPr>
          <w:rFonts w:ascii="ＭＳ 明朝" w:eastAsia="ＭＳ 明朝" w:hAnsi="ＭＳ 明朝" w:hint="eastAsia"/>
          <w:sz w:val="24"/>
        </w:rPr>
        <w:t>ファミリー・サポート・センター事業</w:t>
      </w:r>
      <w:r w:rsidR="00E6607E" w:rsidRPr="009A1BC7">
        <w:rPr>
          <w:rFonts w:ascii="ＭＳ 明朝" w:eastAsia="ＭＳ 明朝" w:hAnsi="ＭＳ 明朝" w:hint="eastAsia"/>
          <w:sz w:val="24"/>
        </w:rPr>
        <w:t>の実施</w:t>
      </w:r>
      <w:r w:rsidR="008B04E0" w:rsidRPr="009A1BC7">
        <w:rPr>
          <w:rFonts w:ascii="ＭＳ 明朝" w:eastAsia="ＭＳ 明朝" w:hAnsi="ＭＳ 明朝" w:hint="eastAsia"/>
          <w:sz w:val="24"/>
        </w:rPr>
        <w:t>に関すること。</w:t>
      </w:r>
    </w:p>
    <w:p w:rsidR="00FC14D7" w:rsidRPr="009A1BC7" w:rsidRDefault="00FC14D7" w:rsidP="00FC14D7">
      <w:pPr>
        <w:rPr>
          <w:rFonts w:ascii="ＭＳ 明朝" w:eastAsia="ＭＳ 明朝" w:hAnsi="ＭＳ 明朝"/>
          <w:sz w:val="24"/>
        </w:rPr>
      </w:pPr>
      <w:r w:rsidRPr="009A1BC7">
        <w:rPr>
          <w:rFonts w:ascii="ＭＳ 明朝" w:eastAsia="ＭＳ 明朝" w:hAnsi="ＭＳ 明朝" w:hint="eastAsia"/>
          <w:sz w:val="24"/>
        </w:rPr>
        <w:t>（</w:t>
      </w:r>
      <w:r w:rsidRPr="009A1BC7">
        <w:rPr>
          <w:rFonts w:ascii="ＭＳ 明朝" w:eastAsia="ＭＳ 明朝" w:hAnsi="ＭＳ 明朝"/>
          <w:sz w:val="24"/>
        </w:rPr>
        <w:t>５</w:t>
      </w:r>
      <w:r w:rsidRPr="009A1BC7">
        <w:rPr>
          <w:rFonts w:ascii="ＭＳ 明朝" w:eastAsia="ＭＳ 明朝" w:hAnsi="ＭＳ 明朝" w:hint="eastAsia"/>
          <w:sz w:val="24"/>
        </w:rPr>
        <w:t>）</w:t>
      </w:r>
      <w:r w:rsidRPr="009A1BC7">
        <w:rPr>
          <w:rFonts w:ascii="ＭＳ 明朝" w:eastAsia="ＭＳ 明朝" w:hAnsi="ＭＳ 明朝"/>
          <w:sz w:val="24"/>
        </w:rPr>
        <w:t>利用料金の徴収に関すること。</w:t>
      </w:r>
    </w:p>
    <w:p w:rsidR="00FC14D7" w:rsidRPr="009A1BC7" w:rsidRDefault="00FC14D7" w:rsidP="00FC14D7">
      <w:pPr>
        <w:rPr>
          <w:rFonts w:ascii="ＭＳ 明朝" w:eastAsia="ＭＳ 明朝" w:hAnsi="ＭＳ 明朝"/>
          <w:sz w:val="24"/>
        </w:rPr>
      </w:pPr>
      <w:r w:rsidRPr="009A1BC7">
        <w:rPr>
          <w:rFonts w:ascii="ＭＳ 明朝" w:eastAsia="ＭＳ 明朝" w:hAnsi="ＭＳ 明朝" w:hint="eastAsia"/>
          <w:sz w:val="24"/>
        </w:rPr>
        <w:t>（</w:t>
      </w:r>
      <w:r w:rsidRPr="009A1BC7">
        <w:rPr>
          <w:rFonts w:ascii="ＭＳ 明朝" w:eastAsia="ＭＳ 明朝" w:hAnsi="ＭＳ 明朝"/>
          <w:sz w:val="24"/>
        </w:rPr>
        <w:t>６</w:t>
      </w:r>
      <w:r w:rsidRPr="009A1BC7">
        <w:rPr>
          <w:rFonts w:ascii="ＭＳ 明朝" w:eastAsia="ＭＳ 明朝" w:hAnsi="ＭＳ 明朝" w:hint="eastAsia"/>
          <w:sz w:val="24"/>
        </w:rPr>
        <w:t>）</w:t>
      </w:r>
      <w:r w:rsidRPr="009A1BC7">
        <w:rPr>
          <w:rFonts w:ascii="ＭＳ 明朝" w:eastAsia="ＭＳ 明朝" w:hAnsi="ＭＳ 明朝"/>
          <w:sz w:val="24"/>
        </w:rPr>
        <w:t>施設および設備の維持および修繕に関すること。</w:t>
      </w:r>
    </w:p>
    <w:p w:rsidR="00FC14D7" w:rsidRPr="0061147A" w:rsidRDefault="00FC14D7" w:rsidP="00FC14D7">
      <w:pPr>
        <w:rPr>
          <w:rFonts w:ascii="ＭＳ ゴシック" w:eastAsia="ＭＳ ゴシック" w:hAnsi="ＭＳ ゴシック"/>
          <w:sz w:val="24"/>
        </w:rPr>
      </w:pPr>
    </w:p>
    <w:p w:rsidR="00EC44F2" w:rsidRPr="0061147A" w:rsidRDefault="00D2215A" w:rsidP="00EC44F2">
      <w:pPr>
        <w:rPr>
          <w:rFonts w:ascii="ＭＳ ゴシック" w:eastAsia="ＭＳ ゴシック" w:hAnsi="ＭＳ ゴシック"/>
          <w:sz w:val="24"/>
        </w:rPr>
      </w:pPr>
      <w:r>
        <w:rPr>
          <w:rFonts w:ascii="ＭＳ ゴシック" w:eastAsia="ＭＳ ゴシック" w:hAnsi="ＭＳ ゴシック" w:hint="eastAsia"/>
          <w:sz w:val="24"/>
        </w:rPr>
        <w:t>５</w:t>
      </w:r>
      <w:r w:rsidR="00EC44F2" w:rsidRPr="0061147A">
        <w:rPr>
          <w:rFonts w:ascii="ＭＳ ゴシック" w:eastAsia="ＭＳ ゴシック" w:hAnsi="ＭＳ ゴシック" w:hint="eastAsia"/>
          <w:sz w:val="24"/>
        </w:rPr>
        <w:t>．指定管理者候補者の選定</w:t>
      </w:r>
    </w:p>
    <w:p w:rsidR="00EC44F2" w:rsidRPr="009A1BC7" w:rsidRDefault="00EC44F2" w:rsidP="00EC44F2">
      <w:pPr>
        <w:rPr>
          <w:rFonts w:ascii="ＭＳ 明朝" w:eastAsia="ＭＳ 明朝" w:hAnsi="ＭＳ 明朝"/>
          <w:sz w:val="24"/>
        </w:rPr>
      </w:pPr>
      <w:r w:rsidRPr="009A1BC7">
        <w:rPr>
          <w:rFonts w:ascii="ＭＳ 明朝" w:eastAsia="ＭＳ 明朝" w:hAnsi="ＭＳ 明朝" w:hint="eastAsia"/>
          <w:sz w:val="24"/>
        </w:rPr>
        <w:t>（１）選定方法</w:t>
      </w:r>
    </w:p>
    <w:p w:rsidR="00EC44F2" w:rsidRPr="009A1BC7" w:rsidRDefault="00EC44F2" w:rsidP="003E4C32">
      <w:pPr>
        <w:ind w:firstLineChars="300" w:firstLine="720"/>
        <w:rPr>
          <w:rFonts w:ascii="ＭＳ 明朝" w:eastAsia="ＭＳ 明朝" w:hAnsi="ＭＳ 明朝"/>
          <w:sz w:val="24"/>
        </w:rPr>
      </w:pPr>
      <w:r w:rsidRPr="009A1BC7">
        <w:rPr>
          <w:rFonts w:ascii="ＭＳ 明朝" w:eastAsia="ＭＳ 明朝" w:hAnsi="ＭＳ 明朝" w:hint="eastAsia"/>
          <w:sz w:val="24"/>
        </w:rPr>
        <w:t>公募型プロポーザル方式により指定管理者候補者を選定する。</w:t>
      </w:r>
    </w:p>
    <w:p w:rsidR="00EC44F2" w:rsidRPr="009A1BC7" w:rsidRDefault="00EC44F2" w:rsidP="00EC44F2">
      <w:pPr>
        <w:rPr>
          <w:rFonts w:ascii="ＭＳ 明朝" w:eastAsia="ＭＳ 明朝" w:hAnsi="ＭＳ 明朝"/>
          <w:sz w:val="24"/>
        </w:rPr>
      </w:pPr>
      <w:r w:rsidRPr="009A1BC7">
        <w:rPr>
          <w:rFonts w:ascii="ＭＳ 明朝" w:eastAsia="ＭＳ 明朝" w:hAnsi="ＭＳ 明朝" w:hint="eastAsia"/>
          <w:sz w:val="24"/>
        </w:rPr>
        <w:t>（２）選定委員会の設置</w:t>
      </w:r>
    </w:p>
    <w:p w:rsidR="00DE6F5F" w:rsidRPr="009A1BC7" w:rsidRDefault="00EC44F2" w:rsidP="00EC44F2">
      <w:pPr>
        <w:ind w:firstLineChars="300" w:firstLine="720"/>
        <w:rPr>
          <w:rFonts w:ascii="ＭＳ 明朝" w:eastAsia="ＭＳ 明朝" w:hAnsi="ＭＳ 明朝"/>
          <w:sz w:val="24"/>
        </w:rPr>
      </w:pPr>
      <w:r w:rsidRPr="009A1BC7">
        <w:rPr>
          <w:rFonts w:ascii="ＭＳ 明朝" w:eastAsia="ＭＳ 明朝" w:hAnsi="ＭＳ 明朝"/>
          <w:sz w:val="24"/>
        </w:rPr>
        <w:t>候補者の選定にあたっては、</w:t>
      </w:r>
      <w:r w:rsidR="00DE6F5F" w:rsidRPr="009A1BC7">
        <w:rPr>
          <w:rFonts w:ascii="ＭＳ 明朝" w:eastAsia="ＭＳ 明朝" w:hAnsi="ＭＳ 明朝" w:hint="eastAsia"/>
          <w:sz w:val="24"/>
        </w:rPr>
        <w:t>「品川区立家庭あんしんセンター指定管理者候補</w:t>
      </w:r>
    </w:p>
    <w:p w:rsidR="00EC44F2" w:rsidRPr="009A1BC7" w:rsidRDefault="00DE6F5F" w:rsidP="00EC44F2">
      <w:pPr>
        <w:ind w:firstLineChars="300" w:firstLine="720"/>
        <w:rPr>
          <w:rFonts w:ascii="ＭＳ 明朝" w:eastAsia="ＭＳ 明朝" w:hAnsi="ＭＳ 明朝"/>
          <w:sz w:val="24"/>
        </w:rPr>
      </w:pPr>
      <w:r w:rsidRPr="009A1BC7">
        <w:rPr>
          <w:rFonts w:ascii="ＭＳ 明朝" w:eastAsia="ＭＳ 明朝" w:hAnsi="ＭＳ 明朝" w:hint="eastAsia"/>
          <w:sz w:val="24"/>
        </w:rPr>
        <w:t>者</w:t>
      </w:r>
      <w:r w:rsidR="00EC44F2" w:rsidRPr="009A1BC7">
        <w:rPr>
          <w:rFonts w:ascii="ＭＳ 明朝" w:eastAsia="ＭＳ 明朝" w:hAnsi="ＭＳ 明朝"/>
          <w:sz w:val="24"/>
        </w:rPr>
        <w:t>選定委員会</w:t>
      </w:r>
      <w:r w:rsidRPr="009A1BC7">
        <w:rPr>
          <w:rFonts w:ascii="ＭＳ 明朝" w:eastAsia="ＭＳ 明朝" w:hAnsi="ＭＳ 明朝" w:hint="eastAsia"/>
          <w:sz w:val="24"/>
        </w:rPr>
        <w:t>」</w:t>
      </w:r>
      <w:r w:rsidR="00EC44F2" w:rsidRPr="009A1BC7">
        <w:rPr>
          <w:rFonts w:ascii="ＭＳ 明朝" w:eastAsia="ＭＳ 明朝" w:hAnsi="ＭＳ 明朝"/>
          <w:sz w:val="24"/>
        </w:rPr>
        <w:t>を設置する。</w:t>
      </w:r>
    </w:p>
    <w:p w:rsidR="00EC44F2" w:rsidRPr="009A1BC7" w:rsidRDefault="00EC44F2" w:rsidP="00EC44F2">
      <w:pPr>
        <w:rPr>
          <w:rFonts w:ascii="ＭＳ 明朝" w:eastAsia="ＭＳ 明朝" w:hAnsi="ＭＳ 明朝"/>
          <w:sz w:val="24"/>
        </w:rPr>
      </w:pPr>
      <w:r w:rsidRPr="009A1BC7">
        <w:rPr>
          <w:rFonts w:ascii="ＭＳ 明朝" w:eastAsia="ＭＳ 明朝" w:hAnsi="ＭＳ 明朝" w:hint="eastAsia"/>
          <w:sz w:val="24"/>
        </w:rPr>
        <w:t>（３）選定基準</w:t>
      </w:r>
    </w:p>
    <w:p w:rsidR="0061147A" w:rsidRPr="009A1BC7" w:rsidRDefault="00EC44F2" w:rsidP="0061147A">
      <w:pPr>
        <w:ind w:firstLineChars="300" w:firstLine="720"/>
        <w:rPr>
          <w:rFonts w:ascii="ＭＳ 明朝" w:eastAsia="ＭＳ 明朝" w:hAnsi="ＭＳ 明朝"/>
          <w:sz w:val="24"/>
        </w:rPr>
      </w:pPr>
      <w:r w:rsidRPr="009A1BC7">
        <w:rPr>
          <w:rFonts w:ascii="ＭＳ 明朝" w:eastAsia="ＭＳ 明朝" w:hAnsi="ＭＳ 明朝"/>
          <w:sz w:val="24"/>
        </w:rPr>
        <w:t>指定管理者の選定にあたっては、次に掲げる事項を選定基準とする。</w:t>
      </w:r>
    </w:p>
    <w:p w:rsidR="00EC44F2" w:rsidRPr="009A1BC7" w:rsidRDefault="00EC44F2" w:rsidP="0061147A">
      <w:pPr>
        <w:ind w:firstLineChars="400" w:firstLine="960"/>
        <w:rPr>
          <w:rFonts w:ascii="ＭＳ 明朝" w:eastAsia="ＭＳ 明朝" w:hAnsi="ＭＳ 明朝"/>
          <w:sz w:val="24"/>
        </w:rPr>
      </w:pPr>
      <w:r w:rsidRPr="009A1BC7">
        <w:rPr>
          <w:rFonts w:ascii="ＭＳ 明朝" w:eastAsia="ＭＳ 明朝" w:hAnsi="ＭＳ 明朝"/>
          <w:sz w:val="24"/>
        </w:rPr>
        <w:t>①</w:t>
      </w:r>
      <w:r w:rsidR="0061147A" w:rsidRPr="009A1BC7">
        <w:rPr>
          <w:rFonts w:ascii="ＭＳ 明朝" w:eastAsia="ＭＳ 明朝" w:hAnsi="ＭＳ 明朝" w:hint="eastAsia"/>
          <w:sz w:val="24"/>
        </w:rPr>
        <w:t xml:space="preserve">　</w:t>
      </w:r>
      <w:r w:rsidRPr="009A1BC7">
        <w:rPr>
          <w:rFonts w:ascii="ＭＳ 明朝" w:eastAsia="ＭＳ 明朝" w:hAnsi="ＭＳ 明朝"/>
          <w:sz w:val="24"/>
        </w:rPr>
        <w:t>利用者の平等な利用およびサービスの向上を図るものであること</w:t>
      </w:r>
    </w:p>
    <w:p w:rsidR="0061147A" w:rsidRPr="009A1BC7" w:rsidRDefault="0061147A" w:rsidP="0061147A">
      <w:pPr>
        <w:ind w:firstLineChars="400" w:firstLine="960"/>
        <w:rPr>
          <w:rFonts w:ascii="ＭＳ 明朝" w:eastAsia="ＭＳ 明朝" w:hAnsi="ＭＳ 明朝"/>
          <w:sz w:val="24"/>
        </w:rPr>
      </w:pPr>
      <w:r w:rsidRPr="009A1BC7">
        <w:rPr>
          <w:rFonts w:ascii="ＭＳ 明朝" w:eastAsia="ＭＳ 明朝" w:hAnsi="ＭＳ 明朝"/>
          <w:sz w:val="24"/>
        </w:rPr>
        <w:t>②</w:t>
      </w:r>
      <w:r w:rsidRPr="009A1BC7">
        <w:rPr>
          <w:rFonts w:ascii="ＭＳ 明朝" w:eastAsia="ＭＳ 明朝" w:hAnsi="ＭＳ 明朝" w:hint="eastAsia"/>
          <w:sz w:val="24"/>
        </w:rPr>
        <w:t xml:space="preserve">　</w:t>
      </w:r>
      <w:r w:rsidR="00EC44F2" w:rsidRPr="009A1BC7">
        <w:rPr>
          <w:rFonts w:ascii="ＭＳ 明朝" w:eastAsia="ＭＳ 明朝" w:hAnsi="ＭＳ 明朝"/>
          <w:sz w:val="24"/>
        </w:rPr>
        <w:t>公の施設の適切な維持管理および管理に係る経費の縮減を図るもの</w:t>
      </w:r>
    </w:p>
    <w:p w:rsidR="00EC44F2" w:rsidRPr="009A1BC7" w:rsidRDefault="00EC44F2" w:rsidP="0061147A">
      <w:pPr>
        <w:ind w:firstLineChars="500" w:firstLine="1200"/>
        <w:rPr>
          <w:rFonts w:ascii="ＭＳ 明朝" w:eastAsia="ＭＳ 明朝" w:hAnsi="ＭＳ 明朝"/>
          <w:sz w:val="24"/>
        </w:rPr>
      </w:pPr>
      <w:r w:rsidRPr="009A1BC7">
        <w:rPr>
          <w:rFonts w:ascii="ＭＳ 明朝" w:eastAsia="ＭＳ 明朝" w:hAnsi="ＭＳ 明朝" w:hint="eastAsia"/>
          <w:sz w:val="24"/>
        </w:rPr>
        <w:lastRenderedPageBreak/>
        <w:t>であること</w:t>
      </w:r>
    </w:p>
    <w:p w:rsidR="00EC44F2" w:rsidRPr="009A1BC7" w:rsidRDefault="00EC44F2" w:rsidP="0061147A">
      <w:pPr>
        <w:ind w:firstLineChars="400" w:firstLine="960"/>
        <w:rPr>
          <w:rFonts w:ascii="ＭＳ 明朝" w:eastAsia="ＭＳ 明朝" w:hAnsi="ＭＳ 明朝"/>
          <w:sz w:val="24"/>
        </w:rPr>
      </w:pPr>
      <w:r w:rsidRPr="009A1BC7">
        <w:rPr>
          <w:rFonts w:ascii="ＭＳ 明朝" w:eastAsia="ＭＳ 明朝" w:hAnsi="ＭＳ 明朝"/>
          <w:sz w:val="24"/>
        </w:rPr>
        <w:t>③</w:t>
      </w:r>
      <w:r w:rsidR="0061147A" w:rsidRPr="009A1BC7">
        <w:rPr>
          <w:rFonts w:ascii="ＭＳ 明朝" w:eastAsia="ＭＳ 明朝" w:hAnsi="ＭＳ 明朝" w:hint="eastAsia"/>
          <w:sz w:val="24"/>
        </w:rPr>
        <w:t xml:space="preserve">　</w:t>
      </w:r>
      <w:r w:rsidRPr="009A1BC7">
        <w:rPr>
          <w:rFonts w:ascii="ＭＳ 明朝" w:eastAsia="ＭＳ 明朝" w:hAnsi="ＭＳ 明朝"/>
          <w:sz w:val="24"/>
        </w:rPr>
        <w:t>公の施設の管理を安定して行う物的能力および人的能力を有してい</w:t>
      </w:r>
    </w:p>
    <w:p w:rsidR="00EC44F2" w:rsidRPr="009A1BC7" w:rsidRDefault="00EC44F2" w:rsidP="0061147A">
      <w:pPr>
        <w:ind w:firstLineChars="500" w:firstLine="1200"/>
        <w:rPr>
          <w:rFonts w:ascii="ＭＳ 明朝" w:eastAsia="ＭＳ 明朝" w:hAnsi="ＭＳ 明朝"/>
          <w:sz w:val="24"/>
        </w:rPr>
      </w:pPr>
      <w:r w:rsidRPr="009A1BC7">
        <w:rPr>
          <w:rFonts w:ascii="ＭＳ 明朝" w:eastAsia="ＭＳ 明朝" w:hAnsi="ＭＳ 明朝" w:hint="eastAsia"/>
          <w:sz w:val="24"/>
        </w:rPr>
        <w:t>るものであること</w:t>
      </w:r>
    </w:p>
    <w:p w:rsidR="00EC44F2" w:rsidRPr="009A1BC7" w:rsidRDefault="00EC44F2" w:rsidP="0061147A">
      <w:pPr>
        <w:ind w:firstLineChars="400" w:firstLine="960"/>
        <w:rPr>
          <w:rFonts w:ascii="ＭＳ 明朝" w:eastAsia="ＭＳ 明朝" w:hAnsi="ＭＳ 明朝"/>
          <w:sz w:val="24"/>
        </w:rPr>
      </w:pPr>
      <w:r w:rsidRPr="009A1BC7">
        <w:rPr>
          <w:rFonts w:ascii="ＭＳ 明朝" w:eastAsia="ＭＳ 明朝" w:hAnsi="ＭＳ 明朝"/>
          <w:sz w:val="24"/>
        </w:rPr>
        <w:t>④</w:t>
      </w:r>
      <w:r w:rsidR="0061147A" w:rsidRPr="009A1BC7">
        <w:rPr>
          <w:rFonts w:ascii="ＭＳ 明朝" w:eastAsia="ＭＳ 明朝" w:hAnsi="ＭＳ 明朝" w:hint="eastAsia"/>
          <w:sz w:val="24"/>
        </w:rPr>
        <w:t xml:space="preserve">　</w:t>
      </w:r>
      <w:r w:rsidRPr="009A1BC7">
        <w:rPr>
          <w:rFonts w:ascii="ＭＳ 明朝" w:eastAsia="ＭＳ 明朝" w:hAnsi="ＭＳ 明朝"/>
          <w:sz w:val="24"/>
        </w:rPr>
        <w:t>公の施設の設置目的を達成するために十分な能力を有していること</w:t>
      </w:r>
    </w:p>
    <w:p w:rsidR="00EC44F2" w:rsidRPr="0061147A" w:rsidRDefault="00EC44F2" w:rsidP="00FC14D7">
      <w:pPr>
        <w:rPr>
          <w:rFonts w:ascii="ＭＳ ゴシック" w:eastAsia="ＭＳ ゴシック" w:hAnsi="ＭＳ ゴシック"/>
          <w:sz w:val="24"/>
        </w:rPr>
      </w:pPr>
    </w:p>
    <w:p w:rsidR="0061147A" w:rsidRPr="0061147A" w:rsidRDefault="00D2215A" w:rsidP="0061147A">
      <w:pPr>
        <w:rPr>
          <w:rFonts w:ascii="ＭＳ ゴシック" w:eastAsia="ＭＳ ゴシック" w:hAnsi="ＭＳ ゴシック"/>
          <w:sz w:val="24"/>
        </w:rPr>
      </w:pPr>
      <w:r>
        <w:rPr>
          <w:rFonts w:ascii="ＭＳ ゴシック" w:eastAsia="ＭＳ ゴシック" w:hAnsi="ＭＳ ゴシック" w:hint="eastAsia"/>
          <w:sz w:val="24"/>
        </w:rPr>
        <w:t>６</w:t>
      </w:r>
      <w:r w:rsidR="0061147A" w:rsidRPr="0061147A">
        <w:rPr>
          <w:rFonts w:ascii="ＭＳ ゴシック" w:eastAsia="ＭＳ ゴシック" w:hAnsi="ＭＳ ゴシック" w:hint="eastAsia"/>
          <w:sz w:val="24"/>
        </w:rPr>
        <w:t>．今後の予定</w:t>
      </w:r>
    </w:p>
    <w:p w:rsidR="0061147A" w:rsidRPr="009A1BC7" w:rsidRDefault="0061147A" w:rsidP="0061147A">
      <w:pPr>
        <w:ind w:firstLineChars="300" w:firstLine="720"/>
        <w:rPr>
          <w:rFonts w:ascii="ＭＳ 明朝" w:eastAsia="ＭＳ 明朝" w:hAnsi="ＭＳ 明朝"/>
          <w:sz w:val="24"/>
        </w:rPr>
      </w:pPr>
      <w:r w:rsidRPr="009A1BC7">
        <w:rPr>
          <w:rFonts w:ascii="ＭＳ 明朝" w:eastAsia="ＭＳ 明朝" w:hAnsi="ＭＳ 明朝"/>
          <w:sz w:val="24"/>
        </w:rPr>
        <w:t>令和</w:t>
      </w:r>
      <w:r w:rsidRPr="009A1BC7">
        <w:rPr>
          <w:rFonts w:ascii="ＭＳ 明朝" w:eastAsia="ＭＳ 明朝" w:hAnsi="ＭＳ 明朝" w:hint="eastAsia"/>
          <w:sz w:val="24"/>
        </w:rPr>
        <w:t>７</w:t>
      </w:r>
      <w:r w:rsidRPr="009A1BC7">
        <w:rPr>
          <w:rFonts w:ascii="ＭＳ 明朝" w:eastAsia="ＭＳ 明朝" w:hAnsi="ＭＳ 明朝"/>
          <w:sz w:val="24"/>
        </w:rPr>
        <w:t>年</w:t>
      </w:r>
      <w:r w:rsidRPr="009A1BC7">
        <w:rPr>
          <w:rFonts w:ascii="ＭＳ 明朝" w:eastAsia="ＭＳ 明朝" w:hAnsi="ＭＳ 明朝" w:hint="eastAsia"/>
          <w:sz w:val="24"/>
        </w:rPr>
        <w:t xml:space="preserve">　</w:t>
      </w:r>
      <w:r w:rsidR="00EE562E" w:rsidRPr="009A1BC7">
        <w:rPr>
          <w:rFonts w:ascii="ＭＳ 明朝" w:eastAsia="ＭＳ 明朝" w:hAnsi="ＭＳ 明朝" w:hint="eastAsia"/>
          <w:sz w:val="24"/>
        </w:rPr>
        <w:t>９</w:t>
      </w:r>
      <w:r w:rsidRPr="009A1BC7">
        <w:rPr>
          <w:rFonts w:ascii="ＭＳ 明朝" w:eastAsia="ＭＳ 明朝" w:hAnsi="ＭＳ 明朝"/>
          <w:sz w:val="24"/>
        </w:rPr>
        <w:t>月</w:t>
      </w:r>
      <w:r w:rsidRPr="009A1BC7">
        <w:rPr>
          <w:rFonts w:ascii="ＭＳ 明朝" w:eastAsia="ＭＳ 明朝" w:hAnsi="ＭＳ 明朝" w:hint="eastAsia"/>
          <w:sz w:val="24"/>
        </w:rPr>
        <w:t xml:space="preserve">　</w:t>
      </w:r>
      <w:r w:rsidRPr="009A1BC7">
        <w:rPr>
          <w:rFonts w:ascii="ＭＳ 明朝" w:eastAsia="ＭＳ 明朝" w:hAnsi="ＭＳ 明朝"/>
          <w:sz w:val="24"/>
        </w:rPr>
        <w:t>公募要項の公表</w:t>
      </w:r>
    </w:p>
    <w:p w:rsidR="0061147A" w:rsidRPr="009A1BC7" w:rsidRDefault="0061147A" w:rsidP="00EE562E">
      <w:pPr>
        <w:ind w:firstLineChars="1122" w:firstLine="2693"/>
        <w:rPr>
          <w:rFonts w:ascii="ＭＳ 明朝" w:eastAsia="ＭＳ 明朝" w:hAnsi="ＭＳ 明朝"/>
          <w:sz w:val="24"/>
        </w:rPr>
      </w:pPr>
      <w:r w:rsidRPr="009A1BC7">
        <w:rPr>
          <w:rFonts w:ascii="ＭＳ 明朝" w:eastAsia="ＭＳ 明朝" w:hAnsi="ＭＳ 明朝"/>
          <w:sz w:val="24"/>
        </w:rPr>
        <w:t>説明会の開催</w:t>
      </w:r>
    </w:p>
    <w:p w:rsidR="00EE562E" w:rsidRPr="009A1BC7" w:rsidRDefault="0061147A" w:rsidP="0061147A">
      <w:pPr>
        <w:ind w:firstLineChars="700" w:firstLine="1680"/>
        <w:rPr>
          <w:rFonts w:ascii="ＭＳ 明朝" w:eastAsia="ＭＳ 明朝" w:hAnsi="ＭＳ 明朝"/>
          <w:sz w:val="24"/>
        </w:rPr>
      </w:pPr>
      <w:r w:rsidRPr="009A1BC7">
        <w:rPr>
          <w:rFonts w:ascii="ＭＳ 明朝" w:eastAsia="ＭＳ 明朝" w:hAnsi="ＭＳ 明朝"/>
          <w:sz w:val="24"/>
        </w:rPr>
        <w:t>１０</w:t>
      </w:r>
      <w:r w:rsidR="00EE562E" w:rsidRPr="009A1BC7">
        <w:rPr>
          <w:rFonts w:ascii="ＭＳ 明朝" w:eastAsia="ＭＳ 明朝" w:hAnsi="ＭＳ 明朝" w:hint="eastAsia"/>
          <w:sz w:val="24"/>
        </w:rPr>
        <w:t xml:space="preserve">月　</w:t>
      </w:r>
      <w:r w:rsidR="00EE562E" w:rsidRPr="009A1BC7">
        <w:rPr>
          <w:rFonts w:ascii="ＭＳ 明朝" w:eastAsia="ＭＳ 明朝" w:hAnsi="ＭＳ 明朝"/>
          <w:sz w:val="24"/>
        </w:rPr>
        <w:t>指定管理者候補者選定予備委員会</w:t>
      </w:r>
      <w:r w:rsidR="00DE6F5F" w:rsidRPr="009A1BC7">
        <w:rPr>
          <w:rFonts w:ascii="ＭＳ 明朝" w:eastAsia="ＭＳ 明朝" w:hAnsi="ＭＳ 明朝" w:hint="eastAsia"/>
          <w:sz w:val="24"/>
        </w:rPr>
        <w:t>の開催</w:t>
      </w:r>
    </w:p>
    <w:p w:rsidR="0061147A" w:rsidRPr="009A1BC7" w:rsidRDefault="0061147A" w:rsidP="00EE562E">
      <w:pPr>
        <w:ind w:firstLineChars="700" w:firstLine="1680"/>
        <w:rPr>
          <w:rFonts w:ascii="ＭＳ 明朝" w:eastAsia="ＭＳ 明朝" w:hAnsi="ＭＳ 明朝"/>
          <w:sz w:val="24"/>
        </w:rPr>
      </w:pPr>
      <w:r w:rsidRPr="009A1BC7">
        <w:rPr>
          <w:rFonts w:ascii="ＭＳ 明朝" w:eastAsia="ＭＳ 明朝" w:hAnsi="ＭＳ 明朝"/>
          <w:sz w:val="24"/>
        </w:rPr>
        <w:t>１１月</w:t>
      </w:r>
      <w:r w:rsidRPr="009A1BC7">
        <w:rPr>
          <w:rFonts w:ascii="ＭＳ 明朝" w:eastAsia="ＭＳ 明朝" w:hAnsi="ＭＳ 明朝" w:hint="eastAsia"/>
          <w:sz w:val="24"/>
        </w:rPr>
        <w:t xml:space="preserve">　</w:t>
      </w:r>
      <w:r w:rsidRPr="009A1BC7">
        <w:rPr>
          <w:rFonts w:ascii="ＭＳ 明朝" w:eastAsia="ＭＳ 明朝" w:hAnsi="ＭＳ 明朝"/>
          <w:sz w:val="24"/>
        </w:rPr>
        <w:t>指定管理者候補者選定委員会</w:t>
      </w:r>
      <w:r w:rsidR="00DE6F5F" w:rsidRPr="009A1BC7">
        <w:rPr>
          <w:rFonts w:ascii="ＭＳ 明朝" w:eastAsia="ＭＳ 明朝" w:hAnsi="ＭＳ 明朝" w:hint="eastAsia"/>
          <w:sz w:val="24"/>
        </w:rPr>
        <w:t>の開催・設定</w:t>
      </w:r>
    </w:p>
    <w:p w:rsidR="0061147A" w:rsidRPr="009A1BC7" w:rsidRDefault="00EE562E" w:rsidP="0061147A">
      <w:pPr>
        <w:ind w:firstLineChars="300" w:firstLine="720"/>
        <w:rPr>
          <w:rFonts w:ascii="ＭＳ 明朝" w:eastAsia="ＭＳ 明朝" w:hAnsi="ＭＳ 明朝"/>
          <w:sz w:val="24"/>
        </w:rPr>
      </w:pPr>
      <w:r w:rsidRPr="009A1BC7">
        <w:rPr>
          <w:rFonts w:ascii="ＭＳ 明朝" w:eastAsia="ＭＳ 明朝" w:hAnsi="ＭＳ 明朝" w:hint="eastAsia"/>
          <w:sz w:val="24"/>
        </w:rPr>
        <w:t xml:space="preserve">　　　　１２</w:t>
      </w:r>
      <w:r w:rsidR="0061147A" w:rsidRPr="009A1BC7">
        <w:rPr>
          <w:rFonts w:ascii="ＭＳ 明朝" w:eastAsia="ＭＳ 明朝" w:hAnsi="ＭＳ 明朝"/>
          <w:sz w:val="24"/>
        </w:rPr>
        <w:t>月</w:t>
      </w:r>
      <w:r w:rsidR="0061147A" w:rsidRPr="009A1BC7">
        <w:rPr>
          <w:rFonts w:ascii="ＭＳ 明朝" w:eastAsia="ＭＳ 明朝" w:hAnsi="ＭＳ 明朝" w:hint="eastAsia"/>
          <w:sz w:val="24"/>
        </w:rPr>
        <w:t xml:space="preserve">　</w:t>
      </w:r>
      <w:r w:rsidR="0061147A" w:rsidRPr="009A1BC7">
        <w:rPr>
          <w:rFonts w:ascii="ＭＳ 明朝" w:eastAsia="ＭＳ 明朝" w:hAnsi="ＭＳ 明朝"/>
          <w:sz w:val="24"/>
        </w:rPr>
        <w:t>指定管理者の指定議案提出</w:t>
      </w:r>
      <w:r w:rsidR="00DE6F5F" w:rsidRPr="009A1BC7">
        <w:rPr>
          <w:rFonts w:ascii="ＭＳ 明朝" w:eastAsia="ＭＳ 明朝" w:hAnsi="ＭＳ 明朝" w:hint="eastAsia"/>
          <w:sz w:val="24"/>
        </w:rPr>
        <w:t>・</w:t>
      </w:r>
      <w:r w:rsidR="0061147A" w:rsidRPr="009A1BC7">
        <w:rPr>
          <w:rFonts w:ascii="ＭＳ 明朝" w:eastAsia="ＭＳ 明朝" w:hAnsi="ＭＳ 明朝"/>
          <w:sz w:val="24"/>
        </w:rPr>
        <w:t>議決</w:t>
      </w:r>
    </w:p>
    <w:p w:rsidR="00EE562E" w:rsidRPr="009A1BC7" w:rsidRDefault="0061147A" w:rsidP="00EE562E">
      <w:pPr>
        <w:ind w:firstLineChars="300" w:firstLine="720"/>
        <w:rPr>
          <w:rFonts w:ascii="ＭＳ 明朝" w:eastAsia="ＭＳ 明朝" w:hAnsi="ＭＳ 明朝"/>
          <w:sz w:val="24"/>
        </w:rPr>
      </w:pPr>
      <w:r w:rsidRPr="009A1BC7">
        <w:rPr>
          <w:rFonts w:ascii="ＭＳ 明朝" w:eastAsia="ＭＳ 明朝" w:hAnsi="ＭＳ 明朝"/>
          <w:sz w:val="24"/>
        </w:rPr>
        <w:t>令和</w:t>
      </w:r>
      <w:r w:rsidR="00EE562E" w:rsidRPr="009A1BC7">
        <w:rPr>
          <w:rFonts w:ascii="ＭＳ 明朝" w:eastAsia="ＭＳ 明朝" w:hAnsi="ＭＳ 明朝" w:hint="eastAsia"/>
          <w:sz w:val="24"/>
        </w:rPr>
        <w:t>８</w:t>
      </w:r>
      <w:r w:rsidRPr="009A1BC7">
        <w:rPr>
          <w:rFonts w:ascii="ＭＳ 明朝" w:eastAsia="ＭＳ 明朝" w:hAnsi="ＭＳ 明朝"/>
          <w:sz w:val="24"/>
        </w:rPr>
        <w:t>年</w:t>
      </w:r>
      <w:r w:rsidRPr="009A1BC7">
        <w:rPr>
          <w:rFonts w:ascii="ＭＳ 明朝" w:eastAsia="ＭＳ 明朝" w:hAnsi="ＭＳ 明朝" w:hint="eastAsia"/>
          <w:sz w:val="24"/>
        </w:rPr>
        <w:t xml:space="preserve">　</w:t>
      </w:r>
      <w:r w:rsidRPr="009A1BC7">
        <w:rPr>
          <w:rFonts w:ascii="ＭＳ 明朝" w:eastAsia="ＭＳ 明朝" w:hAnsi="ＭＳ 明朝"/>
          <w:sz w:val="24"/>
        </w:rPr>
        <w:t>３月</w:t>
      </w:r>
      <w:r w:rsidRPr="009A1BC7">
        <w:rPr>
          <w:rFonts w:ascii="ＭＳ 明朝" w:eastAsia="ＭＳ 明朝" w:hAnsi="ＭＳ 明朝" w:hint="eastAsia"/>
          <w:sz w:val="24"/>
        </w:rPr>
        <w:t xml:space="preserve">　</w:t>
      </w:r>
      <w:r w:rsidRPr="009A1BC7">
        <w:rPr>
          <w:rFonts w:ascii="ＭＳ 明朝" w:eastAsia="ＭＳ 明朝" w:hAnsi="ＭＳ 明朝"/>
          <w:sz w:val="24"/>
        </w:rPr>
        <w:t>指定管理業務の協定締結</w:t>
      </w:r>
    </w:p>
    <w:p w:rsidR="00FC14D7" w:rsidRPr="009A1BC7" w:rsidRDefault="00EE562E" w:rsidP="00EE562E">
      <w:pPr>
        <w:ind w:firstLineChars="300" w:firstLine="720"/>
        <w:rPr>
          <w:rFonts w:ascii="ＭＳ 明朝" w:eastAsia="ＭＳ 明朝" w:hAnsi="ＭＳ 明朝"/>
          <w:sz w:val="24"/>
        </w:rPr>
      </w:pPr>
      <w:r w:rsidRPr="009A1BC7">
        <w:rPr>
          <w:rFonts w:ascii="ＭＳ 明朝" w:eastAsia="ＭＳ 明朝" w:hAnsi="ＭＳ 明朝" w:hint="eastAsia"/>
          <w:sz w:val="24"/>
        </w:rPr>
        <w:t xml:space="preserve">　　　　　</w:t>
      </w:r>
      <w:r w:rsidR="0061147A" w:rsidRPr="009A1BC7">
        <w:rPr>
          <w:rFonts w:ascii="ＭＳ 明朝" w:eastAsia="ＭＳ 明朝" w:hAnsi="ＭＳ 明朝"/>
          <w:sz w:val="24"/>
        </w:rPr>
        <w:t>４月</w:t>
      </w:r>
      <w:r w:rsidR="0061147A" w:rsidRPr="009A1BC7">
        <w:rPr>
          <w:rFonts w:ascii="ＭＳ 明朝" w:eastAsia="ＭＳ 明朝" w:hAnsi="ＭＳ 明朝" w:hint="eastAsia"/>
          <w:sz w:val="24"/>
        </w:rPr>
        <w:t xml:space="preserve">　</w:t>
      </w:r>
      <w:r w:rsidR="0061147A" w:rsidRPr="009A1BC7">
        <w:rPr>
          <w:rFonts w:ascii="ＭＳ 明朝" w:eastAsia="ＭＳ 明朝" w:hAnsi="ＭＳ 明朝"/>
          <w:sz w:val="24"/>
        </w:rPr>
        <w:t>指定管理業務開始</w:t>
      </w:r>
    </w:p>
    <w:p w:rsidR="0061147A" w:rsidRDefault="0061147A" w:rsidP="0061147A">
      <w:pPr>
        <w:rPr>
          <w:rFonts w:ascii="ＭＳ ゴシック" w:eastAsia="ＭＳ ゴシック" w:hAnsi="ＭＳ ゴシック"/>
          <w:sz w:val="24"/>
        </w:rPr>
      </w:pPr>
    </w:p>
    <w:p w:rsidR="0061147A" w:rsidRPr="0061147A" w:rsidRDefault="0061147A" w:rsidP="0061147A">
      <w:pPr>
        <w:rPr>
          <w:rFonts w:ascii="ＭＳ ゴシック" w:eastAsia="ＭＳ ゴシック" w:hAnsi="ＭＳ ゴシック"/>
          <w:sz w:val="24"/>
        </w:rPr>
      </w:pPr>
    </w:p>
    <w:sectPr w:rsidR="0061147A" w:rsidRPr="0061147A" w:rsidSect="00617D2D">
      <w:headerReference w:type="even" r:id="rId6"/>
      <w:headerReference w:type="default" r:id="rId7"/>
      <w:footerReference w:type="even" r:id="rId8"/>
      <w:footerReference w:type="default" r:id="rId9"/>
      <w:headerReference w:type="first" r:id="rId10"/>
      <w:footerReference w:type="first" r:id="rId11"/>
      <w:pgSz w:w="11906" w:h="16838"/>
      <w:pgMar w:top="1701" w:right="1474" w:bottom="130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4D7" w:rsidRDefault="00FC14D7" w:rsidP="00FC14D7">
      <w:r>
        <w:separator/>
      </w:r>
    </w:p>
  </w:endnote>
  <w:endnote w:type="continuationSeparator" w:id="0">
    <w:p w:rsidR="00FC14D7" w:rsidRDefault="00FC14D7" w:rsidP="00FC1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B5F" w:rsidRDefault="00537B5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B5F" w:rsidRDefault="00537B5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B5F" w:rsidRDefault="00537B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4D7" w:rsidRDefault="00FC14D7" w:rsidP="00FC14D7">
      <w:r>
        <w:separator/>
      </w:r>
    </w:p>
  </w:footnote>
  <w:footnote w:type="continuationSeparator" w:id="0">
    <w:p w:rsidR="00FC14D7" w:rsidRDefault="00FC14D7" w:rsidP="00FC1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B5F" w:rsidRDefault="00537B5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B5F" w:rsidRDefault="00537B5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B5F" w:rsidRDefault="00537B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ocumentProtection w:edit="readOnly" w:enforcement="1" w:cryptProviderType="rsaAES" w:cryptAlgorithmClass="hash" w:cryptAlgorithmType="typeAny" w:cryptAlgorithmSid="14" w:cryptSpinCount="100000" w:hash="gKYvClvfd4zCUCr/lAh0sW5c/kyQCJPmxds/m8QPQjnz4nLP0BzgOXAQb7hrhWZRWQI9U4KG2FPoeUm6VIFENg==" w:salt="eVQtgHElBYZL3dd2L/1tRA=="/>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412"/>
    <w:rsid w:val="003E4C32"/>
    <w:rsid w:val="004B3ED6"/>
    <w:rsid w:val="00537B5F"/>
    <w:rsid w:val="0061147A"/>
    <w:rsid w:val="00766412"/>
    <w:rsid w:val="008B04E0"/>
    <w:rsid w:val="009A1BC7"/>
    <w:rsid w:val="00CE54F1"/>
    <w:rsid w:val="00D2215A"/>
    <w:rsid w:val="00DE6F5F"/>
    <w:rsid w:val="00E6607E"/>
    <w:rsid w:val="00EC44F2"/>
    <w:rsid w:val="00EE562E"/>
    <w:rsid w:val="00FC14D7"/>
    <w:rsid w:val="00FC3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4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14D7"/>
    <w:pPr>
      <w:tabs>
        <w:tab w:val="center" w:pos="4252"/>
        <w:tab w:val="right" w:pos="8504"/>
      </w:tabs>
      <w:snapToGrid w:val="0"/>
    </w:pPr>
  </w:style>
  <w:style w:type="character" w:customStyle="1" w:styleId="a4">
    <w:name w:val="ヘッダー (文字)"/>
    <w:basedOn w:val="a0"/>
    <w:link w:val="a3"/>
    <w:uiPriority w:val="99"/>
    <w:rsid w:val="00FC14D7"/>
  </w:style>
  <w:style w:type="paragraph" w:styleId="a5">
    <w:name w:val="footer"/>
    <w:basedOn w:val="a"/>
    <w:link w:val="a6"/>
    <w:uiPriority w:val="99"/>
    <w:unhideWhenUsed/>
    <w:rsid w:val="00FC14D7"/>
    <w:pPr>
      <w:tabs>
        <w:tab w:val="center" w:pos="4252"/>
        <w:tab w:val="right" w:pos="8504"/>
      </w:tabs>
      <w:snapToGrid w:val="0"/>
    </w:pPr>
  </w:style>
  <w:style w:type="character" w:customStyle="1" w:styleId="a6">
    <w:name w:val="フッター (文字)"/>
    <w:basedOn w:val="a0"/>
    <w:link w:val="a5"/>
    <w:uiPriority w:val="99"/>
    <w:rsid w:val="00FC1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831</Characters>
  <DocSecurity>8</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2025-08-21T01:39:00Z</dcterms:created>
  <dcterms:modified xsi:type="dcterms:W3CDTF">2025-08-21T01:40:00Z</dcterms:modified>
</cp:coreProperties>
</file>