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CA71E" w14:textId="596F2CA1" w:rsidR="00595D38" w:rsidRDefault="00D3601C" w:rsidP="0004321B">
      <w:pPr>
        <w:ind w:right="240"/>
        <w:jc w:val="right"/>
        <w:rPr>
          <w:color w:val="000000" w:themeColor="text1"/>
          <w:kern w:val="0"/>
          <w:sz w:val="24"/>
        </w:rPr>
      </w:pPr>
      <w:r>
        <w:rPr>
          <w:noProof/>
        </w:rPr>
        <mc:AlternateContent>
          <mc:Choice Requires="wps">
            <w:drawing>
              <wp:anchor distT="0" distB="0" distL="114300" distR="114300" simplePos="0" relativeHeight="251641344" behindDoc="0" locked="0" layoutInCell="1" allowOverlap="1" wp14:anchorId="6DC74618" wp14:editId="29C9577A">
                <wp:simplePos x="0" y="0"/>
                <wp:positionH relativeFrom="column">
                  <wp:posOffset>4995214</wp:posOffset>
                </wp:positionH>
                <wp:positionV relativeFrom="paragraph">
                  <wp:posOffset>-538563</wp:posOffset>
                </wp:positionV>
                <wp:extent cx="1661160" cy="812800"/>
                <wp:effectExtent l="0" t="0" r="1524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812800"/>
                        </a:xfrm>
                        <a:prstGeom prst="rect">
                          <a:avLst/>
                        </a:prstGeom>
                        <a:solidFill>
                          <a:srgbClr val="FFFFFF"/>
                        </a:solidFill>
                        <a:ln w="9525">
                          <a:solidFill>
                            <a:srgbClr val="000000"/>
                          </a:solidFill>
                          <a:miter lim="800000"/>
                          <a:headEnd/>
                          <a:tailEnd/>
                        </a:ln>
                      </wps:spPr>
                      <wps:txbx>
                        <w:txbxContent>
                          <w:p w14:paraId="1BB61417" w14:textId="77777777" w:rsidR="0004321B" w:rsidRPr="00450D63" w:rsidRDefault="0004321B" w:rsidP="0004321B">
                            <w:pPr>
                              <w:autoSpaceDE w:val="0"/>
                              <w:autoSpaceDN w:val="0"/>
                              <w:adjustRightInd w:val="0"/>
                              <w:spacing w:line="2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厚生</w:t>
                            </w:r>
                            <w:r w:rsidRPr="00450D63">
                              <w:rPr>
                                <w:rFonts w:ascii="ＭＳ Ｐ明朝" w:eastAsia="ＭＳ Ｐ明朝" w:hAnsi="ＭＳ Ｐ明朝" w:hint="eastAsia"/>
                                <w:sz w:val="20"/>
                                <w:szCs w:val="20"/>
                              </w:rPr>
                              <w:t>委員会資料</w:t>
                            </w:r>
                          </w:p>
                          <w:p w14:paraId="332D84CE" w14:textId="50BE94E2" w:rsidR="0004321B" w:rsidRPr="00450D63" w:rsidRDefault="0004321B" w:rsidP="0004321B">
                            <w:pPr>
                              <w:autoSpaceDE w:val="0"/>
                              <w:autoSpaceDN w:val="0"/>
                              <w:adjustRightInd w:val="0"/>
                              <w:spacing w:line="2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令和</w:t>
                            </w:r>
                            <w:r w:rsidR="00D40B6A">
                              <w:rPr>
                                <w:rFonts w:ascii="ＭＳ Ｐ明朝" w:eastAsia="ＭＳ Ｐ明朝" w:hAnsi="ＭＳ Ｐ明朝" w:hint="eastAsia"/>
                                <w:sz w:val="20"/>
                                <w:szCs w:val="20"/>
                              </w:rPr>
                              <w:t>７</w:t>
                            </w:r>
                            <w:r>
                              <w:rPr>
                                <w:rFonts w:ascii="ＭＳ Ｐ明朝" w:eastAsia="ＭＳ Ｐ明朝" w:hAnsi="ＭＳ Ｐ明朝" w:hint="eastAsia"/>
                                <w:sz w:val="20"/>
                                <w:szCs w:val="20"/>
                              </w:rPr>
                              <w:t>年</w:t>
                            </w:r>
                            <w:r w:rsidR="00D40B6A">
                              <w:rPr>
                                <w:rFonts w:ascii="ＭＳ Ｐ明朝" w:eastAsia="ＭＳ Ｐ明朝" w:hAnsi="ＭＳ Ｐ明朝" w:hint="eastAsia"/>
                                <w:sz w:val="20"/>
                                <w:szCs w:val="20"/>
                              </w:rPr>
                              <w:t>４</w:t>
                            </w:r>
                            <w:r>
                              <w:rPr>
                                <w:rFonts w:ascii="ＭＳ Ｐ明朝" w:eastAsia="ＭＳ Ｐ明朝" w:hAnsi="ＭＳ Ｐ明朝" w:hint="eastAsia"/>
                                <w:sz w:val="20"/>
                                <w:szCs w:val="20"/>
                              </w:rPr>
                              <w:t>月</w:t>
                            </w:r>
                            <w:r w:rsidR="00E90AAB">
                              <w:rPr>
                                <w:rFonts w:ascii="ＭＳ Ｐ明朝" w:eastAsia="ＭＳ Ｐ明朝" w:hAnsi="ＭＳ Ｐ明朝" w:hint="eastAsia"/>
                                <w:sz w:val="20"/>
                                <w:szCs w:val="20"/>
                              </w:rPr>
                              <w:t>１５</w:t>
                            </w:r>
                            <w:r w:rsidRPr="00450D63">
                              <w:rPr>
                                <w:rFonts w:ascii="ＭＳ Ｐ明朝" w:eastAsia="ＭＳ Ｐ明朝" w:hAnsi="ＭＳ Ｐ明朝" w:hint="eastAsia"/>
                                <w:sz w:val="20"/>
                                <w:szCs w:val="20"/>
                              </w:rPr>
                              <w:t>日</w:t>
                            </w:r>
                          </w:p>
                          <w:p w14:paraId="744CB37E" w14:textId="51805D1D" w:rsidR="0004321B" w:rsidRDefault="00F73A72" w:rsidP="0004321B">
                            <w:pPr>
                              <w:spacing w:line="2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福祉部</w:t>
                            </w:r>
                            <w:r w:rsidR="0004321B">
                              <w:rPr>
                                <w:rFonts w:ascii="ＭＳ Ｐ明朝" w:eastAsia="ＭＳ Ｐ明朝" w:hAnsi="ＭＳ Ｐ明朝" w:hint="eastAsia"/>
                                <w:sz w:val="20"/>
                                <w:szCs w:val="20"/>
                              </w:rPr>
                              <w:t>福祉</w:t>
                            </w:r>
                            <w:r w:rsidR="0004321B">
                              <w:rPr>
                                <w:rFonts w:ascii="ＭＳ Ｐ明朝" w:eastAsia="ＭＳ Ｐ明朝" w:hAnsi="ＭＳ Ｐ明朝"/>
                                <w:sz w:val="20"/>
                                <w:szCs w:val="20"/>
                              </w:rPr>
                              <w:t>計画</w:t>
                            </w:r>
                            <w:r w:rsidR="0004321B" w:rsidRPr="00450D63">
                              <w:rPr>
                                <w:rFonts w:ascii="ＭＳ Ｐ明朝" w:eastAsia="ＭＳ Ｐ明朝" w:hAnsi="ＭＳ Ｐ明朝" w:hint="eastAsia"/>
                                <w:sz w:val="20"/>
                                <w:szCs w:val="20"/>
                              </w:rPr>
                              <w:t>課</w:t>
                            </w:r>
                          </w:p>
                          <w:p w14:paraId="63C6A896" w14:textId="122C7536" w:rsidR="00810188" w:rsidRPr="00450D63" w:rsidRDefault="00F73A72" w:rsidP="0004321B">
                            <w:pPr>
                              <w:spacing w:line="2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福祉部</w:t>
                            </w:r>
                            <w:r w:rsidR="00810188">
                              <w:rPr>
                                <w:rFonts w:ascii="ＭＳ Ｐ明朝" w:eastAsia="ＭＳ Ｐ明朝" w:hAnsi="ＭＳ Ｐ明朝"/>
                                <w:sz w:val="20"/>
                                <w:szCs w:val="20"/>
                              </w:rPr>
                              <w:t>障害者施策推進課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74618" id="_x0000_t202" coordsize="21600,21600" o:spt="202" path="m,l,21600r21600,l21600,xe">
                <v:stroke joinstyle="miter"/>
                <v:path gradientshapeok="t" o:connecttype="rect"/>
              </v:shapetype>
              <v:shape id="テキスト ボックス 1" o:spid="_x0000_s1026" type="#_x0000_t202" style="position:absolute;left:0;text-align:left;margin-left:393.3pt;margin-top:-42.4pt;width:130.8pt;height:6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">
                <v:textbox>
                  <w:txbxContent>
                    <w:p w14:paraId="1BB61417" w14:textId="77777777" w:rsidR="0004321B" w:rsidRPr="00450D63" w:rsidRDefault="0004321B" w:rsidP="0004321B">
                      <w:pPr>
                        <w:autoSpaceDE w:val="0"/>
                        <w:autoSpaceDN w:val="0"/>
                        <w:adjustRightInd w:val="0"/>
                        <w:spacing w:line="2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厚生</w:t>
                      </w:r>
                      <w:r w:rsidRPr="00450D63">
                        <w:rPr>
                          <w:rFonts w:ascii="ＭＳ Ｐ明朝" w:eastAsia="ＭＳ Ｐ明朝" w:hAnsi="ＭＳ Ｐ明朝" w:hint="eastAsia"/>
                          <w:sz w:val="20"/>
                          <w:szCs w:val="20"/>
                        </w:rPr>
                        <w:t>委員会資料</w:t>
                      </w:r>
                    </w:p>
                    <w:p w14:paraId="332D84CE" w14:textId="50BE94E2" w:rsidR="0004321B" w:rsidRPr="00450D63" w:rsidRDefault="0004321B" w:rsidP="0004321B">
                      <w:pPr>
                        <w:autoSpaceDE w:val="0"/>
                        <w:autoSpaceDN w:val="0"/>
                        <w:adjustRightInd w:val="0"/>
                        <w:spacing w:line="2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令和</w:t>
                      </w:r>
                      <w:r w:rsidR="00D40B6A">
                        <w:rPr>
                          <w:rFonts w:ascii="ＭＳ Ｐ明朝" w:eastAsia="ＭＳ Ｐ明朝" w:hAnsi="ＭＳ Ｐ明朝" w:hint="eastAsia"/>
                          <w:sz w:val="20"/>
                          <w:szCs w:val="20"/>
                        </w:rPr>
                        <w:t>７</w:t>
                      </w:r>
                      <w:r>
                        <w:rPr>
                          <w:rFonts w:ascii="ＭＳ Ｐ明朝" w:eastAsia="ＭＳ Ｐ明朝" w:hAnsi="ＭＳ Ｐ明朝" w:hint="eastAsia"/>
                          <w:sz w:val="20"/>
                          <w:szCs w:val="20"/>
                        </w:rPr>
                        <w:t>年</w:t>
                      </w:r>
                      <w:r w:rsidR="00D40B6A">
                        <w:rPr>
                          <w:rFonts w:ascii="ＭＳ Ｐ明朝" w:eastAsia="ＭＳ Ｐ明朝" w:hAnsi="ＭＳ Ｐ明朝" w:hint="eastAsia"/>
                          <w:sz w:val="20"/>
                          <w:szCs w:val="20"/>
                        </w:rPr>
                        <w:t>４</w:t>
                      </w:r>
                      <w:r>
                        <w:rPr>
                          <w:rFonts w:ascii="ＭＳ Ｐ明朝" w:eastAsia="ＭＳ Ｐ明朝" w:hAnsi="ＭＳ Ｐ明朝" w:hint="eastAsia"/>
                          <w:sz w:val="20"/>
                          <w:szCs w:val="20"/>
                        </w:rPr>
                        <w:t>月</w:t>
                      </w:r>
                      <w:r w:rsidR="00E90AAB">
                        <w:rPr>
                          <w:rFonts w:ascii="ＭＳ Ｐ明朝" w:eastAsia="ＭＳ Ｐ明朝" w:hAnsi="ＭＳ Ｐ明朝" w:hint="eastAsia"/>
                          <w:sz w:val="20"/>
                          <w:szCs w:val="20"/>
                        </w:rPr>
                        <w:t>１５</w:t>
                      </w:r>
                      <w:r w:rsidRPr="00450D63">
                        <w:rPr>
                          <w:rFonts w:ascii="ＭＳ Ｐ明朝" w:eastAsia="ＭＳ Ｐ明朝" w:hAnsi="ＭＳ Ｐ明朝" w:hint="eastAsia"/>
                          <w:sz w:val="20"/>
                          <w:szCs w:val="20"/>
                        </w:rPr>
                        <w:t>日</w:t>
                      </w:r>
                    </w:p>
                    <w:p w14:paraId="744CB37E" w14:textId="51805D1D" w:rsidR="0004321B" w:rsidRDefault="00F73A72" w:rsidP="0004321B">
                      <w:pPr>
                        <w:spacing w:line="2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福祉部</w:t>
                      </w:r>
                      <w:r w:rsidR="0004321B">
                        <w:rPr>
                          <w:rFonts w:ascii="ＭＳ Ｐ明朝" w:eastAsia="ＭＳ Ｐ明朝" w:hAnsi="ＭＳ Ｐ明朝" w:hint="eastAsia"/>
                          <w:sz w:val="20"/>
                          <w:szCs w:val="20"/>
                        </w:rPr>
                        <w:t>福祉</w:t>
                      </w:r>
                      <w:r w:rsidR="0004321B">
                        <w:rPr>
                          <w:rFonts w:ascii="ＭＳ Ｐ明朝" w:eastAsia="ＭＳ Ｐ明朝" w:hAnsi="ＭＳ Ｐ明朝"/>
                          <w:sz w:val="20"/>
                          <w:szCs w:val="20"/>
                        </w:rPr>
                        <w:t>計画</w:t>
                      </w:r>
                      <w:r w:rsidR="0004321B" w:rsidRPr="00450D63">
                        <w:rPr>
                          <w:rFonts w:ascii="ＭＳ Ｐ明朝" w:eastAsia="ＭＳ Ｐ明朝" w:hAnsi="ＭＳ Ｐ明朝" w:hint="eastAsia"/>
                          <w:sz w:val="20"/>
                          <w:szCs w:val="20"/>
                        </w:rPr>
                        <w:t>課</w:t>
                      </w:r>
                    </w:p>
                    <w:p w14:paraId="63C6A896" w14:textId="122C7536" w:rsidR="00810188" w:rsidRPr="00450D63" w:rsidRDefault="00F73A72" w:rsidP="0004321B">
                      <w:pPr>
                        <w:spacing w:line="2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福祉部</w:t>
                      </w:r>
                      <w:r w:rsidR="00810188">
                        <w:rPr>
                          <w:rFonts w:ascii="ＭＳ Ｐ明朝" w:eastAsia="ＭＳ Ｐ明朝" w:hAnsi="ＭＳ Ｐ明朝"/>
                          <w:sz w:val="20"/>
                          <w:szCs w:val="20"/>
                        </w:rPr>
                        <w:t>障害者施策推進課</w:t>
                      </w:r>
                    </w:p>
                  </w:txbxContent>
                </v:textbox>
              </v:shape>
            </w:pict>
          </mc:Fallback>
        </mc:AlternateContent>
      </w:r>
      <w:r w:rsidR="000E74E2">
        <w:rPr>
          <w:rFonts w:hint="eastAsia"/>
          <w:color w:val="000000" w:themeColor="text1"/>
          <w:kern w:val="0"/>
          <w:sz w:val="24"/>
        </w:rPr>
        <w:t xml:space="preserve">　　</w:t>
      </w:r>
    </w:p>
    <w:p w14:paraId="4283E012" w14:textId="77777777" w:rsidR="0004321B" w:rsidRDefault="0004321B" w:rsidP="0004321B">
      <w:pPr>
        <w:ind w:right="240"/>
        <w:jc w:val="right"/>
        <w:rPr>
          <w:color w:val="000000" w:themeColor="text1"/>
          <w:kern w:val="0"/>
          <w:sz w:val="24"/>
        </w:rPr>
      </w:pPr>
    </w:p>
    <w:p w14:paraId="5837F8E4" w14:textId="505FF7D8" w:rsidR="00B75B84" w:rsidRPr="00F122B2" w:rsidRDefault="00472B09" w:rsidP="00B75B84">
      <w:pPr>
        <w:jc w:val="center"/>
        <w:rPr>
          <w:rFonts w:asciiTheme="majorEastAsia" w:eastAsiaTheme="majorEastAsia" w:hAnsiTheme="majorEastAsia"/>
          <w:b/>
          <w:color w:val="000000" w:themeColor="text1"/>
          <w:kern w:val="0"/>
          <w:sz w:val="24"/>
        </w:rPr>
      </w:pPr>
      <w:r w:rsidRPr="00F122B2">
        <w:rPr>
          <w:rFonts w:asciiTheme="majorEastAsia" w:eastAsiaTheme="majorEastAsia" w:hAnsiTheme="majorEastAsia" w:hint="eastAsia"/>
          <w:b/>
          <w:color w:val="000000" w:themeColor="text1"/>
          <w:kern w:val="0"/>
          <w:sz w:val="24"/>
        </w:rPr>
        <w:t>品川区立八潮南特別養護老人ホーム</w:t>
      </w:r>
      <w:r w:rsidR="007B3BE5" w:rsidRPr="00F122B2">
        <w:rPr>
          <w:rFonts w:asciiTheme="majorEastAsia" w:eastAsiaTheme="majorEastAsia" w:hAnsiTheme="majorEastAsia" w:hint="eastAsia"/>
          <w:b/>
          <w:color w:val="000000" w:themeColor="text1"/>
          <w:kern w:val="0"/>
          <w:sz w:val="24"/>
        </w:rPr>
        <w:t>等</w:t>
      </w:r>
      <w:r w:rsidRPr="00F122B2">
        <w:rPr>
          <w:rFonts w:asciiTheme="majorEastAsia" w:eastAsiaTheme="majorEastAsia" w:hAnsiTheme="majorEastAsia" w:hint="eastAsia"/>
          <w:b/>
          <w:color w:val="000000" w:themeColor="text1"/>
          <w:kern w:val="0"/>
          <w:sz w:val="24"/>
        </w:rPr>
        <w:t>の</w:t>
      </w:r>
      <w:r w:rsidR="003029A6" w:rsidRPr="00F122B2">
        <w:rPr>
          <w:rFonts w:asciiTheme="majorEastAsia" w:eastAsiaTheme="majorEastAsia" w:hAnsiTheme="majorEastAsia" w:hint="eastAsia"/>
          <w:b/>
          <w:color w:val="000000" w:themeColor="text1"/>
          <w:kern w:val="0"/>
          <w:sz w:val="24"/>
        </w:rPr>
        <w:t>増改築</w:t>
      </w:r>
      <w:r w:rsidR="00B96747">
        <w:rPr>
          <w:rFonts w:asciiTheme="majorEastAsia" w:eastAsiaTheme="majorEastAsia" w:hAnsiTheme="majorEastAsia" w:hint="eastAsia"/>
          <w:b/>
          <w:color w:val="000000" w:themeColor="text1"/>
          <w:kern w:val="0"/>
          <w:sz w:val="24"/>
        </w:rPr>
        <w:t>工事の進捗</w:t>
      </w:r>
      <w:r w:rsidR="00765202" w:rsidRPr="00F122B2">
        <w:rPr>
          <w:rFonts w:asciiTheme="majorEastAsia" w:eastAsiaTheme="majorEastAsia" w:hAnsiTheme="majorEastAsia" w:hint="eastAsia"/>
          <w:b/>
          <w:color w:val="000000" w:themeColor="text1"/>
          <w:kern w:val="0"/>
          <w:sz w:val="24"/>
        </w:rPr>
        <w:t>につ</w:t>
      </w:r>
      <w:r w:rsidR="00CB4A3C" w:rsidRPr="00F122B2">
        <w:rPr>
          <w:rFonts w:asciiTheme="majorEastAsia" w:eastAsiaTheme="majorEastAsia" w:hAnsiTheme="majorEastAsia" w:hint="eastAsia"/>
          <w:b/>
          <w:color w:val="000000" w:themeColor="text1"/>
          <w:kern w:val="0"/>
          <w:sz w:val="24"/>
        </w:rPr>
        <w:t>い</w:t>
      </w:r>
      <w:r w:rsidR="00765202" w:rsidRPr="00F122B2">
        <w:rPr>
          <w:rFonts w:asciiTheme="majorEastAsia" w:eastAsiaTheme="majorEastAsia" w:hAnsiTheme="majorEastAsia" w:hint="eastAsia"/>
          <w:b/>
          <w:color w:val="000000" w:themeColor="text1"/>
          <w:kern w:val="0"/>
          <w:sz w:val="24"/>
        </w:rPr>
        <w:t>て</w:t>
      </w:r>
    </w:p>
    <w:p w14:paraId="7654214F" w14:textId="77777777" w:rsidR="00765202" w:rsidRPr="00472B09" w:rsidRDefault="00765202" w:rsidP="00345D08">
      <w:pPr>
        <w:rPr>
          <w:rFonts w:ascii="ＭＳ 明朝" w:hAnsi="ＭＳ 明朝"/>
          <w:b/>
          <w:color w:val="000000" w:themeColor="text1"/>
          <w:sz w:val="24"/>
        </w:rPr>
      </w:pPr>
    </w:p>
    <w:p w14:paraId="148ED5C7" w14:textId="4E0E1405" w:rsidR="00E613AF" w:rsidRPr="00135C3F" w:rsidRDefault="00472B09" w:rsidP="00E613AF">
      <w:pPr>
        <w:ind w:firstLineChars="100" w:firstLine="240"/>
        <w:rPr>
          <w:color w:val="000000" w:themeColor="text1"/>
          <w:sz w:val="24"/>
        </w:rPr>
      </w:pPr>
      <w:r>
        <w:rPr>
          <w:rFonts w:asciiTheme="minorEastAsia" w:eastAsiaTheme="minorEastAsia" w:hAnsiTheme="minorEastAsia" w:hint="eastAsia"/>
          <w:color w:val="000000" w:themeColor="text1"/>
          <w:kern w:val="0"/>
          <w:sz w:val="24"/>
        </w:rPr>
        <w:t>品川区立八潮南特別養護老人ホーム</w:t>
      </w:r>
      <w:r>
        <w:rPr>
          <w:rFonts w:hint="eastAsia"/>
          <w:color w:val="000000" w:themeColor="text1"/>
          <w:sz w:val="24"/>
        </w:rPr>
        <w:t>にお</w:t>
      </w:r>
      <w:r w:rsidR="007B64EA">
        <w:rPr>
          <w:rFonts w:hint="eastAsia"/>
          <w:color w:val="000000" w:themeColor="text1"/>
          <w:sz w:val="24"/>
        </w:rPr>
        <w:t>いて</w:t>
      </w:r>
      <w:r w:rsidR="00686844">
        <w:rPr>
          <w:rFonts w:hint="eastAsia"/>
          <w:color w:val="000000" w:themeColor="text1"/>
          <w:sz w:val="24"/>
        </w:rPr>
        <w:t>実施している</w:t>
      </w:r>
      <w:r w:rsidR="00E613AF">
        <w:rPr>
          <w:rFonts w:hint="eastAsia"/>
          <w:color w:val="000000" w:themeColor="text1"/>
          <w:sz w:val="24"/>
        </w:rPr>
        <w:t>増</w:t>
      </w:r>
      <w:r w:rsidR="00686844">
        <w:rPr>
          <w:rFonts w:hint="eastAsia"/>
          <w:color w:val="000000" w:themeColor="text1"/>
          <w:sz w:val="24"/>
        </w:rPr>
        <w:t>改</w:t>
      </w:r>
      <w:r w:rsidR="00E613AF">
        <w:rPr>
          <w:rFonts w:hint="eastAsia"/>
          <w:color w:val="000000" w:themeColor="text1"/>
          <w:sz w:val="24"/>
        </w:rPr>
        <w:t>築</w:t>
      </w:r>
      <w:r w:rsidR="00686844">
        <w:rPr>
          <w:rFonts w:hint="eastAsia"/>
          <w:color w:val="000000" w:themeColor="text1"/>
          <w:sz w:val="24"/>
        </w:rPr>
        <w:t>工事について</w:t>
      </w:r>
      <w:r w:rsidR="00740203">
        <w:rPr>
          <w:rFonts w:hint="eastAsia"/>
          <w:color w:val="000000" w:themeColor="text1"/>
          <w:sz w:val="24"/>
        </w:rPr>
        <w:t>、</w:t>
      </w:r>
      <w:r w:rsidR="005B322C">
        <w:rPr>
          <w:rFonts w:hint="eastAsia"/>
          <w:color w:val="000000" w:themeColor="text1"/>
          <w:sz w:val="24"/>
        </w:rPr>
        <w:t>増築棟</w:t>
      </w:r>
      <w:r w:rsidR="00686844">
        <w:rPr>
          <w:rFonts w:hint="eastAsia"/>
          <w:color w:val="000000" w:themeColor="text1"/>
          <w:sz w:val="24"/>
        </w:rPr>
        <w:t>施工範囲の全域から大量の</w:t>
      </w:r>
      <w:r w:rsidR="00B96747">
        <w:rPr>
          <w:rFonts w:hint="eastAsia"/>
          <w:color w:val="000000" w:themeColor="text1"/>
          <w:sz w:val="24"/>
        </w:rPr>
        <w:t>地中障害物</w:t>
      </w:r>
      <w:r w:rsidR="00740203">
        <w:rPr>
          <w:rFonts w:hint="eastAsia"/>
          <w:color w:val="000000" w:themeColor="text1"/>
          <w:sz w:val="24"/>
        </w:rPr>
        <w:t>が</w:t>
      </w:r>
      <w:r w:rsidR="00686844">
        <w:rPr>
          <w:rFonts w:hint="eastAsia"/>
          <w:color w:val="000000" w:themeColor="text1"/>
          <w:sz w:val="24"/>
        </w:rPr>
        <w:t>出土したこと等により、</w:t>
      </w:r>
      <w:r w:rsidR="008F2E38">
        <w:rPr>
          <w:rFonts w:hint="eastAsia"/>
          <w:color w:val="000000" w:themeColor="text1"/>
          <w:sz w:val="24"/>
        </w:rPr>
        <w:t>工期の変更が必要になった</w:t>
      </w:r>
      <w:r w:rsidR="006D6950">
        <w:rPr>
          <w:rFonts w:hint="eastAsia"/>
          <w:color w:val="000000" w:themeColor="text1"/>
          <w:sz w:val="24"/>
        </w:rPr>
        <w:t>ことから、次のとおり報告する。</w:t>
      </w:r>
    </w:p>
    <w:p w14:paraId="4DA3CF83" w14:textId="0D22E97F" w:rsidR="00765202" w:rsidRPr="00315767" w:rsidRDefault="00765202" w:rsidP="00765202">
      <w:pPr>
        <w:rPr>
          <w:color w:val="000000" w:themeColor="text1"/>
          <w:sz w:val="24"/>
        </w:rPr>
      </w:pPr>
    </w:p>
    <w:p w14:paraId="7D50EC5A" w14:textId="20B7D4D5" w:rsidR="004E1CC3" w:rsidRPr="00043CA8" w:rsidRDefault="00595D38" w:rsidP="004E1CC3">
      <w:pPr>
        <w:rPr>
          <w:rFonts w:asciiTheme="majorEastAsia" w:eastAsiaTheme="majorEastAsia" w:hAnsiTheme="majorEastAsia"/>
          <w:b/>
          <w:color w:val="000000" w:themeColor="text1"/>
          <w:kern w:val="0"/>
          <w:sz w:val="24"/>
        </w:rPr>
      </w:pPr>
      <w:r w:rsidRPr="00043CA8">
        <w:rPr>
          <w:rFonts w:asciiTheme="majorEastAsia" w:eastAsiaTheme="majorEastAsia" w:hAnsiTheme="majorEastAsia" w:hint="eastAsia"/>
          <w:b/>
          <w:color w:val="000000" w:themeColor="text1"/>
          <w:sz w:val="24"/>
        </w:rPr>
        <w:t xml:space="preserve">１　</w:t>
      </w:r>
      <w:r w:rsidR="006D6950" w:rsidRPr="00043CA8">
        <w:rPr>
          <w:rFonts w:asciiTheme="majorEastAsia" w:eastAsiaTheme="majorEastAsia" w:hAnsiTheme="majorEastAsia" w:hint="eastAsia"/>
          <w:b/>
          <w:color w:val="000000" w:themeColor="text1"/>
          <w:sz w:val="24"/>
        </w:rPr>
        <w:t>工事</w:t>
      </w:r>
      <w:r w:rsidR="0077317D" w:rsidRPr="00043CA8">
        <w:rPr>
          <w:rFonts w:asciiTheme="majorEastAsia" w:eastAsiaTheme="majorEastAsia" w:hAnsiTheme="majorEastAsia" w:hint="eastAsia"/>
          <w:b/>
          <w:color w:val="000000" w:themeColor="text1"/>
          <w:sz w:val="24"/>
        </w:rPr>
        <w:t>対象施設</w:t>
      </w:r>
    </w:p>
    <w:p w14:paraId="17650035" w14:textId="6ABE7E0D" w:rsidR="000138CD" w:rsidRDefault="0077317D" w:rsidP="000138CD">
      <w:pPr>
        <w:ind w:firstLineChars="200" w:firstLine="480"/>
        <w:rPr>
          <w:rFonts w:ascii="ＭＳ 明朝" w:hAnsi="ＭＳ 明朝"/>
          <w:color w:val="000000" w:themeColor="text1"/>
          <w:sz w:val="24"/>
        </w:rPr>
      </w:pPr>
      <w:r w:rsidRPr="000138CD">
        <w:rPr>
          <w:rFonts w:ascii="ＭＳ 明朝" w:hAnsi="ＭＳ 明朝" w:hint="eastAsia"/>
          <w:color w:val="000000" w:themeColor="text1"/>
          <w:sz w:val="24"/>
        </w:rPr>
        <w:t>品川区立八潮南特別養護老人ホーム</w:t>
      </w:r>
      <w:r>
        <w:rPr>
          <w:rFonts w:ascii="ＭＳ 明朝" w:hAnsi="ＭＳ 明朝" w:hint="eastAsia"/>
          <w:color w:val="000000" w:themeColor="text1"/>
          <w:sz w:val="24"/>
        </w:rPr>
        <w:t>、</w:t>
      </w:r>
      <w:r w:rsidRPr="000138CD">
        <w:rPr>
          <w:rFonts w:ascii="ＭＳ 明朝" w:hAnsi="ＭＳ 明朝" w:hint="eastAsia"/>
          <w:color w:val="000000" w:themeColor="text1"/>
          <w:sz w:val="24"/>
        </w:rPr>
        <w:t>品川区立八潮南認知症高齢者グループホーム</w:t>
      </w:r>
    </w:p>
    <w:p w14:paraId="28F6B974" w14:textId="77777777" w:rsidR="00001812" w:rsidRPr="00421B53" w:rsidRDefault="00001812" w:rsidP="000138CD">
      <w:pPr>
        <w:ind w:firstLineChars="200" w:firstLine="480"/>
        <w:rPr>
          <w:rFonts w:ascii="ＭＳ 明朝" w:hAnsi="ＭＳ 明朝"/>
          <w:sz w:val="24"/>
        </w:rPr>
      </w:pPr>
      <w:bookmarkStart w:id="0" w:name="_GoBack"/>
      <w:bookmarkEnd w:id="0"/>
    </w:p>
    <w:p w14:paraId="233EBAFC" w14:textId="10080F58" w:rsidR="0077317D" w:rsidRPr="00043CA8" w:rsidRDefault="00001812" w:rsidP="0077317D">
      <w:pPr>
        <w:rPr>
          <w:rFonts w:asciiTheme="majorEastAsia" w:eastAsiaTheme="majorEastAsia" w:hAnsiTheme="majorEastAsia"/>
          <w:b/>
          <w:color w:val="000000" w:themeColor="text1"/>
          <w:kern w:val="0"/>
          <w:sz w:val="24"/>
        </w:rPr>
      </w:pPr>
      <w:r w:rsidRPr="00043CA8">
        <w:rPr>
          <w:rFonts w:asciiTheme="majorEastAsia" w:eastAsiaTheme="majorEastAsia" w:hAnsiTheme="majorEastAsia" w:hint="eastAsia"/>
          <w:b/>
          <w:color w:val="000000" w:themeColor="text1"/>
          <w:sz w:val="24"/>
        </w:rPr>
        <w:t xml:space="preserve">２　</w:t>
      </w:r>
      <w:r w:rsidR="0077317D" w:rsidRPr="00043CA8">
        <w:rPr>
          <w:rFonts w:asciiTheme="majorEastAsia" w:eastAsiaTheme="majorEastAsia" w:hAnsiTheme="majorEastAsia" w:hint="eastAsia"/>
          <w:b/>
          <w:color w:val="000000" w:themeColor="text1"/>
          <w:sz w:val="24"/>
        </w:rPr>
        <w:t>整備予定</w:t>
      </w:r>
      <w:r w:rsidR="006D6950" w:rsidRPr="00043CA8">
        <w:rPr>
          <w:rFonts w:asciiTheme="majorEastAsia" w:eastAsiaTheme="majorEastAsia" w:hAnsiTheme="majorEastAsia" w:hint="eastAsia"/>
          <w:b/>
          <w:color w:val="000000" w:themeColor="text1"/>
          <w:sz w:val="24"/>
        </w:rPr>
        <w:t>施設等</w:t>
      </w:r>
    </w:p>
    <w:p w14:paraId="38982DBD" w14:textId="6631668C" w:rsidR="0077317D" w:rsidRDefault="006D6950" w:rsidP="0077317D">
      <w:pPr>
        <w:ind w:firstLineChars="200" w:firstLine="480"/>
        <w:rPr>
          <w:rFonts w:ascii="ＭＳ 明朝" w:hAnsi="ＭＳ 明朝"/>
          <w:color w:val="000000" w:themeColor="text1"/>
          <w:sz w:val="24"/>
        </w:rPr>
      </w:pPr>
      <w:r>
        <w:rPr>
          <w:rFonts w:ascii="ＭＳ 明朝" w:hAnsi="ＭＳ 明朝" w:hint="eastAsia"/>
          <w:color w:val="000000" w:themeColor="text1"/>
          <w:sz w:val="24"/>
        </w:rPr>
        <w:t>増築棟（新築）</w:t>
      </w:r>
      <w:r>
        <w:rPr>
          <w:rFonts w:ascii="ＭＳ 明朝" w:hAnsi="ＭＳ 明朝"/>
          <w:color w:val="000000" w:themeColor="text1"/>
          <w:sz w:val="24"/>
        </w:rPr>
        <w:tab/>
      </w:r>
      <w:r w:rsidR="0077317D" w:rsidRPr="000138CD">
        <w:rPr>
          <w:rFonts w:ascii="ＭＳ 明朝" w:hAnsi="ＭＳ 明朝" w:hint="eastAsia"/>
          <w:color w:val="000000" w:themeColor="text1"/>
          <w:sz w:val="24"/>
        </w:rPr>
        <w:t>特別養護老人ホーム</w:t>
      </w:r>
      <w:r w:rsidR="0077317D" w:rsidRPr="00E036C5">
        <w:rPr>
          <w:rFonts w:ascii="ＭＳ 明朝" w:hAnsi="ＭＳ 明朝" w:hint="eastAsia"/>
          <w:color w:val="000000" w:themeColor="text1"/>
          <w:sz w:val="24"/>
        </w:rPr>
        <w:t>（ショートステイ含む）</w:t>
      </w:r>
      <w:r w:rsidR="0077317D">
        <w:rPr>
          <w:rFonts w:ascii="ＭＳ 明朝" w:hAnsi="ＭＳ 明朝" w:hint="eastAsia"/>
          <w:color w:val="000000" w:themeColor="text1"/>
          <w:sz w:val="24"/>
        </w:rPr>
        <w:t>、</w:t>
      </w:r>
      <w:r w:rsidR="0077317D" w:rsidRPr="000138CD">
        <w:rPr>
          <w:rFonts w:ascii="ＭＳ 明朝" w:hAnsi="ＭＳ 明朝" w:hint="eastAsia"/>
          <w:color w:val="000000" w:themeColor="text1"/>
          <w:sz w:val="24"/>
        </w:rPr>
        <w:t>認知症高齢者</w:t>
      </w:r>
      <w:r w:rsidR="0077317D" w:rsidRPr="00392381">
        <w:rPr>
          <w:rFonts w:ascii="ＭＳ 明朝" w:hAnsi="ＭＳ 明朝" w:hint="eastAsia"/>
          <w:color w:val="000000" w:themeColor="text1"/>
          <w:w w:val="85"/>
          <w:kern w:val="0"/>
          <w:sz w:val="24"/>
          <w:fitText w:val="1440" w:id="-743808000"/>
        </w:rPr>
        <w:t>グループホー</w:t>
      </w:r>
      <w:r w:rsidR="0077317D" w:rsidRPr="00392381">
        <w:rPr>
          <w:rFonts w:ascii="ＭＳ 明朝" w:hAnsi="ＭＳ 明朝" w:hint="eastAsia"/>
          <w:color w:val="000000" w:themeColor="text1"/>
          <w:spacing w:val="11"/>
          <w:w w:val="85"/>
          <w:kern w:val="0"/>
          <w:sz w:val="24"/>
          <w:fitText w:val="1440" w:id="-743808000"/>
        </w:rPr>
        <w:t>ム</w:t>
      </w:r>
    </w:p>
    <w:p w14:paraId="411F7D7B" w14:textId="20415A31" w:rsidR="0077317D" w:rsidRDefault="006D6950" w:rsidP="0077317D">
      <w:pPr>
        <w:ind w:firstLineChars="200" w:firstLine="480"/>
        <w:rPr>
          <w:rFonts w:ascii="ＭＳ 明朝" w:hAnsi="ＭＳ 明朝"/>
          <w:sz w:val="24"/>
        </w:rPr>
      </w:pPr>
      <w:r>
        <w:rPr>
          <w:rFonts w:ascii="ＭＳ 明朝" w:hAnsi="ＭＳ 明朝" w:hint="eastAsia"/>
          <w:color w:val="000000" w:themeColor="text1"/>
          <w:sz w:val="24"/>
        </w:rPr>
        <w:t>既存棟（改修）</w:t>
      </w:r>
      <w:r>
        <w:rPr>
          <w:rFonts w:ascii="ＭＳ 明朝" w:hAnsi="ＭＳ 明朝"/>
          <w:color w:val="000000" w:themeColor="text1"/>
          <w:sz w:val="24"/>
        </w:rPr>
        <w:tab/>
      </w:r>
      <w:r w:rsidR="0077317D">
        <w:rPr>
          <w:rFonts w:ascii="ＭＳ 明朝" w:hAnsi="ＭＳ 明朝" w:hint="eastAsia"/>
          <w:color w:val="000000" w:themeColor="text1"/>
          <w:sz w:val="24"/>
        </w:rPr>
        <w:t>在宅介護支援センター、職員宿舎、</w:t>
      </w:r>
      <w:r w:rsidR="0077317D" w:rsidRPr="00532ADE">
        <w:rPr>
          <w:rFonts w:ascii="ＭＳ 明朝" w:hAnsi="ＭＳ 明朝" w:hint="eastAsia"/>
          <w:color w:val="000000" w:themeColor="text1"/>
          <w:sz w:val="24"/>
        </w:rPr>
        <w:t>重症心身障害者通所事業所</w:t>
      </w:r>
      <w:r w:rsidR="0077317D">
        <w:rPr>
          <w:rFonts w:ascii="ＭＳ 明朝" w:hAnsi="ＭＳ 明朝" w:hint="eastAsia"/>
          <w:color w:val="000000" w:themeColor="text1"/>
          <w:sz w:val="24"/>
        </w:rPr>
        <w:t>、</w:t>
      </w:r>
      <w:r w:rsidR="0077317D">
        <w:rPr>
          <w:rFonts w:ascii="ＭＳ 明朝" w:hAnsi="ＭＳ 明朝" w:hint="eastAsia"/>
          <w:sz w:val="24"/>
        </w:rPr>
        <w:t>体育館</w:t>
      </w:r>
    </w:p>
    <w:p w14:paraId="686DBD55" w14:textId="1C354CDE" w:rsidR="006D6950" w:rsidRDefault="006D6950" w:rsidP="0077317D">
      <w:pPr>
        <w:ind w:firstLineChars="200" w:firstLine="480"/>
        <w:rPr>
          <w:rFonts w:ascii="ＭＳ 明朝" w:hAnsi="ＭＳ 明朝"/>
          <w:sz w:val="24"/>
        </w:rPr>
      </w:pPr>
      <w:r>
        <w:rPr>
          <w:rFonts w:ascii="ＭＳ 明朝" w:hAnsi="ＭＳ 明朝" w:hint="eastAsia"/>
          <w:sz w:val="24"/>
        </w:rPr>
        <w:t>移設</w:t>
      </w:r>
      <w:r>
        <w:rPr>
          <w:rFonts w:ascii="ＭＳ 明朝" w:hAnsi="ＭＳ 明朝"/>
          <w:sz w:val="24"/>
        </w:rPr>
        <w:tab/>
      </w:r>
      <w:r>
        <w:rPr>
          <w:rFonts w:ascii="ＭＳ 明朝" w:hAnsi="ＭＳ 明朝"/>
          <w:sz w:val="24"/>
        </w:rPr>
        <w:tab/>
      </w:r>
      <w:r>
        <w:rPr>
          <w:rFonts w:ascii="ＭＳ 明朝" w:hAnsi="ＭＳ 明朝" w:hint="eastAsia"/>
          <w:sz w:val="24"/>
        </w:rPr>
        <w:t>グラウンド</w:t>
      </w:r>
    </w:p>
    <w:p w14:paraId="43D29D31" w14:textId="77777777" w:rsidR="00001812" w:rsidRPr="00001812" w:rsidRDefault="00001812" w:rsidP="0077317D">
      <w:pPr>
        <w:ind w:firstLineChars="200" w:firstLine="480"/>
        <w:rPr>
          <w:rFonts w:ascii="ＭＳ 明朝" w:hAnsi="ＭＳ 明朝"/>
          <w:color w:val="000000" w:themeColor="text1"/>
          <w:sz w:val="24"/>
        </w:rPr>
      </w:pPr>
    </w:p>
    <w:p w14:paraId="5337594F" w14:textId="421DD038" w:rsidR="000138CD" w:rsidRPr="00043CA8" w:rsidRDefault="00001812" w:rsidP="000138CD">
      <w:pPr>
        <w:rPr>
          <w:rFonts w:asciiTheme="majorEastAsia" w:eastAsiaTheme="majorEastAsia" w:hAnsiTheme="majorEastAsia"/>
          <w:b/>
          <w:color w:val="000000" w:themeColor="text1"/>
          <w:kern w:val="0"/>
          <w:sz w:val="24"/>
        </w:rPr>
      </w:pPr>
      <w:r w:rsidRPr="00043CA8">
        <w:rPr>
          <w:rFonts w:asciiTheme="majorEastAsia" w:eastAsiaTheme="majorEastAsia" w:hAnsiTheme="majorEastAsia" w:hint="eastAsia"/>
          <w:b/>
          <w:color w:val="000000" w:themeColor="text1"/>
          <w:sz w:val="24"/>
        </w:rPr>
        <w:t>３　工期の変更に伴う変更後の工程</w:t>
      </w:r>
    </w:p>
    <w:p w14:paraId="799D8DA4" w14:textId="385801B9" w:rsidR="007B656D" w:rsidRPr="00043CA8" w:rsidRDefault="00882A2B" w:rsidP="00D40B6A">
      <w:pPr>
        <w:ind w:firstLineChars="200" w:firstLine="480"/>
        <w:rPr>
          <w:rFonts w:ascii="ＭＳ 明朝" w:hAnsi="ＭＳ 明朝"/>
          <w:sz w:val="24"/>
        </w:rPr>
      </w:pPr>
      <w:r>
        <w:rPr>
          <w:rFonts w:ascii="ＭＳ 明朝" w:hAnsi="ＭＳ 明朝" w:hint="eastAsia"/>
          <w:color w:val="000000" w:themeColor="text1"/>
          <w:sz w:val="24"/>
        </w:rPr>
        <w:t>当初</w:t>
      </w:r>
      <w:r w:rsidR="00001812">
        <w:rPr>
          <w:rFonts w:ascii="ＭＳ 明朝" w:hAnsi="ＭＳ 明朝" w:hint="eastAsia"/>
          <w:color w:val="000000" w:themeColor="text1"/>
          <w:sz w:val="24"/>
        </w:rPr>
        <w:t>の工程</w:t>
      </w:r>
      <w:r w:rsidR="00001812">
        <w:rPr>
          <w:rFonts w:ascii="ＭＳ 明朝" w:hAnsi="ＭＳ 明朝"/>
          <w:color w:val="000000" w:themeColor="text1"/>
          <w:sz w:val="24"/>
        </w:rPr>
        <w:tab/>
      </w:r>
      <w:r w:rsidR="007B656D" w:rsidRPr="007B656D">
        <w:rPr>
          <w:rFonts w:ascii="ＭＳ 明朝" w:hAnsi="ＭＳ 明朝" w:hint="eastAsia"/>
          <w:color w:val="000000" w:themeColor="text1"/>
          <w:sz w:val="24"/>
        </w:rPr>
        <w:t xml:space="preserve">令和６年度　　　</w:t>
      </w:r>
      <w:r w:rsidR="007B656D">
        <w:rPr>
          <w:rFonts w:ascii="ＭＳ 明朝" w:hAnsi="ＭＳ 明朝" w:hint="eastAsia"/>
          <w:color w:val="000000" w:themeColor="text1"/>
          <w:sz w:val="24"/>
        </w:rPr>
        <w:t xml:space="preserve">　</w:t>
      </w:r>
      <w:r w:rsidR="007B656D" w:rsidRPr="00043CA8">
        <w:rPr>
          <w:rFonts w:ascii="ＭＳ 明朝" w:hAnsi="ＭＳ 明朝" w:hint="eastAsia"/>
          <w:sz w:val="24"/>
        </w:rPr>
        <w:t>準備工事</w:t>
      </w:r>
      <w:r w:rsidR="003225E8" w:rsidRPr="00043CA8">
        <w:rPr>
          <w:rFonts w:ascii="ＭＳ 明朝" w:hAnsi="ＭＳ 明朝" w:hint="eastAsia"/>
          <w:sz w:val="24"/>
        </w:rPr>
        <w:t>、増築</w:t>
      </w:r>
      <w:r w:rsidR="00294519">
        <w:rPr>
          <w:rFonts w:ascii="ＭＳ 明朝" w:hAnsi="ＭＳ 明朝" w:hint="eastAsia"/>
          <w:sz w:val="24"/>
        </w:rPr>
        <w:t>棟</w:t>
      </w:r>
      <w:r w:rsidR="003225E8" w:rsidRPr="00043CA8">
        <w:rPr>
          <w:rFonts w:ascii="ＭＳ 明朝" w:hAnsi="ＭＳ 明朝" w:hint="eastAsia"/>
          <w:sz w:val="24"/>
        </w:rPr>
        <w:t>工事着工</w:t>
      </w:r>
    </w:p>
    <w:p w14:paraId="4F8A37D2" w14:textId="2553BE6C" w:rsidR="007B656D" w:rsidRPr="00043CA8" w:rsidRDefault="007B656D" w:rsidP="00043CA8">
      <w:pPr>
        <w:ind w:left="1680" w:firstLine="840"/>
        <w:rPr>
          <w:rFonts w:ascii="ＭＳ 明朝" w:hAnsi="ＭＳ 明朝"/>
          <w:sz w:val="24"/>
        </w:rPr>
      </w:pPr>
      <w:r w:rsidRPr="00043CA8">
        <w:rPr>
          <w:rFonts w:ascii="ＭＳ 明朝" w:hAnsi="ＭＳ 明朝" w:hint="eastAsia"/>
          <w:sz w:val="24"/>
        </w:rPr>
        <w:t>令和</w:t>
      </w:r>
      <w:r w:rsidR="009B46C9">
        <w:rPr>
          <w:rFonts w:ascii="ＭＳ 明朝" w:hAnsi="ＭＳ 明朝" w:hint="eastAsia"/>
          <w:sz w:val="24"/>
        </w:rPr>
        <w:t>７</w:t>
      </w:r>
      <w:r w:rsidRPr="00043CA8">
        <w:rPr>
          <w:rFonts w:ascii="ＭＳ 明朝" w:hAnsi="ＭＳ 明朝" w:hint="eastAsia"/>
          <w:sz w:val="24"/>
        </w:rPr>
        <w:t xml:space="preserve">年度　　</w:t>
      </w:r>
      <w:r w:rsidR="00043CA8" w:rsidRPr="00043CA8">
        <w:rPr>
          <w:rFonts w:ascii="ＭＳ 明朝" w:hAnsi="ＭＳ 明朝" w:hint="eastAsia"/>
          <w:sz w:val="24"/>
        </w:rPr>
        <w:t xml:space="preserve">　　</w:t>
      </w:r>
      <w:r w:rsidRPr="00043CA8">
        <w:rPr>
          <w:rFonts w:ascii="ＭＳ 明朝" w:hAnsi="ＭＳ 明朝" w:hint="eastAsia"/>
          <w:sz w:val="24"/>
        </w:rPr>
        <w:t>増築</w:t>
      </w:r>
      <w:r w:rsidR="00294519">
        <w:rPr>
          <w:rFonts w:ascii="ＭＳ 明朝" w:hAnsi="ＭＳ 明朝" w:hint="eastAsia"/>
          <w:sz w:val="24"/>
        </w:rPr>
        <w:t>棟</w:t>
      </w:r>
      <w:r w:rsidRPr="00043CA8">
        <w:rPr>
          <w:rFonts w:ascii="ＭＳ 明朝" w:hAnsi="ＭＳ 明朝" w:hint="eastAsia"/>
          <w:sz w:val="24"/>
        </w:rPr>
        <w:t>工事</w:t>
      </w:r>
    </w:p>
    <w:p w14:paraId="048C4663" w14:textId="579C1266" w:rsidR="007B656D" w:rsidRPr="00043CA8" w:rsidRDefault="007B656D" w:rsidP="00043CA8">
      <w:pPr>
        <w:ind w:left="1680" w:firstLine="840"/>
        <w:rPr>
          <w:rFonts w:ascii="ＭＳ 明朝" w:hAnsi="ＭＳ 明朝"/>
          <w:sz w:val="24"/>
        </w:rPr>
      </w:pPr>
      <w:r w:rsidRPr="00043CA8">
        <w:rPr>
          <w:rFonts w:ascii="ＭＳ 明朝" w:hAnsi="ＭＳ 明朝" w:hint="eastAsia"/>
          <w:sz w:val="24"/>
        </w:rPr>
        <w:t xml:space="preserve">令和８年度　　　　</w:t>
      </w:r>
      <w:r w:rsidR="003225E8" w:rsidRPr="00043CA8">
        <w:rPr>
          <w:rFonts w:ascii="ＭＳ 明朝" w:hAnsi="ＭＳ 明朝" w:hint="eastAsia"/>
          <w:sz w:val="24"/>
        </w:rPr>
        <w:t>増築</w:t>
      </w:r>
      <w:r w:rsidR="00294519">
        <w:rPr>
          <w:rFonts w:ascii="ＭＳ 明朝" w:hAnsi="ＭＳ 明朝" w:hint="eastAsia"/>
          <w:sz w:val="24"/>
        </w:rPr>
        <w:t>棟</w:t>
      </w:r>
      <w:r w:rsidR="003225E8" w:rsidRPr="00043CA8">
        <w:rPr>
          <w:rFonts w:ascii="ＭＳ 明朝" w:hAnsi="ＭＳ 明朝" w:hint="eastAsia"/>
          <w:sz w:val="24"/>
        </w:rPr>
        <w:t>工事竣工、</w:t>
      </w:r>
      <w:r w:rsidRPr="00043CA8">
        <w:rPr>
          <w:rFonts w:ascii="ＭＳ 明朝" w:hAnsi="ＭＳ 明朝" w:hint="eastAsia"/>
          <w:sz w:val="24"/>
        </w:rPr>
        <w:t>増築棟開設</w:t>
      </w:r>
    </w:p>
    <w:p w14:paraId="44F9AE52" w14:textId="16630008" w:rsidR="003225E8" w:rsidRPr="00043CA8" w:rsidRDefault="003225E8" w:rsidP="00043CA8">
      <w:pPr>
        <w:ind w:left="1680" w:firstLine="840"/>
        <w:rPr>
          <w:rFonts w:ascii="ＭＳ 明朝" w:hAnsi="ＭＳ 明朝"/>
          <w:sz w:val="24"/>
        </w:rPr>
      </w:pPr>
      <w:r w:rsidRPr="00043CA8">
        <w:rPr>
          <w:rFonts w:ascii="ＭＳ 明朝" w:hAnsi="ＭＳ 明朝" w:hint="eastAsia"/>
          <w:sz w:val="24"/>
        </w:rPr>
        <w:t xml:space="preserve">　　　　　　　　　既存棟改修工事着工</w:t>
      </w:r>
    </w:p>
    <w:p w14:paraId="41C7C8A3" w14:textId="5861D197" w:rsidR="00147069" w:rsidRPr="00043CA8" w:rsidRDefault="007B656D" w:rsidP="00043CA8">
      <w:pPr>
        <w:ind w:left="1680" w:firstLine="840"/>
        <w:rPr>
          <w:rFonts w:ascii="ＭＳ 明朝" w:hAnsi="ＭＳ 明朝"/>
          <w:sz w:val="24"/>
        </w:rPr>
      </w:pPr>
      <w:r w:rsidRPr="00043CA8">
        <w:rPr>
          <w:rFonts w:ascii="ＭＳ 明朝" w:hAnsi="ＭＳ 明朝" w:hint="eastAsia"/>
          <w:sz w:val="24"/>
        </w:rPr>
        <w:t xml:space="preserve">令和９年度　　</w:t>
      </w:r>
      <w:r w:rsidR="00043CA8" w:rsidRPr="00043CA8">
        <w:rPr>
          <w:rFonts w:ascii="ＭＳ 明朝" w:hAnsi="ＭＳ 明朝" w:hint="eastAsia"/>
          <w:sz w:val="24"/>
        </w:rPr>
        <w:t xml:space="preserve">　　</w:t>
      </w:r>
      <w:r w:rsidRPr="00043CA8">
        <w:rPr>
          <w:rFonts w:ascii="ＭＳ 明朝" w:hAnsi="ＭＳ 明朝" w:hint="eastAsia"/>
          <w:sz w:val="24"/>
        </w:rPr>
        <w:t>既存棟改修工事</w:t>
      </w:r>
      <w:r w:rsidR="003225E8" w:rsidRPr="00043CA8">
        <w:rPr>
          <w:rFonts w:ascii="ＭＳ 明朝" w:hAnsi="ＭＳ 明朝" w:hint="eastAsia"/>
          <w:sz w:val="24"/>
        </w:rPr>
        <w:t>竣工、</w:t>
      </w:r>
      <w:r w:rsidRPr="00043CA8">
        <w:rPr>
          <w:rFonts w:ascii="ＭＳ 明朝" w:hAnsi="ＭＳ 明朝" w:hint="eastAsia"/>
          <w:sz w:val="24"/>
        </w:rPr>
        <w:t>既存棟開設</w:t>
      </w:r>
    </w:p>
    <w:p w14:paraId="433FFC88" w14:textId="73F8B85E" w:rsidR="003F6655" w:rsidRDefault="003F6655" w:rsidP="007B656D">
      <w:pPr>
        <w:ind w:firstLineChars="413" w:firstLine="867"/>
        <w:rPr>
          <w:rFonts w:ascii="ＭＳ 明朝" w:hAnsi="ＭＳ 明朝"/>
          <w:color w:val="000000" w:themeColor="text1"/>
          <w:sz w:val="24"/>
        </w:rPr>
      </w:pPr>
      <w:r w:rsidRPr="003F6655">
        <w:rPr>
          <w:rFonts w:hint="eastAsia"/>
          <w:noProof/>
        </w:rPr>
        <w:lastRenderedPageBreak/>
        <w:drawing>
          <wp:inline distT="0" distB="0" distL="0" distR="0" wp14:anchorId="79582701" wp14:editId="6FE92266">
            <wp:extent cx="5886829" cy="78289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6195" cy="798769"/>
                    </a:xfrm>
                    <a:prstGeom prst="rect">
                      <a:avLst/>
                    </a:prstGeom>
                    <a:noFill/>
                    <a:ln>
                      <a:noFill/>
                    </a:ln>
                  </pic:spPr>
                </pic:pic>
              </a:graphicData>
            </a:graphic>
          </wp:inline>
        </w:drawing>
      </w:r>
    </w:p>
    <w:p w14:paraId="3A824DF8" w14:textId="77777777" w:rsidR="003F6655" w:rsidRDefault="003F6655" w:rsidP="00D40B6A">
      <w:pPr>
        <w:ind w:firstLineChars="200" w:firstLine="480"/>
        <w:rPr>
          <w:rFonts w:ascii="ＭＳ 明朝" w:hAnsi="ＭＳ 明朝"/>
          <w:color w:val="000000" w:themeColor="text1"/>
          <w:sz w:val="24"/>
        </w:rPr>
      </w:pPr>
    </w:p>
    <w:p w14:paraId="5A8FFFEB" w14:textId="423E8230" w:rsidR="007B656D" w:rsidRPr="00043CA8" w:rsidRDefault="007B656D" w:rsidP="00D40B6A">
      <w:pPr>
        <w:ind w:firstLineChars="200" w:firstLine="480"/>
        <w:rPr>
          <w:rFonts w:ascii="ＭＳ 明朝" w:hAnsi="ＭＳ 明朝"/>
          <w:sz w:val="24"/>
        </w:rPr>
      </w:pPr>
      <w:r>
        <w:rPr>
          <w:rFonts w:ascii="ＭＳ 明朝" w:hAnsi="ＭＳ 明朝" w:hint="eastAsia"/>
          <w:color w:val="000000" w:themeColor="text1"/>
          <w:sz w:val="24"/>
        </w:rPr>
        <w:t>変更後</w:t>
      </w:r>
      <w:r w:rsidR="00001812">
        <w:rPr>
          <w:rFonts w:ascii="ＭＳ 明朝" w:hAnsi="ＭＳ 明朝" w:hint="eastAsia"/>
          <w:color w:val="000000" w:themeColor="text1"/>
          <w:sz w:val="24"/>
        </w:rPr>
        <w:t>の工程</w:t>
      </w:r>
      <w:r w:rsidR="00001812">
        <w:rPr>
          <w:rFonts w:ascii="ＭＳ 明朝" w:hAnsi="ＭＳ 明朝"/>
          <w:color w:val="000000" w:themeColor="text1"/>
          <w:sz w:val="24"/>
        </w:rPr>
        <w:tab/>
      </w:r>
      <w:r w:rsidRPr="007B656D">
        <w:rPr>
          <w:rFonts w:ascii="ＭＳ 明朝" w:hAnsi="ＭＳ 明朝" w:hint="eastAsia"/>
          <w:color w:val="000000" w:themeColor="text1"/>
          <w:sz w:val="24"/>
        </w:rPr>
        <w:t xml:space="preserve">令和６年度　　　</w:t>
      </w:r>
      <w:r>
        <w:rPr>
          <w:rFonts w:ascii="ＭＳ 明朝" w:hAnsi="ＭＳ 明朝" w:hint="eastAsia"/>
          <w:color w:val="000000" w:themeColor="text1"/>
          <w:sz w:val="24"/>
        </w:rPr>
        <w:t xml:space="preserve">　</w:t>
      </w:r>
      <w:r w:rsidR="00043CA8">
        <w:rPr>
          <w:rFonts w:ascii="ＭＳ 明朝" w:hAnsi="ＭＳ 明朝" w:hint="eastAsia"/>
          <w:sz w:val="24"/>
        </w:rPr>
        <w:t>準備工事</w:t>
      </w:r>
      <w:r w:rsidR="003225E8" w:rsidRPr="00043CA8">
        <w:rPr>
          <w:rFonts w:ascii="ＭＳ 明朝" w:hAnsi="ＭＳ 明朝" w:hint="eastAsia"/>
          <w:sz w:val="24"/>
        </w:rPr>
        <w:t>、増築</w:t>
      </w:r>
      <w:r w:rsidR="00294519">
        <w:rPr>
          <w:rFonts w:ascii="ＭＳ 明朝" w:hAnsi="ＭＳ 明朝" w:hint="eastAsia"/>
          <w:sz w:val="24"/>
        </w:rPr>
        <w:t>棟</w:t>
      </w:r>
      <w:r w:rsidR="003225E8" w:rsidRPr="00043CA8">
        <w:rPr>
          <w:rFonts w:ascii="ＭＳ 明朝" w:hAnsi="ＭＳ 明朝" w:hint="eastAsia"/>
          <w:sz w:val="24"/>
        </w:rPr>
        <w:t>工事着工</w:t>
      </w:r>
    </w:p>
    <w:p w14:paraId="6159B34F" w14:textId="3EA4F5F2" w:rsidR="007B656D" w:rsidRPr="00043CA8" w:rsidRDefault="007B656D" w:rsidP="00043CA8">
      <w:pPr>
        <w:ind w:left="1680" w:firstLine="840"/>
        <w:rPr>
          <w:rFonts w:ascii="ＭＳ 明朝" w:hAnsi="ＭＳ 明朝"/>
          <w:sz w:val="24"/>
        </w:rPr>
      </w:pPr>
      <w:r w:rsidRPr="00043CA8">
        <w:rPr>
          <w:rFonts w:ascii="ＭＳ 明朝" w:hAnsi="ＭＳ 明朝" w:hint="eastAsia"/>
          <w:sz w:val="24"/>
        </w:rPr>
        <w:t>令和</w:t>
      </w:r>
      <w:r w:rsidR="009B46C9">
        <w:rPr>
          <w:rFonts w:ascii="ＭＳ 明朝" w:hAnsi="ＭＳ 明朝" w:hint="eastAsia"/>
          <w:sz w:val="24"/>
        </w:rPr>
        <w:t>７</w:t>
      </w:r>
      <w:r w:rsidRPr="00043CA8">
        <w:rPr>
          <w:rFonts w:ascii="ＭＳ 明朝" w:hAnsi="ＭＳ 明朝" w:hint="eastAsia"/>
          <w:sz w:val="24"/>
        </w:rPr>
        <w:t xml:space="preserve">年度　　</w:t>
      </w:r>
      <w:r w:rsidR="00043CA8" w:rsidRPr="00043CA8">
        <w:rPr>
          <w:rFonts w:ascii="ＭＳ 明朝" w:hAnsi="ＭＳ 明朝" w:hint="eastAsia"/>
          <w:sz w:val="24"/>
        </w:rPr>
        <w:t xml:space="preserve">　　</w:t>
      </w:r>
      <w:r w:rsidRPr="00043CA8">
        <w:rPr>
          <w:rFonts w:ascii="ＭＳ 明朝" w:hAnsi="ＭＳ 明朝" w:hint="eastAsia"/>
          <w:sz w:val="24"/>
        </w:rPr>
        <w:t>増築</w:t>
      </w:r>
      <w:r w:rsidR="00294519">
        <w:rPr>
          <w:rFonts w:ascii="ＭＳ 明朝" w:hAnsi="ＭＳ 明朝" w:hint="eastAsia"/>
          <w:sz w:val="24"/>
        </w:rPr>
        <w:t>棟</w:t>
      </w:r>
      <w:r w:rsidRPr="00043CA8">
        <w:rPr>
          <w:rFonts w:ascii="ＭＳ 明朝" w:hAnsi="ＭＳ 明朝" w:hint="eastAsia"/>
          <w:sz w:val="24"/>
        </w:rPr>
        <w:t>工事</w:t>
      </w:r>
    </w:p>
    <w:p w14:paraId="1158E473" w14:textId="219077E8" w:rsidR="003225E8" w:rsidRPr="00043CA8" w:rsidRDefault="003225E8" w:rsidP="00294519">
      <w:pPr>
        <w:tabs>
          <w:tab w:val="left" w:pos="9354"/>
        </w:tabs>
        <w:ind w:left="1680" w:firstLine="840"/>
        <w:rPr>
          <w:rFonts w:ascii="ＭＳ 明朝" w:hAnsi="ＭＳ 明朝"/>
          <w:sz w:val="24"/>
        </w:rPr>
      </w:pPr>
      <w:r w:rsidRPr="00043CA8">
        <w:rPr>
          <w:rFonts w:ascii="ＭＳ 明朝" w:hAnsi="ＭＳ 明朝" w:hint="eastAsia"/>
          <w:sz w:val="24"/>
        </w:rPr>
        <w:t>令和</w:t>
      </w:r>
      <w:r w:rsidR="009B46C9">
        <w:rPr>
          <w:rFonts w:ascii="ＭＳ 明朝" w:hAnsi="ＭＳ 明朝" w:hint="eastAsia"/>
          <w:sz w:val="24"/>
        </w:rPr>
        <w:t>８</w:t>
      </w:r>
      <w:r w:rsidRPr="00043CA8">
        <w:rPr>
          <w:rFonts w:ascii="ＭＳ 明朝" w:hAnsi="ＭＳ 明朝" w:hint="eastAsia"/>
          <w:sz w:val="24"/>
        </w:rPr>
        <w:t>年度　　　　増築</w:t>
      </w:r>
      <w:r w:rsidR="00294519">
        <w:rPr>
          <w:rFonts w:ascii="ＭＳ 明朝" w:hAnsi="ＭＳ 明朝" w:hint="eastAsia"/>
          <w:sz w:val="24"/>
        </w:rPr>
        <w:t>棟</w:t>
      </w:r>
      <w:r w:rsidRPr="00043CA8">
        <w:rPr>
          <w:rFonts w:ascii="ＭＳ 明朝" w:hAnsi="ＭＳ 明朝" w:hint="eastAsia"/>
          <w:sz w:val="24"/>
        </w:rPr>
        <w:t>工事竣工</w:t>
      </w:r>
      <w:r w:rsidR="00294519">
        <w:rPr>
          <w:rFonts w:ascii="ＭＳ 明朝" w:hAnsi="ＭＳ 明朝"/>
          <w:sz w:val="24"/>
        </w:rPr>
        <w:tab/>
      </w:r>
    </w:p>
    <w:p w14:paraId="6E115AFA" w14:textId="77777777" w:rsidR="00043CA8" w:rsidRDefault="007B656D" w:rsidP="00043CA8">
      <w:pPr>
        <w:ind w:left="1680" w:firstLine="840"/>
        <w:rPr>
          <w:rFonts w:ascii="ＭＳ 明朝" w:hAnsi="ＭＳ 明朝"/>
          <w:sz w:val="24"/>
        </w:rPr>
      </w:pPr>
      <w:r w:rsidRPr="00043CA8">
        <w:rPr>
          <w:rFonts w:ascii="ＭＳ 明朝" w:hAnsi="ＭＳ 明朝" w:hint="eastAsia"/>
          <w:sz w:val="24"/>
        </w:rPr>
        <w:t>令和９年度　　　　増築棟開設、</w:t>
      </w:r>
      <w:r w:rsidR="003225E8" w:rsidRPr="00043CA8">
        <w:rPr>
          <w:rFonts w:ascii="ＭＳ 明朝" w:hAnsi="ＭＳ 明朝" w:hint="eastAsia"/>
          <w:sz w:val="24"/>
        </w:rPr>
        <w:t>既存棟改修工事着工・竣工、</w:t>
      </w:r>
    </w:p>
    <w:p w14:paraId="4940CED7" w14:textId="4F8CF7F5" w:rsidR="007B656D" w:rsidRPr="00043CA8" w:rsidRDefault="003225E8" w:rsidP="00043CA8">
      <w:pPr>
        <w:ind w:left="1680" w:firstLineChars="1250" w:firstLine="3000"/>
        <w:rPr>
          <w:rFonts w:ascii="ＭＳ 明朝" w:hAnsi="ＭＳ 明朝"/>
          <w:sz w:val="24"/>
        </w:rPr>
      </w:pPr>
      <w:r w:rsidRPr="00043CA8">
        <w:rPr>
          <w:rFonts w:ascii="ＭＳ 明朝" w:hAnsi="ＭＳ 明朝" w:hint="eastAsia"/>
          <w:sz w:val="24"/>
        </w:rPr>
        <w:t>既存棟</w:t>
      </w:r>
      <w:r w:rsidR="00043CA8">
        <w:rPr>
          <w:rFonts w:ascii="ＭＳ 明朝" w:hAnsi="ＭＳ 明朝" w:hint="eastAsia"/>
          <w:sz w:val="24"/>
        </w:rPr>
        <w:t>開設</w:t>
      </w:r>
    </w:p>
    <w:p w14:paraId="7D29432F" w14:textId="7E965ACD" w:rsidR="003F6655" w:rsidRDefault="003F6655" w:rsidP="007B656D">
      <w:pPr>
        <w:ind w:firstLineChars="413" w:firstLine="867"/>
        <w:rPr>
          <w:rFonts w:ascii="ＭＳ 明朝" w:hAnsi="ＭＳ 明朝"/>
          <w:color w:val="000000" w:themeColor="text1"/>
          <w:sz w:val="24"/>
        </w:rPr>
      </w:pPr>
      <w:r w:rsidRPr="003F6655">
        <w:rPr>
          <w:rFonts w:hint="eastAsia"/>
          <w:noProof/>
        </w:rPr>
        <w:drawing>
          <wp:inline distT="0" distB="0" distL="0" distR="0" wp14:anchorId="4D47A120" wp14:editId="47B8927B">
            <wp:extent cx="5930720" cy="78873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7999" cy="809648"/>
                    </a:xfrm>
                    <a:prstGeom prst="rect">
                      <a:avLst/>
                    </a:prstGeom>
                    <a:noFill/>
                    <a:ln>
                      <a:noFill/>
                    </a:ln>
                  </pic:spPr>
                </pic:pic>
              </a:graphicData>
            </a:graphic>
          </wp:inline>
        </w:drawing>
      </w:r>
    </w:p>
    <w:p w14:paraId="41F6E62A" w14:textId="51DDD882" w:rsidR="004C1860" w:rsidRDefault="004C1860" w:rsidP="003F0DD6">
      <w:pPr>
        <w:rPr>
          <w:rFonts w:ascii="ＭＳ ゴシック" w:eastAsia="ＭＳ ゴシック" w:hAnsi="ＭＳ ゴシック"/>
          <w:b/>
          <w:color w:val="000000" w:themeColor="text1"/>
          <w:sz w:val="24"/>
        </w:rPr>
      </w:pPr>
    </w:p>
    <w:p w14:paraId="7DCA4C0A" w14:textId="7618DB5C" w:rsidR="00882A2B" w:rsidRPr="00F122B2" w:rsidRDefault="00001812" w:rsidP="00882A2B">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4"/>
        </w:rPr>
        <w:t>４</w:t>
      </w:r>
      <w:r w:rsidR="00882A2B" w:rsidRPr="00F122B2">
        <w:rPr>
          <w:rFonts w:ascii="ＭＳ ゴシック" w:eastAsia="ＭＳ ゴシック" w:hAnsi="ＭＳ ゴシック" w:hint="eastAsia"/>
          <w:b/>
          <w:color w:val="000000" w:themeColor="text1"/>
          <w:sz w:val="24"/>
        </w:rPr>
        <w:t xml:space="preserve">　</w:t>
      </w:r>
      <w:r w:rsidR="00882A2B">
        <w:rPr>
          <w:rFonts w:ascii="ＭＳ ゴシック" w:eastAsia="ＭＳ ゴシック" w:hAnsi="ＭＳ ゴシック" w:hint="eastAsia"/>
          <w:b/>
          <w:color w:val="000000" w:themeColor="text1"/>
          <w:sz w:val="24"/>
        </w:rPr>
        <w:t>工期変更の理由</w:t>
      </w:r>
    </w:p>
    <w:p w14:paraId="3802B1F7" w14:textId="0A60A47D" w:rsidR="00001812" w:rsidRPr="00001812" w:rsidRDefault="00123705" w:rsidP="00001812">
      <w:pPr>
        <w:ind w:leftChars="202" w:left="424" w:firstLineChars="117" w:firstLine="281"/>
        <w:rPr>
          <w:rFonts w:ascii="ＭＳ 明朝" w:hAnsi="ＭＳ 明朝"/>
          <w:color w:val="000000" w:themeColor="text1"/>
          <w:kern w:val="0"/>
          <w:sz w:val="24"/>
        </w:rPr>
      </w:pPr>
      <w:r>
        <w:rPr>
          <w:rFonts w:ascii="ＭＳ 明朝" w:hAnsi="ＭＳ 明朝" w:hint="eastAsia"/>
          <w:color w:val="000000" w:themeColor="text1"/>
          <w:kern w:val="0"/>
          <w:sz w:val="24"/>
        </w:rPr>
        <w:t>令和７年１</w:t>
      </w:r>
      <w:r w:rsidR="00882A2B">
        <w:rPr>
          <w:rFonts w:ascii="ＭＳ 明朝" w:hAnsi="ＭＳ 明朝" w:hint="eastAsia"/>
          <w:color w:val="000000" w:themeColor="text1"/>
          <w:kern w:val="0"/>
          <w:sz w:val="24"/>
        </w:rPr>
        <w:t>月より</w:t>
      </w:r>
      <w:r w:rsidR="00766BC5">
        <w:rPr>
          <w:rFonts w:ascii="ＭＳ 明朝" w:hAnsi="ＭＳ 明朝" w:hint="eastAsia"/>
          <w:color w:val="000000" w:themeColor="text1"/>
          <w:kern w:val="0"/>
          <w:sz w:val="24"/>
        </w:rPr>
        <w:t>増築</w:t>
      </w:r>
      <w:r w:rsidR="00882A2B">
        <w:rPr>
          <w:rFonts w:ascii="ＭＳ 明朝" w:hAnsi="ＭＳ 明朝" w:hint="eastAsia"/>
          <w:color w:val="000000" w:themeColor="text1"/>
          <w:kern w:val="0"/>
          <w:sz w:val="24"/>
        </w:rPr>
        <w:t>棟工事を進めていたところ、</w:t>
      </w:r>
      <w:r w:rsidR="00001812" w:rsidRPr="00001812">
        <w:rPr>
          <w:rFonts w:ascii="ＭＳ 明朝" w:hAnsi="ＭＳ 明朝" w:hint="eastAsia"/>
          <w:color w:val="000000" w:themeColor="text1"/>
          <w:kern w:val="0"/>
          <w:sz w:val="24"/>
        </w:rPr>
        <w:t>増築棟施工範囲の全域からコンクリートガラ等の地中障害物が出土した。これらは杭工事・山留工事の支障となり施工不能となることから、地中障害物の撤去を実施する必要が生じた。</w:t>
      </w:r>
    </w:p>
    <w:p w14:paraId="46C7E5DE" w14:textId="581F1F61" w:rsidR="00882A2B" w:rsidRPr="00043CA8" w:rsidRDefault="00001812" w:rsidP="00043CA8">
      <w:pPr>
        <w:ind w:leftChars="202" w:left="424" w:firstLineChars="117" w:firstLine="281"/>
        <w:rPr>
          <w:rFonts w:ascii="ＭＳ 明朝" w:hAnsi="ＭＳ 明朝"/>
          <w:color w:val="000000" w:themeColor="text1"/>
          <w:kern w:val="0"/>
          <w:sz w:val="24"/>
        </w:rPr>
      </w:pPr>
      <w:r w:rsidRPr="00001812">
        <w:rPr>
          <w:rFonts w:ascii="ＭＳ 明朝" w:hAnsi="ＭＳ 明朝" w:hint="eastAsia"/>
          <w:color w:val="000000" w:themeColor="text1"/>
          <w:kern w:val="0"/>
          <w:sz w:val="24"/>
        </w:rPr>
        <w:t>また、設計当初の調査では確認できなかった汚染土が追加調査範囲のすべてで確認されたことから、増築棟施工範囲全域の掘削土を汚染土として処分する必要が生じた。</w:t>
      </w:r>
    </w:p>
    <w:sectPr w:rsidR="00882A2B" w:rsidRPr="00043CA8" w:rsidSect="00E662D6">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851" w:header="567" w:footer="992" w:gutter="0"/>
      <w:cols w:space="425"/>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90920" w14:textId="77777777" w:rsidR="00F73ED7" w:rsidRDefault="00F73ED7">
      <w:r>
        <w:separator/>
      </w:r>
    </w:p>
  </w:endnote>
  <w:endnote w:type="continuationSeparator" w:id="0">
    <w:p w14:paraId="0D24815D" w14:textId="77777777" w:rsidR="00F73ED7" w:rsidRDefault="00F7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BF457" w14:textId="77777777" w:rsidR="00392381" w:rsidRDefault="003923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21B96" w14:textId="77777777" w:rsidR="00392381" w:rsidRDefault="003923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60390" w14:textId="77777777" w:rsidR="00392381" w:rsidRDefault="003923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D00BA" w14:textId="77777777" w:rsidR="00F73ED7" w:rsidRDefault="00F73ED7">
      <w:r>
        <w:separator/>
      </w:r>
    </w:p>
  </w:footnote>
  <w:footnote w:type="continuationSeparator" w:id="0">
    <w:p w14:paraId="11E67A57" w14:textId="77777777" w:rsidR="00F73ED7" w:rsidRDefault="00F7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86832" w14:textId="77777777" w:rsidR="00392381" w:rsidRDefault="003923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7D3B" w14:textId="77777777" w:rsidR="00B75B84" w:rsidRDefault="00B75B84">
    <w:pPr>
      <w:pStyle w:val="a3"/>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741B" w14:textId="77777777" w:rsidR="00392381" w:rsidRDefault="003923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UaWjPsnCoKve6LN+q5+VN37IY+IxzMvSxmKTJsFa0LQA/3IUWLFOsgjZ6NsfVsSTaD6matADmiJhQkt3dlsEw==" w:salt="FxP2p+qb/ShV5mrPn1081Q=="/>
  <w:defaultTabStop w:val="840"/>
  <w:drawingGridVerticalSpacing w:val="339"/>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02"/>
    <w:rsid w:val="00001812"/>
    <w:rsid w:val="000065FE"/>
    <w:rsid w:val="000129EC"/>
    <w:rsid w:val="000138CD"/>
    <w:rsid w:val="00020123"/>
    <w:rsid w:val="00023BC6"/>
    <w:rsid w:val="000316CF"/>
    <w:rsid w:val="00035048"/>
    <w:rsid w:val="00040C6C"/>
    <w:rsid w:val="00041093"/>
    <w:rsid w:val="0004321B"/>
    <w:rsid w:val="00043420"/>
    <w:rsid w:val="00043CA8"/>
    <w:rsid w:val="00044718"/>
    <w:rsid w:val="000468BE"/>
    <w:rsid w:val="00072A4F"/>
    <w:rsid w:val="00093D89"/>
    <w:rsid w:val="000B51B2"/>
    <w:rsid w:val="000B59BA"/>
    <w:rsid w:val="000C0D2C"/>
    <w:rsid w:val="000C7817"/>
    <w:rsid w:val="000D362E"/>
    <w:rsid w:val="000D3CDC"/>
    <w:rsid w:val="000E74E2"/>
    <w:rsid w:val="00111525"/>
    <w:rsid w:val="00113081"/>
    <w:rsid w:val="00113C70"/>
    <w:rsid w:val="00116468"/>
    <w:rsid w:val="00117C12"/>
    <w:rsid w:val="00123705"/>
    <w:rsid w:val="0012408F"/>
    <w:rsid w:val="00135C3F"/>
    <w:rsid w:val="0013604B"/>
    <w:rsid w:val="00145C53"/>
    <w:rsid w:val="00147069"/>
    <w:rsid w:val="00157945"/>
    <w:rsid w:val="00160404"/>
    <w:rsid w:val="00162F6A"/>
    <w:rsid w:val="001635E3"/>
    <w:rsid w:val="0018372A"/>
    <w:rsid w:val="00192CB5"/>
    <w:rsid w:val="001A0140"/>
    <w:rsid w:val="001A1730"/>
    <w:rsid w:val="001A5B17"/>
    <w:rsid w:val="001C3E29"/>
    <w:rsid w:val="001D57F2"/>
    <w:rsid w:val="001D7592"/>
    <w:rsid w:val="001E3180"/>
    <w:rsid w:val="001F129B"/>
    <w:rsid w:val="001F2155"/>
    <w:rsid w:val="001F31BE"/>
    <w:rsid w:val="002134B9"/>
    <w:rsid w:val="00226D35"/>
    <w:rsid w:val="00231FCF"/>
    <w:rsid w:val="002350CD"/>
    <w:rsid w:val="00274A4D"/>
    <w:rsid w:val="00291702"/>
    <w:rsid w:val="00294519"/>
    <w:rsid w:val="0029691B"/>
    <w:rsid w:val="00296AAD"/>
    <w:rsid w:val="002B1EA0"/>
    <w:rsid w:val="002B7E37"/>
    <w:rsid w:val="002C36AF"/>
    <w:rsid w:val="002C449C"/>
    <w:rsid w:val="002D097D"/>
    <w:rsid w:val="002E1B98"/>
    <w:rsid w:val="002E594D"/>
    <w:rsid w:val="003009EC"/>
    <w:rsid w:val="003029A6"/>
    <w:rsid w:val="00307AED"/>
    <w:rsid w:val="00315767"/>
    <w:rsid w:val="003225E8"/>
    <w:rsid w:val="00324347"/>
    <w:rsid w:val="00327758"/>
    <w:rsid w:val="00331D15"/>
    <w:rsid w:val="00337C3D"/>
    <w:rsid w:val="00345D08"/>
    <w:rsid w:val="00356287"/>
    <w:rsid w:val="00364996"/>
    <w:rsid w:val="0037040F"/>
    <w:rsid w:val="0037688F"/>
    <w:rsid w:val="003903D1"/>
    <w:rsid w:val="00392381"/>
    <w:rsid w:val="003A0586"/>
    <w:rsid w:val="003B3F51"/>
    <w:rsid w:val="003B5F65"/>
    <w:rsid w:val="003B68FE"/>
    <w:rsid w:val="003C6E41"/>
    <w:rsid w:val="003D2BDA"/>
    <w:rsid w:val="003F0DD6"/>
    <w:rsid w:val="003F6655"/>
    <w:rsid w:val="004050EF"/>
    <w:rsid w:val="00421B53"/>
    <w:rsid w:val="00427A3B"/>
    <w:rsid w:val="00431141"/>
    <w:rsid w:val="00434400"/>
    <w:rsid w:val="00436A03"/>
    <w:rsid w:val="00440F55"/>
    <w:rsid w:val="00446D3F"/>
    <w:rsid w:val="004530EE"/>
    <w:rsid w:val="0046166D"/>
    <w:rsid w:val="00462F3B"/>
    <w:rsid w:val="00470EA7"/>
    <w:rsid w:val="00472B09"/>
    <w:rsid w:val="004A70A8"/>
    <w:rsid w:val="004B49F4"/>
    <w:rsid w:val="004C1860"/>
    <w:rsid w:val="004E1CC3"/>
    <w:rsid w:val="004E2F8F"/>
    <w:rsid w:val="004F5C4A"/>
    <w:rsid w:val="004F61E7"/>
    <w:rsid w:val="00506141"/>
    <w:rsid w:val="00513289"/>
    <w:rsid w:val="00521AEE"/>
    <w:rsid w:val="005238B7"/>
    <w:rsid w:val="00531DAD"/>
    <w:rsid w:val="00532ADE"/>
    <w:rsid w:val="0053688C"/>
    <w:rsid w:val="00552E29"/>
    <w:rsid w:val="00565413"/>
    <w:rsid w:val="00583740"/>
    <w:rsid w:val="00590716"/>
    <w:rsid w:val="00592D99"/>
    <w:rsid w:val="00595D38"/>
    <w:rsid w:val="005A568C"/>
    <w:rsid w:val="005B322C"/>
    <w:rsid w:val="005C78FF"/>
    <w:rsid w:val="005D6050"/>
    <w:rsid w:val="00615D99"/>
    <w:rsid w:val="00623EEA"/>
    <w:rsid w:val="00624F4D"/>
    <w:rsid w:val="006351F2"/>
    <w:rsid w:val="00651015"/>
    <w:rsid w:val="006542D6"/>
    <w:rsid w:val="00686844"/>
    <w:rsid w:val="00696101"/>
    <w:rsid w:val="00697FE4"/>
    <w:rsid w:val="006B375D"/>
    <w:rsid w:val="006C13DF"/>
    <w:rsid w:val="006C31B8"/>
    <w:rsid w:val="006C5638"/>
    <w:rsid w:val="006C71E7"/>
    <w:rsid w:val="006D6950"/>
    <w:rsid w:val="006E61D2"/>
    <w:rsid w:val="006F3908"/>
    <w:rsid w:val="006F7D72"/>
    <w:rsid w:val="007059A7"/>
    <w:rsid w:val="00715F05"/>
    <w:rsid w:val="00723703"/>
    <w:rsid w:val="00732FF9"/>
    <w:rsid w:val="00740203"/>
    <w:rsid w:val="007404C2"/>
    <w:rsid w:val="00744E57"/>
    <w:rsid w:val="00751D4D"/>
    <w:rsid w:val="00756477"/>
    <w:rsid w:val="00765202"/>
    <w:rsid w:val="00766BC5"/>
    <w:rsid w:val="0077317D"/>
    <w:rsid w:val="00782181"/>
    <w:rsid w:val="007955E3"/>
    <w:rsid w:val="007A5791"/>
    <w:rsid w:val="007B3BE5"/>
    <w:rsid w:val="007B40E9"/>
    <w:rsid w:val="007B64EA"/>
    <w:rsid w:val="007B656D"/>
    <w:rsid w:val="007C0A8E"/>
    <w:rsid w:val="007C6A3E"/>
    <w:rsid w:val="007E182C"/>
    <w:rsid w:val="007E224C"/>
    <w:rsid w:val="007F20E1"/>
    <w:rsid w:val="007F7775"/>
    <w:rsid w:val="008003B1"/>
    <w:rsid w:val="00810188"/>
    <w:rsid w:val="008124D9"/>
    <w:rsid w:val="0082327C"/>
    <w:rsid w:val="00823A49"/>
    <w:rsid w:val="008407FE"/>
    <w:rsid w:val="008473E8"/>
    <w:rsid w:val="00850361"/>
    <w:rsid w:val="00882A2B"/>
    <w:rsid w:val="00894D8A"/>
    <w:rsid w:val="008A5275"/>
    <w:rsid w:val="008C05BB"/>
    <w:rsid w:val="008C440E"/>
    <w:rsid w:val="008D044A"/>
    <w:rsid w:val="008D413D"/>
    <w:rsid w:val="008E19EC"/>
    <w:rsid w:val="008E3FFB"/>
    <w:rsid w:val="008F2E38"/>
    <w:rsid w:val="008F7953"/>
    <w:rsid w:val="0090447B"/>
    <w:rsid w:val="00906A2C"/>
    <w:rsid w:val="009262A8"/>
    <w:rsid w:val="00930A42"/>
    <w:rsid w:val="0094131B"/>
    <w:rsid w:val="009429F5"/>
    <w:rsid w:val="00947364"/>
    <w:rsid w:val="009653F6"/>
    <w:rsid w:val="0097617D"/>
    <w:rsid w:val="00976256"/>
    <w:rsid w:val="009806A1"/>
    <w:rsid w:val="009836F3"/>
    <w:rsid w:val="00990AD8"/>
    <w:rsid w:val="0099241F"/>
    <w:rsid w:val="009A4165"/>
    <w:rsid w:val="009B3BD8"/>
    <w:rsid w:val="009B46C9"/>
    <w:rsid w:val="00A05D5F"/>
    <w:rsid w:val="00A16466"/>
    <w:rsid w:val="00A22D4A"/>
    <w:rsid w:val="00A30CE2"/>
    <w:rsid w:val="00A3603C"/>
    <w:rsid w:val="00A41DC6"/>
    <w:rsid w:val="00A631DA"/>
    <w:rsid w:val="00A64DD9"/>
    <w:rsid w:val="00A6779E"/>
    <w:rsid w:val="00A863A7"/>
    <w:rsid w:val="00AA4BB0"/>
    <w:rsid w:val="00AC16AA"/>
    <w:rsid w:val="00AD193B"/>
    <w:rsid w:val="00AE1882"/>
    <w:rsid w:val="00AE2A47"/>
    <w:rsid w:val="00AF3B48"/>
    <w:rsid w:val="00B0107C"/>
    <w:rsid w:val="00B12AB7"/>
    <w:rsid w:val="00B24B06"/>
    <w:rsid w:val="00B25830"/>
    <w:rsid w:val="00B354CE"/>
    <w:rsid w:val="00B523E4"/>
    <w:rsid w:val="00B641BF"/>
    <w:rsid w:val="00B75B84"/>
    <w:rsid w:val="00B8315F"/>
    <w:rsid w:val="00B96747"/>
    <w:rsid w:val="00BA4EAD"/>
    <w:rsid w:val="00BB36BA"/>
    <w:rsid w:val="00BB43F6"/>
    <w:rsid w:val="00BB6441"/>
    <w:rsid w:val="00BB6910"/>
    <w:rsid w:val="00BC079F"/>
    <w:rsid w:val="00BE7C63"/>
    <w:rsid w:val="00BF44D9"/>
    <w:rsid w:val="00C14FE5"/>
    <w:rsid w:val="00C21B52"/>
    <w:rsid w:val="00C21FED"/>
    <w:rsid w:val="00C36C8A"/>
    <w:rsid w:val="00C47E74"/>
    <w:rsid w:val="00C51BCE"/>
    <w:rsid w:val="00C836D0"/>
    <w:rsid w:val="00C83A76"/>
    <w:rsid w:val="00C85724"/>
    <w:rsid w:val="00CA4BC9"/>
    <w:rsid w:val="00CB4A3C"/>
    <w:rsid w:val="00CB7601"/>
    <w:rsid w:val="00CC43C1"/>
    <w:rsid w:val="00CD033F"/>
    <w:rsid w:val="00D0244E"/>
    <w:rsid w:val="00D229E0"/>
    <w:rsid w:val="00D22DBE"/>
    <w:rsid w:val="00D3601C"/>
    <w:rsid w:val="00D40B6A"/>
    <w:rsid w:val="00D46FD1"/>
    <w:rsid w:val="00D632C1"/>
    <w:rsid w:val="00D64F2C"/>
    <w:rsid w:val="00D67323"/>
    <w:rsid w:val="00D77903"/>
    <w:rsid w:val="00D93A1A"/>
    <w:rsid w:val="00D96B4E"/>
    <w:rsid w:val="00DB0EC7"/>
    <w:rsid w:val="00DB1CEE"/>
    <w:rsid w:val="00DB6453"/>
    <w:rsid w:val="00DC3637"/>
    <w:rsid w:val="00DC5FD4"/>
    <w:rsid w:val="00DD6B57"/>
    <w:rsid w:val="00DE2A59"/>
    <w:rsid w:val="00DF3D5B"/>
    <w:rsid w:val="00E048D8"/>
    <w:rsid w:val="00E15B0D"/>
    <w:rsid w:val="00E172DE"/>
    <w:rsid w:val="00E27C5D"/>
    <w:rsid w:val="00E31002"/>
    <w:rsid w:val="00E42B74"/>
    <w:rsid w:val="00E613AF"/>
    <w:rsid w:val="00E662D6"/>
    <w:rsid w:val="00E7137C"/>
    <w:rsid w:val="00E77563"/>
    <w:rsid w:val="00E861C3"/>
    <w:rsid w:val="00E90AAB"/>
    <w:rsid w:val="00E9109E"/>
    <w:rsid w:val="00EB352F"/>
    <w:rsid w:val="00EB3997"/>
    <w:rsid w:val="00ED345E"/>
    <w:rsid w:val="00ED3CD4"/>
    <w:rsid w:val="00EF1A6D"/>
    <w:rsid w:val="00EF2091"/>
    <w:rsid w:val="00F122B2"/>
    <w:rsid w:val="00F25BC9"/>
    <w:rsid w:val="00F26B3B"/>
    <w:rsid w:val="00F30DB7"/>
    <w:rsid w:val="00F35E49"/>
    <w:rsid w:val="00F501C1"/>
    <w:rsid w:val="00F512A0"/>
    <w:rsid w:val="00F606AD"/>
    <w:rsid w:val="00F61D8A"/>
    <w:rsid w:val="00F66D4F"/>
    <w:rsid w:val="00F71B9F"/>
    <w:rsid w:val="00F73A72"/>
    <w:rsid w:val="00F73ED7"/>
    <w:rsid w:val="00F8190F"/>
    <w:rsid w:val="00F82381"/>
    <w:rsid w:val="00F9301B"/>
    <w:rsid w:val="00F95393"/>
    <w:rsid w:val="00FA1431"/>
    <w:rsid w:val="00FA506F"/>
    <w:rsid w:val="00FA58D4"/>
    <w:rsid w:val="00FA76F2"/>
    <w:rsid w:val="00FB7FBE"/>
    <w:rsid w:val="00FC3284"/>
    <w:rsid w:val="00FC7DDB"/>
    <w:rsid w:val="00FD491E"/>
    <w:rsid w:val="00FE16EF"/>
    <w:rsid w:val="00FF17D2"/>
    <w:rsid w:val="00FF2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2C7E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2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5202"/>
    <w:pPr>
      <w:tabs>
        <w:tab w:val="center" w:pos="4252"/>
        <w:tab w:val="right" w:pos="8504"/>
      </w:tabs>
      <w:snapToGrid w:val="0"/>
    </w:pPr>
  </w:style>
  <w:style w:type="character" w:customStyle="1" w:styleId="a4">
    <w:name w:val="ヘッダー (文字)"/>
    <w:link w:val="a3"/>
    <w:uiPriority w:val="99"/>
    <w:rsid w:val="00765202"/>
    <w:rPr>
      <w:rFonts w:ascii="Century" w:eastAsia="ＭＳ 明朝" w:hAnsi="Century"/>
      <w:kern w:val="2"/>
      <w:sz w:val="21"/>
      <w:szCs w:val="24"/>
      <w:lang w:val="en-US" w:eastAsia="ja-JP" w:bidi="ar-SA"/>
    </w:rPr>
  </w:style>
  <w:style w:type="paragraph" w:styleId="a5">
    <w:name w:val="footer"/>
    <w:basedOn w:val="a"/>
    <w:rsid w:val="00356287"/>
    <w:pPr>
      <w:tabs>
        <w:tab w:val="center" w:pos="4252"/>
        <w:tab w:val="right" w:pos="8504"/>
      </w:tabs>
      <w:snapToGrid w:val="0"/>
    </w:pPr>
  </w:style>
  <w:style w:type="paragraph" w:styleId="a6">
    <w:name w:val="Balloon Text"/>
    <w:basedOn w:val="a"/>
    <w:link w:val="a7"/>
    <w:rsid w:val="00DD6B57"/>
    <w:rPr>
      <w:rFonts w:ascii="Arial" w:eastAsia="ＭＳ ゴシック" w:hAnsi="Arial"/>
      <w:sz w:val="18"/>
      <w:szCs w:val="18"/>
    </w:rPr>
  </w:style>
  <w:style w:type="character" w:customStyle="1" w:styleId="a7">
    <w:name w:val="吹き出し (文字)"/>
    <w:link w:val="a6"/>
    <w:rsid w:val="00DD6B57"/>
    <w:rPr>
      <w:rFonts w:ascii="Arial" w:eastAsia="ＭＳ ゴシック" w:hAnsi="Arial" w:cs="Times New Roman"/>
      <w:kern w:val="2"/>
      <w:sz w:val="18"/>
      <w:szCs w:val="18"/>
    </w:rPr>
  </w:style>
  <w:style w:type="character" w:styleId="a8">
    <w:name w:val="Emphasis"/>
    <w:qFormat/>
    <w:rsid w:val="009262A8"/>
    <w:rPr>
      <w:i/>
      <w:iCs/>
    </w:rPr>
  </w:style>
  <w:style w:type="character" w:styleId="a9">
    <w:name w:val="annotation reference"/>
    <w:basedOn w:val="a0"/>
    <w:semiHidden/>
    <w:unhideWhenUsed/>
    <w:rsid w:val="00EB352F"/>
    <w:rPr>
      <w:sz w:val="18"/>
      <w:szCs w:val="18"/>
    </w:rPr>
  </w:style>
  <w:style w:type="paragraph" w:styleId="aa">
    <w:name w:val="annotation text"/>
    <w:basedOn w:val="a"/>
    <w:link w:val="ab"/>
    <w:semiHidden/>
    <w:unhideWhenUsed/>
    <w:rsid w:val="00EB352F"/>
    <w:pPr>
      <w:jc w:val="left"/>
    </w:pPr>
  </w:style>
  <w:style w:type="character" w:customStyle="1" w:styleId="ab">
    <w:name w:val="コメント文字列 (文字)"/>
    <w:basedOn w:val="a0"/>
    <w:link w:val="aa"/>
    <w:semiHidden/>
    <w:rsid w:val="00EB352F"/>
    <w:rPr>
      <w:kern w:val="2"/>
      <w:sz w:val="21"/>
      <w:szCs w:val="24"/>
    </w:rPr>
  </w:style>
  <w:style w:type="paragraph" w:styleId="ac">
    <w:name w:val="annotation subject"/>
    <w:basedOn w:val="aa"/>
    <w:next w:val="aa"/>
    <w:link w:val="ad"/>
    <w:semiHidden/>
    <w:unhideWhenUsed/>
    <w:rsid w:val="00EB352F"/>
    <w:rPr>
      <w:b/>
      <w:bCs/>
    </w:rPr>
  </w:style>
  <w:style w:type="character" w:customStyle="1" w:styleId="ad">
    <w:name w:val="コメント内容 (文字)"/>
    <w:basedOn w:val="ab"/>
    <w:link w:val="ac"/>
    <w:semiHidden/>
    <w:rsid w:val="00EB352F"/>
    <w:rPr>
      <w:b/>
      <w:bCs/>
      <w:kern w:val="2"/>
      <w:sz w:val="21"/>
      <w:szCs w:val="24"/>
    </w:rPr>
  </w:style>
  <w:style w:type="paragraph" w:styleId="ae">
    <w:name w:val="Date"/>
    <w:basedOn w:val="a"/>
    <w:next w:val="a"/>
    <w:link w:val="af"/>
    <w:rsid w:val="00B75B84"/>
  </w:style>
  <w:style w:type="character" w:customStyle="1" w:styleId="af">
    <w:name w:val="日付 (文字)"/>
    <w:basedOn w:val="a0"/>
    <w:link w:val="ae"/>
    <w:rsid w:val="00B75B84"/>
    <w:rPr>
      <w:kern w:val="2"/>
      <w:sz w:val="21"/>
      <w:szCs w:val="24"/>
    </w:rPr>
  </w:style>
  <w:style w:type="paragraph" w:styleId="af0">
    <w:name w:val="List Paragraph"/>
    <w:basedOn w:val="a"/>
    <w:uiPriority w:val="34"/>
    <w:qFormat/>
    <w:rsid w:val="000129EC"/>
    <w:pPr>
      <w:ind w:leftChars="400" w:left="840"/>
    </w:pPr>
    <w:rPr>
      <w:szCs w:val="22"/>
    </w:rPr>
  </w:style>
  <w:style w:type="table" w:styleId="af1">
    <w:name w:val="Table Grid"/>
    <w:basedOn w:val="a1"/>
    <w:uiPriority w:val="39"/>
    <w:rsid w:val="00DF3D5B"/>
    <w:pPr>
      <w:jc w:val="center"/>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B12AB7"/>
    <w:rPr>
      <w:kern w:val="2"/>
      <w:sz w:val="21"/>
      <w:szCs w:val="24"/>
    </w:rPr>
  </w:style>
  <w:style w:type="paragraph" w:styleId="Web">
    <w:name w:val="Normal (Web)"/>
    <w:basedOn w:val="a"/>
    <w:uiPriority w:val="99"/>
    <w:semiHidden/>
    <w:unhideWhenUsed/>
    <w:rsid w:val="0069610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22737">
      <w:bodyDiv w:val="1"/>
      <w:marLeft w:val="0"/>
      <w:marRight w:val="0"/>
      <w:marTop w:val="0"/>
      <w:marBottom w:val="0"/>
      <w:divBdr>
        <w:top w:val="none" w:sz="0" w:space="0" w:color="auto"/>
        <w:left w:val="none" w:sz="0" w:space="0" w:color="auto"/>
        <w:bottom w:val="none" w:sz="0" w:space="0" w:color="auto"/>
        <w:right w:val="none" w:sz="0" w:space="0" w:color="auto"/>
      </w:divBdr>
    </w:div>
    <w:div w:id="1218783472">
      <w:bodyDiv w:val="1"/>
      <w:marLeft w:val="0"/>
      <w:marRight w:val="0"/>
      <w:marTop w:val="0"/>
      <w:marBottom w:val="0"/>
      <w:divBdr>
        <w:top w:val="none" w:sz="0" w:space="0" w:color="auto"/>
        <w:left w:val="none" w:sz="0" w:space="0" w:color="auto"/>
        <w:bottom w:val="none" w:sz="0" w:space="0" w:color="auto"/>
        <w:right w:val="none" w:sz="0" w:space="0" w:color="auto"/>
      </w:divBdr>
    </w:div>
    <w:div w:id="15331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62D04-20FF-4D0D-BF39-B535CB4E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89</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2023-06-22T00:19:00Z</dcterms:created>
  <dcterms:modified xsi:type="dcterms:W3CDTF">2025-04-10T05:08:00Z</dcterms:modified>
</cp:coreProperties>
</file>