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0AAF" w:rsidRPr="00542505" w:rsidRDefault="00C10AAF" w:rsidP="00C10AAF">
      <w:pPr>
        <w:rPr>
          <w:rFonts w:ascii="ＭＳ ゴシック" w:eastAsia="ＭＳ ゴシック" w:hAnsi="ＭＳ ゴシック"/>
          <w:sz w:val="24"/>
          <w:szCs w:val="24"/>
        </w:rPr>
      </w:pPr>
      <w:r w:rsidRPr="00542505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B3299" wp14:editId="72E0E56E">
                <wp:simplePos x="0" y="0"/>
                <wp:positionH relativeFrom="column">
                  <wp:posOffset>3460115</wp:posOffset>
                </wp:positionH>
                <wp:positionV relativeFrom="paragraph">
                  <wp:posOffset>-254000</wp:posOffset>
                </wp:positionV>
                <wp:extent cx="2371725" cy="628650"/>
                <wp:effectExtent l="0" t="0" r="2857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10AAF" w:rsidRPr="00C10AAF" w:rsidRDefault="00C10AAF" w:rsidP="00C10AAF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10AAF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災害</w:t>
                            </w:r>
                            <w:r w:rsidRPr="00C10AAF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・環境対策特別</w:t>
                            </w:r>
                            <w:r w:rsidRPr="00C10AAF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委員会</w:t>
                            </w:r>
                            <w:r w:rsidRPr="00C10AAF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資料</w:t>
                            </w:r>
                          </w:p>
                          <w:p w:rsidR="00C10AAF" w:rsidRPr="00C10AAF" w:rsidRDefault="00C10AAF" w:rsidP="00C10AAF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C10AAF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-764269312"/>
                              </w:rPr>
                              <w:t>令和７</w:t>
                            </w:r>
                            <w:r w:rsidRPr="00C10AAF">
                              <w:rPr>
                                <w:rFonts w:ascii="ＭＳ 明朝" w:eastAsia="ＭＳ 明朝" w:hAnsi="ＭＳ 明朝"/>
                                <w:spacing w:val="75"/>
                                <w:kern w:val="0"/>
                                <w:sz w:val="24"/>
                                <w:szCs w:val="24"/>
                                <w:fitText w:val="3360" w:id="-764269312"/>
                              </w:rPr>
                              <w:t>年</w:t>
                            </w:r>
                            <w:r w:rsidRPr="00C10AAF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-764269312"/>
                              </w:rPr>
                              <w:t>２</w:t>
                            </w:r>
                            <w:r w:rsidRPr="00C10AAF">
                              <w:rPr>
                                <w:rFonts w:ascii="ＭＳ 明朝" w:eastAsia="ＭＳ 明朝" w:hAnsi="ＭＳ 明朝"/>
                                <w:spacing w:val="75"/>
                                <w:kern w:val="0"/>
                                <w:sz w:val="24"/>
                                <w:szCs w:val="24"/>
                                <w:fitText w:val="3360" w:id="-764269312"/>
                              </w:rPr>
                              <w:t>月</w:t>
                            </w:r>
                            <w:r w:rsidRPr="00C10AAF">
                              <w:rPr>
                                <w:rFonts w:ascii="ＭＳ 明朝" w:eastAsia="ＭＳ 明朝" w:hAnsi="ＭＳ 明朝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3360" w:id="-764269312"/>
                              </w:rPr>
                              <w:t>２８</w:t>
                            </w:r>
                            <w:r w:rsidRPr="00C10AAF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  <w:fitText w:val="3360" w:id="-764269312"/>
                              </w:rPr>
                              <w:t>日</w:t>
                            </w:r>
                          </w:p>
                          <w:p w:rsidR="00C10AAF" w:rsidRPr="00C10AAF" w:rsidRDefault="00C10AAF" w:rsidP="00C10AAF">
                            <w:pPr>
                              <w:spacing w:line="26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B0AA3">
                              <w:rPr>
                                <w:rFonts w:ascii="ＭＳ 明朝" w:eastAsia="ＭＳ 明朝" w:hAnsi="ＭＳ 明朝" w:hint="eastAsia"/>
                                <w:spacing w:val="36"/>
                                <w:kern w:val="0"/>
                                <w:sz w:val="24"/>
                                <w:szCs w:val="24"/>
                                <w:fitText w:val="3360" w:id="-764269311"/>
                              </w:rPr>
                              <w:t>防災まちづくり部防災</w:t>
                            </w:r>
                            <w:r w:rsidRPr="003B0AA3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  <w:fitText w:val="3360" w:id="-764269311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4B32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72.45pt;margin-top:-20pt;width:186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" fillcolor="white [3201]" strokeweight=".5pt">
                <v:textbox>
                  <w:txbxContent>
                    <w:p w:rsidR="00C10AAF" w:rsidRPr="00C10AAF" w:rsidRDefault="00C10AAF" w:rsidP="00C10AAF">
                      <w:pPr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10AAF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災害</w:t>
                      </w:r>
                      <w:r w:rsidRPr="00C10AAF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・環境対策特別</w:t>
                      </w:r>
                      <w:r w:rsidRPr="00C10AAF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委員会</w:t>
                      </w:r>
                      <w:r w:rsidRPr="00C10AAF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資料</w:t>
                      </w:r>
                    </w:p>
                    <w:p w:rsidR="00C10AAF" w:rsidRPr="00C10AAF" w:rsidRDefault="00C10AAF" w:rsidP="00C10AAF">
                      <w:pPr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C10AAF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4"/>
                          <w:szCs w:val="24"/>
                          <w:fitText w:val="3360" w:id="-764269312"/>
                        </w:rPr>
                        <w:t>令和７</w:t>
                      </w:r>
                      <w:r w:rsidRPr="00C10AAF">
                        <w:rPr>
                          <w:rFonts w:ascii="ＭＳ 明朝" w:eastAsia="ＭＳ 明朝" w:hAnsi="ＭＳ 明朝"/>
                          <w:spacing w:val="75"/>
                          <w:kern w:val="0"/>
                          <w:sz w:val="24"/>
                          <w:szCs w:val="24"/>
                          <w:fitText w:val="3360" w:id="-764269312"/>
                        </w:rPr>
                        <w:t>年</w:t>
                      </w:r>
                      <w:r w:rsidRPr="00C10AAF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4"/>
                          <w:szCs w:val="24"/>
                          <w:fitText w:val="3360" w:id="-764269312"/>
                        </w:rPr>
                        <w:t>２</w:t>
                      </w:r>
                      <w:r w:rsidRPr="00C10AAF">
                        <w:rPr>
                          <w:rFonts w:ascii="ＭＳ 明朝" w:eastAsia="ＭＳ 明朝" w:hAnsi="ＭＳ 明朝"/>
                          <w:spacing w:val="75"/>
                          <w:kern w:val="0"/>
                          <w:sz w:val="24"/>
                          <w:szCs w:val="24"/>
                          <w:fitText w:val="3360" w:id="-764269312"/>
                        </w:rPr>
                        <w:t>月</w:t>
                      </w:r>
                      <w:r w:rsidRPr="00C10AAF">
                        <w:rPr>
                          <w:rFonts w:ascii="ＭＳ 明朝" w:eastAsia="ＭＳ 明朝" w:hAnsi="ＭＳ 明朝" w:hint="eastAsia"/>
                          <w:spacing w:val="75"/>
                          <w:kern w:val="0"/>
                          <w:sz w:val="24"/>
                          <w:szCs w:val="24"/>
                          <w:fitText w:val="3360" w:id="-764269312"/>
                        </w:rPr>
                        <w:t>２８</w:t>
                      </w:r>
                      <w:r w:rsidRPr="00C10AAF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  <w:fitText w:val="3360" w:id="-764269312"/>
                        </w:rPr>
                        <w:t>日</w:t>
                      </w:r>
                    </w:p>
                    <w:p w:rsidR="00C10AAF" w:rsidRPr="00C10AAF" w:rsidRDefault="00C10AAF" w:rsidP="00C10AAF">
                      <w:pPr>
                        <w:spacing w:line="260" w:lineRule="exact"/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B0AA3">
                        <w:rPr>
                          <w:rFonts w:ascii="ＭＳ 明朝" w:eastAsia="ＭＳ 明朝" w:hAnsi="ＭＳ 明朝" w:hint="eastAsia"/>
                          <w:spacing w:val="36"/>
                          <w:kern w:val="0"/>
                          <w:sz w:val="24"/>
                          <w:szCs w:val="24"/>
                          <w:fitText w:val="3360" w:id="-764269311"/>
                        </w:rPr>
                        <w:t>防災まちづくり部防災</w:t>
                      </w:r>
                      <w:r w:rsidRPr="003B0AA3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  <w:fitText w:val="3360" w:id="-764269311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BB08F9">
        <w:rPr>
          <w:rFonts w:ascii="ＭＳ ゴシック" w:eastAsia="ＭＳ ゴシック" w:hAnsi="ＭＳ ゴシック" w:hint="eastAsia"/>
          <w:sz w:val="24"/>
          <w:szCs w:val="24"/>
        </w:rPr>
        <w:t>令和７年陳情</w:t>
      </w:r>
      <w:r w:rsidRPr="00542505">
        <w:rPr>
          <w:rFonts w:ascii="ＭＳ ゴシック" w:eastAsia="ＭＳ ゴシック" w:hAnsi="ＭＳ ゴシック" w:hint="eastAsia"/>
          <w:sz w:val="24"/>
          <w:szCs w:val="24"/>
        </w:rPr>
        <w:t>第１４号</w:t>
      </w:r>
    </w:p>
    <w:p w:rsidR="00C10AAF" w:rsidRPr="00542505" w:rsidRDefault="00C10AAF" w:rsidP="00C10AAF">
      <w:pPr>
        <w:rPr>
          <w:rFonts w:ascii="ＭＳ ゴシック" w:eastAsia="ＭＳ ゴシック" w:hAnsi="ＭＳ ゴシック"/>
          <w:sz w:val="24"/>
          <w:szCs w:val="24"/>
        </w:rPr>
      </w:pPr>
      <w:r w:rsidRPr="00542505">
        <w:rPr>
          <w:rFonts w:ascii="ＭＳ ゴシック" w:eastAsia="ＭＳ ゴシック" w:hAnsi="ＭＳ ゴシック" w:hint="eastAsia"/>
          <w:sz w:val="24"/>
          <w:szCs w:val="24"/>
        </w:rPr>
        <w:t>関　　係　　資　　料</w:t>
      </w:r>
    </w:p>
    <w:p w:rsidR="00C10AAF" w:rsidRPr="00542505" w:rsidRDefault="00C10AAF" w:rsidP="00C10AAF">
      <w:pPr>
        <w:rPr>
          <w:rFonts w:ascii="ＭＳ ゴシック" w:eastAsia="ＭＳ ゴシック" w:hAnsi="ＭＳ ゴシック"/>
          <w:sz w:val="24"/>
          <w:szCs w:val="24"/>
        </w:rPr>
      </w:pPr>
    </w:p>
    <w:p w:rsidR="00C10AAF" w:rsidRPr="00542505" w:rsidRDefault="00C10AAF" w:rsidP="00C10AA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42505">
        <w:rPr>
          <w:rFonts w:ascii="ＭＳ ゴシック" w:eastAsia="ＭＳ ゴシック" w:hAnsi="ＭＳ ゴシック" w:hint="eastAsia"/>
          <w:sz w:val="28"/>
          <w:szCs w:val="28"/>
        </w:rPr>
        <w:t>防火水槽に関する防災対策について</w:t>
      </w:r>
    </w:p>
    <w:p w:rsidR="00867441" w:rsidRPr="00542505" w:rsidRDefault="003B0AA3" w:rsidP="00C10AAF">
      <w:pPr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03030" w:rsidRPr="00542505">
        <w:rPr>
          <w:rFonts w:ascii="ＭＳ 明朝" w:eastAsia="ＭＳ 明朝" w:hAnsi="ＭＳ 明朝" w:hint="eastAsia"/>
          <w:sz w:val="24"/>
          <w:szCs w:val="24"/>
        </w:rPr>
        <w:t>区は</w:t>
      </w:r>
      <w:r w:rsidR="0089399D" w:rsidRPr="00542505">
        <w:rPr>
          <w:rFonts w:ascii="ＭＳ 明朝" w:eastAsia="ＭＳ 明朝" w:hAnsi="ＭＳ 明朝" w:hint="eastAsia"/>
          <w:sz w:val="24"/>
          <w:szCs w:val="24"/>
        </w:rPr>
        <w:t>「品川区地域防災計画」に基づき</w:t>
      </w:r>
      <w:r w:rsidR="005B4D58">
        <w:rPr>
          <w:rFonts w:ascii="ＭＳ 明朝" w:eastAsia="ＭＳ 明朝" w:hAnsi="ＭＳ 明朝" w:hint="eastAsia"/>
          <w:sz w:val="24"/>
          <w:szCs w:val="24"/>
        </w:rPr>
        <w:t>、東京消防庁と連携しながら地域の</w:t>
      </w:r>
      <w:r w:rsidR="0089399D" w:rsidRPr="00542505">
        <w:rPr>
          <w:rFonts w:ascii="ＭＳ 明朝" w:eastAsia="ＭＳ 明朝" w:hAnsi="ＭＳ 明朝" w:hint="eastAsia"/>
          <w:sz w:val="24"/>
          <w:szCs w:val="24"/>
        </w:rPr>
        <w:t>初期消火体制の強化に取り組んでいる。</w:t>
      </w:r>
    </w:p>
    <w:p w:rsidR="00B33B1C" w:rsidRPr="00542505" w:rsidRDefault="00B33B1C" w:rsidP="00EF2DC5">
      <w:pPr>
        <w:rPr>
          <w:rFonts w:ascii="ＭＳ ゴシック" w:eastAsia="ＭＳ ゴシック" w:hAnsi="ＭＳ ゴシック"/>
          <w:sz w:val="24"/>
          <w:szCs w:val="24"/>
        </w:rPr>
      </w:pPr>
    </w:p>
    <w:p w:rsidR="00EF2DC5" w:rsidRPr="00542505" w:rsidRDefault="00B33B1C" w:rsidP="00EF2DC5">
      <w:pPr>
        <w:rPr>
          <w:rFonts w:ascii="ＭＳ ゴシック" w:eastAsia="ＭＳ ゴシック" w:hAnsi="ＭＳ ゴシック"/>
          <w:sz w:val="24"/>
          <w:szCs w:val="24"/>
        </w:rPr>
      </w:pPr>
      <w:r w:rsidRPr="00542505">
        <w:rPr>
          <w:rFonts w:ascii="ＭＳ ゴシック" w:eastAsia="ＭＳ ゴシック" w:hAnsi="ＭＳ ゴシック" w:hint="eastAsia"/>
          <w:sz w:val="24"/>
          <w:szCs w:val="24"/>
        </w:rPr>
        <w:t>１．防火水槽</w:t>
      </w:r>
      <w:r w:rsidR="00EF2DC5" w:rsidRPr="00542505">
        <w:rPr>
          <w:rFonts w:ascii="ＭＳ ゴシック" w:eastAsia="ＭＳ ゴシック" w:hAnsi="ＭＳ ゴシック"/>
          <w:sz w:val="24"/>
          <w:szCs w:val="24"/>
        </w:rPr>
        <w:t>の整備</w:t>
      </w:r>
    </w:p>
    <w:p w:rsidR="00B33B1C" w:rsidRDefault="00F31758" w:rsidP="005425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東京消防庁</w:t>
      </w:r>
      <w:r w:rsidR="00563854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Pr="00977872">
        <w:rPr>
          <w:rFonts w:ascii="ＭＳ 明朝" w:eastAsia="ＭＳ 明朝" w:hAnsi="ＭＳ 明朝" w:hint="eastAsia"/>
          <w:sz w:val="24"/>
          <w:szCs w:val="24"/>
        </w:rPr>
        <w:t>１辺250ｍの区画内の延焼危険度等</w:t>
      </w:r>
      <w:r w:rsidR="00563854" w:rsidRPr="00977872">
        <w:rPr>
          <w:rFonts w:ascii="ＭＳ 明朝" w:eastAsia="ＭＳ 明朝" w:hAnsi="ＭＳ 明朝" w:hint="eastAsia"/>
          <w:sz w:val="24"/>
          <w:szCs w:val="24"/>
        </w:rPr>
        <w:t>に応じた</w:t>
      </w:r>
      <w:r w:rsidRPr="00977872">
        <w:rPr>
          <w:rFonts w:ascii="ＭＳ 明朝" w:eastAsia="ＭＳ 明朝" w:hAnsi="ＭＳ 明朝" w:hint="eastAsia"/>
          <w:sz w:val="24"/>
          <w:szCs w:val="24"/>
        </w:rPr>
        <w:t>震災時の水利整備</w:t>
      </w:r>
      <w:r w:rsidR="0039377A" w:rsidRPr="00977872">
        <w:rPr>
          <w:rFonts w:ascii="ＭＳ 明朝" w:eastAsia="ＭＳ 明朝" w:hAnsi="ＭＳ 明朝" w:hint="eastAsia"/>
          <w:sz w:val="24"/>
          <w:szCs w:val="24"/>
        </w:rPr>
        <w:t>の</w:t>
      </w:r>
      <w:r w:rsidRPr="00977872">
        <w:rPr>
          <w:rFonts w:ascii="ＭＳ 明朝" w:eastAsia="ＭＳ 明朝" w:hAnsi="ＭＳ 明朝" w:hint="eastAsia"/>
          <w:sz w:val="24"/>
          <w:szCs w:val="24"/>
        </w:rPr>
        <w:t>基準</w:t>
      </w:r>
      <w:r w:rsidR="0039377A" w:rsidRPr="00977872">
        <w:rPr>
          <w:rFonts w:ascii="ＭＳ 明朝" w:eastAsia="ＭＳ 明朝" w:hAnsi="ＭＳ 明朝" w:hint="eastAsia"/>
          <w:sz w:val="24"/>
          <w:szCs w:val="24"/>
        </w:rPr>
        <w:t>により</w:t>
      </w:r>
      <w:r w:rsidRPr="00977872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区内の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消防水利は</w:t>
      </w:r>
      <w:r w:rsidR="0085667F">
        <w:rPr>
          <w:rFonts w:ascii="ＭＳ 明朝" w:eastAsia="ＭＳ 明朝" w:hAnsi="ＭＳ 明朝" w:hint="eastAsia"/>
          <w:sz w:val="24"/>
          <w:szCs w:val="24"/>
        </w:rPr>
        <w:t>確保</w:t>
      </w:r>
      <w:r>
        <w:rPr>
          <w:rFonts w:ascii="ＭＳ 明朝" w:eastAsia="ＭＳ 明朝" w:hAnsi="ＭＳ 明朝" w:hint="eastAsia"/>
          <w:sz w:val="24"/>
          <w:szCs w:val="24"/>
        </w:rPr>
        <w:t>できていると</w:t>
      </w:r>
      <w:r w:rsidR="0039377A">
        <w:rPr>
          <w:rFonts w:ascii="ＭＳ 明朝" w:eastAsia="ＭＳ 明朝" w:hAnsi="ＭＳ 明朝" w:hint="eastAsia"/>
          <w:sz w:val="24"/>
          <w:szCs w:val="24"/>
        </w:rPr>
        <w:t>する</w:t>
      </w:r>
      <w:r w:rsidR="00563854">
        <w:rPr>
          <w:rFonts w:ascii="ＭＳ 明朝" w:eastAsia="ＭＳ 明朝" w:hAnsi="ＭＳ 明朝" w:hint="eastAsia"/>
          <w:sz w:val="24"/>
          <w:szCs w:val="24"/>
        </w:rPr>
        <w:t>ものの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、区では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更</w:t>
      </w:r>
      <w:r w:rsidR="00E851B4" w:rsidRPr="00542505">
        <w:rPr>
          <w:rFonts w:ascii="ＭＳ 明朝" w:eastAsia="ＭＳ 明朝" w:hAnsi="ＭＳ 明朝" w:hint="eastAsia"/>
          <w:sz w:val="24"/>
          <w:szCs w:val="24"/>
        </w:rPr>
        <w:t>に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、</w:t>
      </w:r>
      <w:r w:rsidR="00EF2DC5" w:rsidRPr="00542505">
        <w:rPr>
          <w:rFonts w:ascii="ＭＳ 明朝" w:eastAsia="ＭＳ 明朝" w:hAnsi="ＭＳ 明朝" w:hint="eastAsia"/>
          <w:sz w:val="24"/>
          <w:szCs w:val="24"/>
        </w:rPr>
        <w:t>公園等</w:t>
      </w:r>
      <w:r w:rsidR="00E851B4" w:rsidRPr="00542505">
        <w:rPr>
          <w:rFonts w:ascii="ＭＳ 明朝" w:eastAsia="ＭＳ 明朝" w:hAnsi="ＭＳ 明朝" w:hint="eastAsia"/>
          <w:sz w:val="24"/>
          <w:szCs w:val="24"/>
        </w:rPr>
        <w:t>への防火水槽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の</w:t>
      </w:r>
      <w:r w:rsidR="00EF2DC5" w:rsidRPr="00542505">
        <w:rPr>
          <w:rFonts w:ascii="ＭＳ 明朝" w:eastAsia="ＭＳ 明朝" w:hAnsi="ＭＳ 明朝"/>
          <w:sz w:val="24"/>
          <w:szCs w:val="24"/>
        </w:rPr>
        <w:t>設置</w:t>
      </w:r>
      <w:r w:rsidR="00B51859" w:rsidRPr="00542505">
        <w:rPr>
          <w:rFonts w:ascii="ＭＳ 明朝" w:eastAsia="ＭＳ 明朝" w:hAnsi="ＭＳ 明朝" w:hint="eastAsia"/>
          <w:sz w:val="24"/>
          <w:szCs w:val="24"/>
        </w:rPr>
        <w:t>を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進めている。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それに加えて</w:t>
      </w:r>
      <w:r w:rsidR="006A4D0C" w:rsidRPr="00542505">
        <w:rPr>
          <w:rFonts w:ascii="ＭＳ 明朝" w:eastAsia="ＭＳ 明朝" w:hAnsi="ＭＳ 明朝" w:hint="eastAsia"/>
          <w:sz w:val="24"/>
          <w:szCs w:val="24"/>
        </w:rPr>
        <w:t>、</w:t>
      </w:r>
      <w:r w:rsidR="00EF2DC5" w:rsidRPr="00542505">
        <w:rPr>
          <w:rFonts w:ascii="ＭＳ 明朝" w:eastAsia="ＭＳ 明朝" w:hAnsi="ＭＳ 明朝" w:hint="eastAsia"/>
          <w:sz w:val="24"/>
          <w:szCs w:val="24"/>
        </w:rPr>
        <w:t>中高層建築物等の建設</w:t>
      </w:r>
      <w:r w:rsidR="001D2C93" w:rsidRPr="00542505">
        <w:rPr>
          <w:rFonts w:ascii="ＭＳ 明朝" w:eastAsia="ＭＳ 明朝" w:hAnsi="ＭＳ 明朝" w:hint="eastAsia"/>
          <w:sz w:val="24"/>
          <w:szCs w:val="24"/>
        </w:rPr>
        <w:t>に係る</w:t>
      </w:r>
      <w:r w:rsidR="00EF2DC5" w:rsidRPr="00542505">
        <w:rPr>
          <w:rFonts w:ascii="ＭＳ 明朝" w:eastAsia="ＭＳ 明朝" w:hAnsi="ＭＳ 明朝" w:hint="eastAsia"/>
          <w:sz w:val="24"/>
          <w:szCs w:val="24"/>
        </w:rPr>
        <w:t>開発事業主に対し、延床面積</w:t>
      </w:r>
      <w:r w:rsidR="00EF2DC5" w:rsidRPr="00542505">
        <w:rPr>
          <w:rFonts w:ascii="ＭＳ 明朝" w:eastAsia="ＭＳ 明朝" w:hAnsi="ＭＳ 明朝"/>
          <w:sz w:val="24"/>
          <w:szCs w:val="24"/>
        </w:rPr>
        <w:t xml:space="preserve"> 3,000</w:t>
      </w:r>
      <w:r w:rsidR="00EF2DC5" w:rsidRPr="00542505">
        <w:rPr>
          <w:rFonts w:ascii="ＭＳ 明朝" w:eastAsia="ＭＳ 明朝" w:hAnsi="ＭＳ 明朝" w:hint="eastAsia"/>
          <w:sz w:val="24"/>
          <w:szCs w:val="24"/>
        </w:rPr>
        <w:t>㎡</w:t>
      </w:r>
      <w:r w:rsidR="00EF2DC5" w:rsidRPr="00542505">
        <w:rPr>
          <w:rFonts w:ascii="ＭＳ 明朝" w:eastAsia="ＭＳ 明朝" w:hAnsi="ＭＳ 明朝"/>
          <w:sz w:val="24"/>
          <w:szCs w:val="24"/>
        </w:rPr>
        <w:t xml:space="preserve"> 以上の建物には40</w:t>
      </w:r>
      <w:r w:rsidR="00EF2DC5" w:rsidRPr="00542505">
        <w:rPr>
          <w:rFonts w:ascii="ＭＳ 明朝" w:eastAsia="ＭＳ 明朝" w:hAnsi="ＭＳ 明朝" w:hint="eastAsia"/>
          <w:sz w:val="24"/>
          <w:szCs w:val="24"/>
        </w:rPr>
        <w:t>㎥</w:t>
      </w:r>
      <w:r w:rsidR="00EF2DC5" w:rsidRPr="00542505">
        <w:rPr>
          <w:rFonts w:ascii="ＭＳ 明朝" w:eastAsia="ＭＳ 明朝" w:hAnsi="ＭＳ 明朝"/>
          <w:sz w:val="24"/>
          <w:szCs w:val="24"/>
        </w:rPr>
        <w:t>以上の</w:t>
      </w:r>
      <w:r w:rsidR="00EF2DC5" w:rsidRPr="00542505">
        <w:rPr>
          <w:rFonts w:ascii="ＭＳ 明朝" w:eastAsia="ＭＳ 明朝" w:hAnsi="ＭＳ 明朝" w:hint="eastAsia"/>
          <w:sz w:val="24"/>
          <w:szCs w:val="24"/>
        </w:rPr>
        <w:t>防火水槽の</w:t>
      </w:r>
      <w:r w:rsidR="00EF2DC5" w:rsidRPr="00542505">
        <w:rPr>
          <w:rFonts w:ascii="ＭＳ 明朝" w:eastAsia="ＭＳ 明朝" w:hAnsi="ＭＳ 明朝"/>
          <w:sz w:val="24"/>
          <w:szCs w:val="24"/>
        </w:rPr>
        <w:t>設置を指</w:t>
      </w:r>
      <w:r w:rsidR="00EF2DC5" w:rsidRPr="00542505">
        <w:rPr>
          <w:rFonts w:ascii="ＭＳ 明朝" w:eastAsia="ＭＳ 明朝" w:hAnsi="ＭＳ 明朝" w:hint="eastAsia"/>
          <w:sz w:val="24"/>
          <w:szCs w:val="24"/>
        </w:rPr>
        <w:t>導</w:t>
      </w:r>
      <w:r w:rsidR="00E851B4" w:rsidRPr="00542505">
        <w:rPr>
          <w:rFonts w:ascii="ＭＳ 明朝" w:eastAsia="ＭＳ 明朝" w:hAnsi="ＭＳ 明朝" w:hint="eastAsia"/>
          <w:sz w:val="24"/>
          <w:szCs w:val="24"/>
        </w:rPr>
        <w:t>するなど、防火水槽の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更なる</w:t>
      </w:r>
      <w:r w:rsidR="00A21CA6" w:rsidRPr="00542505">
        <w:rPr>
          <w:rFonts w:ascii="ＭＳ 明朝" w:eastAsia="ＭＳ 明朝" w:hAnsi="ＭＳ 明朝" w:hint="eastAsia"/>
          <w:sz w:val="24"/>
          <w:szCs w:val="24"/>
        </w:rPr>
        <w:t>設置</w:t>
      </w:r>
      <w:r w:rsidR="00E851B4" w:rsidRPr="00542505">
        <w:rPr>
          <w:rFonts w:ascii="ＭＳ 明朝" w:eastAsia="ＭＳ 明朝" w:hAnsi="ＭＳ 明朝" w:hint="eastAsia"/>
          <w:sz w:val="24"/>
          <w:szCs w:val="24"/>
        </w:rPr>
        <w:t>に努めている</w:t>
      </w:r>
      <w:r w:rsidR="00EF2DC5" w:rsidRPr="00542505">
        <w:rPr>
          <w:rFonts w:ascii="ＭＳ 明朝" w:eastAsia="ＭＳ 明朝" w:hAnsi="ＭＳ 明朝" w:hint="eastAsia"/>
          <w:sz w:val="24"/>
          <w:szCs w:val="24"/>
        </w:rPr>
        <w:t>。</w:t>
      </w:r>
    </w:p>
    <w:p w:rsidR="00542505" w:rsidRPr="00542505" w:rsidRDefault="00542505" w:rsidP="0054250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7230E" w:rsidRPr="00542505" w:rsidRDefault="00B33B1C" w:rsidP="0047230E">
      <w:pPr>
        <w:rPr>
          <w:rFonts w:ascii="ＭＳ ゴシック" w:eastAsia="ＭＳ ゴシック" w:hAnsi="ＭＳ ゴシック"/>
          <w:sz w:val="24"/>
          <w:szCs w:val="24"/>
        </w:rPr>
      </w:pPr>
      <w:r w:rsidRPr="00542505">
        <w:rPr>
          <w:rFonts w:ascii="ＭＳ ゴシック" w:eastAsia="ＭＳ ゴシック" w:hAnsi="ＭＳ ゴシック" w:hint="eastAsia"/>
          <w:sz w:val="24"/>
          <w:szCs w:val="24"/>
        </w:rPr>
        <w:t>２．地域の初期消火体制</w:t>
      </w:r>
      <w:r w:rsidR="00AC3353" w:rsidRPr="00542505">
        <w:rPr>
          <w:rFonts w:ascii="ＭＳ ゴシック" w:eastAsia="ＭＳ ゴシック" w:hAnsi="ＭＳ ゴシック" w:hint="eastAsia"/>
          <w:sz w:val="24"/>
          <w:szCs w:val="24"/>
        </w:rPr>
        <w:t>の強化</w:t>
      </w:r>
    </w:p>
    <w:p w:rsidR="00EF2DC5" w:rsidRPr="00542505" w:rsidRDefault="002F5ADB" w:rsidP="00B33B1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明朝" w:eastAsia="ＭＳ 明朝" w:hAnsi="ＭＳ 明朝" w:hint="eastAsia"/>
          <w:sz w:val="24"/>
          <w:szCs w:val="24"/>
        </w:rPr>
        <w:t>区では、</w:t>
      </w:r>
      <w:r w:rsidR="00431DB2">
        <w:rPr>
          <w:rFonts w:ascii="ＭＳ 明朝" w:eastAsia="ＭＳ 明朝" w:hAnsi="ＭＳ 明朝" w:hint="eastAsia"/>
          <w:sz w:val="24"/>
          <w:szCs w:val="24"/>
        </w:rPr>
        <w:t>防火水槽を使用する</w:t>
      </w:r>
      <w:r w:rsidRPr="00542505">
        <w:rPr>
          <w:rFonts w:ascii="ＭＳ 明朝" w:eastAsia="ＭＳ 明朝" w:hAnsi="ＭＳ 明朝" w:hint="eastAsia"/>
          <w:sz w:val="24"/>
          <w:szCs w:val="24"/>
        </w:rPr>
        <w:t>区民消火隊とミニポン</w:t>
      </w:r>
      <w:r w:rsidRPr="00542505">
        <w:rPr>
          <w:rFonts w:ascii="ＭＳ 明朝" w:eastAsia="ＭＳ 明朝" w:hAnsi="ＭＳ 明朝"/>
          <w:sz w:val="24"/>
          <w:szCs w:val="24"/>
        </w:rPr>
        <w:t>プ隊</w:t>
      </w:r>
      <w:r w:rsidRPr="00542505">
        <w:rPr>
          <w:rFonts w:ascii="ＭＳ 明朝" w:eastAsia="ＭＳ 明朝" w:hAnsi="ＭＳ 明朝" w:hint="eastAsia"/>
          <w:sz w:val="24"/>
          <w:szCs w:val="24"/>
        </w:rPr>
        <w:t>に</w:t>
      </w:r>
      <w:r w:rsidR="00431DB2">
        <w:rPr>
          <w:rFonts w:ascii="ＭＳ 明朝" w:eastAsia="ＭＳ 明朝" w:hAnsi="ＭＳ 明朝" w:hint="eastAsia"/>
          <w:sz w:val="24"/>
          <w:szCs w:val="24"/>
        </w:rPr>
        <w:t>対し、動力ポンプの</w:t>
      </w:r>
      <w:r w:rsidRPr="00542505">
        <w:rPr>
          <w:rFonts w:ascii="ＭＳ 明朝" w:eastAsia="ＭＳ 明朝" w:hAnsi="ＭＳ 明朝" w:hint="eastAsia"/>
          <w:sz w:val="24"/>
          <w:szCs w:val="24"/>
        </w:rPr>
        <w:t>配備</w:t>
      </w:r>
      <w:r w:rsidR="00431DB2">
        <w:rPr>
          <w:rFonts w:ascii="ＭＳ 明朝" w:eastAsia="ＭＳ 明朝" w:hAnsi="ＭＳ 明朝" w:hint="eastAsia"/>
          <w:sz w:val="24"/>
          <w:szCs w:val="24"/>
        </w:rPr>
        <w:t>や</w:t>
      </w:r>
      <w:r w:rsidR="00A21CA6" w:rsidRPr="00542505">
        <w:rPr>
          <w:rFonts w:ascii="ＭＳ 明朝" w:eastAsia="ＭＳ 明朝" w:hAnsi="ＭＳ 明朝" w:hint="eastAsia"/>
          <w:sz w:val="24"/>
          <w:szCs w:val="24"/>
        </w:rPr>
        <w:t>定期的な</w:t>
      </w:r>
      <w:r w:rsidR="006A4D0C" w:rsidRPr="00542505">
        <w:rPr>
          <w:rFonts w:ascii="ＭＳ 明朝" w:eastAsia="ＭＳ 明朝" w:hAnsi="ＭＳ 明朝" w:hint="eastAsia"/>
          <w:sz w:val="24"/>
          <w:szCs w:val="24"/>
        </w:rPr>
        <w:t>点検</w:t>
      </w:r>
      <w:r w:rsidR="00431DB2">
        <w:rPr>
          <w:rFonts w:ascii="ＭＳ 明朝" w:eastAsia="ＭＳ 明朝" w:hAnsi="ＭＳ 明朝" w:hint="eastAsia"/>
          <w:sz w:val="24"/>
          <w:szCs w:val="24"/>
        </w:rPr>
        <w:t>等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を行っている</w:t>
      </w:r>
      <w:r w:rsidR="00A21CA6" w:rsidRPr="00542505">
        <w:rPr>
          <w:rFonts w:ascii="ＭＳ 明朝" w:eastAsia="ＭＳ 明朝" w:hAnsi="ＭＳ 明朝" w:hint="eastAsia"/>
          <w:sz w:val="24"/>
          <w:szCs w:val="24"/>
        </w:rPr>
        <w:t>。また</w:t>
      </w:r>
      <w:r w:rsidRPr="00542505">
        <w:rPr>
          <w:rFonts w:ascii="ＭＳ 明朝" w:eastAsia="ＭＳ 明朝" w:hAnsi="ＭＳ 明朝" w:hint="eastAsia"/>
          <w:sz w:val="24"/>
          <w:szCs w:val="24"/>
        </w:rPr>
        <w:t>、例年、</w:t>
      </w:r>
      <w:r w:rsidR="00B51859" w:rsidRPr="00542505">
        <w:rPr>
          <w:rFonts w:ascii="ＭＳ 明朝" w:eastAsia="ＭＳ 明朝" w:hAnsi="ＭＳ 明朝" w:hint="eastAsia"/>
          <w:sz w:val="24"/>
          <w:szCs w:val="24"/>
        </w:rPr>
        <w:t>町会</w:t>
      </w:r>
      <w:r w:rsidRPr="00542505">
        <w:rPr>
          <w:rFonts w:ascii="ＭＳ 明朝" w:eastAsia="ＭＳ 明朝" w:hAnsi="ＭＳ 明朝" w:hint="eastAsia"/>
          <w:sz w:val="24"/>
          <w:szCs w:val="24"/>
        </w:rPr>
        <w:t>・</w:t>
      </w:r>
      <w:r w:rsidR="00B51859" w:rsidRPr="00542505">
        <w:rPr>
          <w:rFonts w:ascii="ＭＳ 明朝" w:eastAsia="ＭＳ 明朝" w:hAnsi="ＭＳ 明朝" w:hint="eastAsia"/>
          <w:sz w:val="24"/>
          <w:szCs w:val="24"/>
        </w:rPr>
        <w:t>自治会</w:t>
      </w:r>
      <w:r w:rsidRPr="00542505">
        <w:rPr>
          <w:rFonts w:ascii="ＭＳ 明朝" w:eastAsia="ＭＳ 明朝" w:hAnsi="ＭＳ 明朝" w:hint="eastAsia"/>
          <w:sz w:val="24"/>
          <w:szCs w:val="24"/>
        </w:rPr>
        <w:t>や防災区民組織</w:t>
      </w:r>
      <w:r w:rsidR="00563854">
        <w:rPr>
          <w:rFonts w:ascii="ＭＳ 明朝" w:eastAsia="ＭＳ 明朝" w:hAnsi="ＭＳ 明朝" w:hint="eastAsia"/>
          <w:sz w:val="24"/>
          <w:szCs w:val="24"/>
        </w:rPr>
        <w:t>では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、</w:t>
      </w:r>
      <w:r w:rsidR="00AC3353" w:rsidRPr="00542505">
        <w:rPr>
          <w:rFonts w:ascii="ＭＳ 明朝" w:eastAsia="ＭＳ 明朝" w:hAnsi="ＭＳ 明朝" w:hint="eastAsia"/>
          <w:sz w:val="24"/>
          <w:szCs w:val="24"/>
        </w:rPr>
        <w:t>防火水槽を使用した訓練</w:t>
      </w:r>
      <w:r w:rsidR="00563854">
        <w:rPr>
          <w:rFonts w:ascii="ＭＳ 明朝" w:eastAsia="ＭＳ 明朝" w:hAnsi="ＭＳ 明朝" w:hint="eastAsia"/>
          <w:sz w:val="24"/>
          <w:szCs w:val="24"/>
        </w:rPr>
        <w:t>を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消防署と連携して</w:t>
      </w:r>
      <w:r w:rsidRPr="00542505">
        <w:rPr>
          <w:rFonts w:ascii="ＭＳ 明朝" w:eastAsia="ＭＳ 明朝" w:hAnsi="ＭＳ 明朝" w:hint="eastAsia"/>
          <w:sz w:val="24"/>
          <w:szCs w:val="24"/>
        </w:rPr>
        <w:t>実施</w:t>
      </w:r>
      <w:r w:rsidR="00563854">
        <w:rPr>
          <w:rFonts w:ascii="ＭＳ 明朝" w:eastAsia="ＭＳ 明朝" w:hAnsi="ＭＳ 明朝" w:hint="eastAsia"/>
          <w:sz w:val="24"/>
          <w:szCs w:val="24"/>
        </w:rPr>
        <w:t>し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ている</w:t>
      </w:r>
      <w:r w:rsidRPr="00542505">
        <w:rPr>
          <w:rFonts w:ascii="ＭＳ 明朝" w:eastAsia="ＭＳ 明朝" w:hAnsi="ＭＳ 明朝" w:hint="eastAsia"/>
          <w:sz w:val="24"/>
          <w:szCs w:val="24"/>
        </w:rPr>
        <w:t>。</w:t>
      </w:r>
    </w:p>
    <w:p w:rsidR="00420095" w:rsidRPr="00542505" w:rsidRDefault="00420095" w:rsidP="00327934">
      <w:pPr>
        <w:rPr>
          <w:rFonts w:ascii="ＭＳ 明朝" w:eastAsia="ＭＳ 明朝" w:hAnsi="ＭＳ 明朝"/>
          <w:sz w:val="24"/>
          <w:szCs w:val="24"/>
        </w:rPr>
      </w:pPr>
    </w:p>
    <w:p w:rsidR="001D2C93" w:rsidRPr="00542505" w:rsidRDefault="00B33B1C" w:rsidP="001D2C93">
      <w:pPr>
        <w:rPr>
          <w:rFonts w:ascii="ＭＳ ゴシック" w:eastAsia="ＭＳ ゴシック" w:hAnsi="ＭＳ ゴシック"/>
          <w:sz w:val="24"/>
          <w:szCs w:val="24"/>
        </w:rPr>
      </w:pPr>
      <w:r w:rsidRPr="00542505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D2C93" w:rsidRPr="00542505">
        <w:rPr>
          <w:rFonts w:ascii="ＭＳ ゴシック" w:eastAsia="ＭＳ ゴシック" w:hAnsi="ＭＳ ゴシック" w:hint="eastAsia"/>
          <w:sz w:val="24"/>
          <w:szCs w:val="24"/>
        </w:rPr>
        <w:t>．防火水槽</w:t>
      </w:r>
      <w:r w:rsidR="00151CB6" w:rsidRPr="00542505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Pr="00542505">
        <w:rPr>
          <w:rFonts w:ascii="ＭＳ ゴシック" w:eastAsia="ＭＳ ゴシック" w:hAnsi="ＭＳ ゴシック" w:hint="eastAsia"/>
          <w:sz w:val="24"/>
          <w:szCs w:val="24"/>
        </w:rPr>
        <w:t>の設置場所の周知</w:t>
      </w:r>
    </w:p>
    <w:p w:rsidR="001D2C93" w:rsidRPr="00542505" w:rsidRDefault="00165FCA" w:rsidP="00601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東京消防庁の公式ホームページやアプリに加え、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区では現在、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能登半島地震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の教訓も踏まえ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、</w:t>
      </w:r>
      <w:r w:rsidR="00F31758" w:rsidRPr="00977872">
        <w:rPr>
          <w:rFonts w:ascii="ＭＳ 明朝" w:eastAsia="ＭＳ 明朝" w:hAnsi="ＭＳ 明朝" w:hint="eastAsia"/>
          <w:sz w:val="24"/>
          <w:szCs w:val="24"/>
        </w:rPr>
        <w:t>40</w:t>
      </w:r>
      <w:r w:rsidR="00AF7484" w:rsidRPr="00977872">
        <w:rPr>
          <w:rFonts w:ascii="ＭＳ 明朝" w:eastAsia="ＭＳ 明朝" w:hAnsi="ＭＳ 明朝" w:hint="eastAsia"/>
          <w:sz w:val="24"/>
          <w:szCs w:val="24"/>
        </w:rPr>
        <w:t>㎥</w:t>
      </w:r>
      <w:r w:rsidR="00F31758" w:rsidRPr="00977872">
        <w:rPr>
          <w:rFonts w:ascii="ＭＳ 明朝" w:eastAsia="ＭＳ 明朝" w:hAnsi="ＭＳ 明朝" w:hint="eastAsia"/>
          <w:sz w:val="24"/>
          <w:szCs w:val="24"/>
        </w:rPr>
        <w:t>未満も含めて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区が管理している</w:t>
      </w:r>
      <w:r w:rsidR="00F31758">
        <w:rPr>
          <w:rFonts w:ascii="ＭＳ 明朝" w:eastAsia="ＭＳ 明朝" w:hAnsi="ＭＳ 明朝" w:hint="eastAsia"/>
          <w:sz w:val="24"/>
          <w:szCs w:val="24"/>
        </w:rPr>
        <w:t>防火水槽の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情報を整理し、区ホームページ等での公開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の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準備</w:t>
      </w:r>
      <w:r w:rsidR="006A4D0C" w:rsidRPr="00542505">
        <w:rPr>
          <w:rFonts w:ascii="ＭＳ 明朝" w:eastAsia="ＭＳ 明朝" w:hAnsi="ＭＳ 明朝" w:hint="eastAsia"/>
          <w:sz w:val="24"/>
          <w:szCs w:val="24"/>
        </w:rPr>
        <w:t>を進めている</w:t>
      </w:r>
      <w:r w:rsidR="002F5ADB" w:rsidRPr="00542505">
        <w:rPr>
          <w:rFonts w:ascii="ＭＳ 明朝" w:eastAsia="ＭＳ 明朝" w:hAnsi="ＭＳ 明朝" w:hint="eastAsia"/>
          <w:sz w:val="24"/>
          <w:szCs w:val="24"/>
        </w:rPr>
        <w:t>。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令和７年度</w:t>
      </w:r>
      <w:r w:rsidR="002E454E">
        <w:rPr>
          <w:rFonts w:ascii="ＭＳ 明朝" w:eastAsia="ＭＳ 明朝" w:hAnsi="ＭＳ 明朝" w:hint="eastAsia"/>
          <w:sz w:val="24"/>
          <w:szCs w:val="24"/>
        </w:rPr>
        <w:t>に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公開予定。</w:t>
      </w:r>
    </w:p>
    <w:p w:rsidR="00B51859" w:rsidRPr="00542505" w:rsidRDefault="00B51859" w:rsidP="00327934">
      <w:pPr>
        <w:rPr>
          <w:rFonts w:ascii="ＭＳ 明朝" w:eastAsia="ＭＳ 明朝" w:hAnsi="ＭＳ 明朝"/>
          <w:sz w:val="24"/>
          <w:szCs w:val="24"/>
        </w:rPr>
      </w:pPr>
    </w:p>
    <w:p w:rsidR="00EF1C66" w:rsidRPr="00542505" w:rsidRDefault="00B33B1C" w:rsidP="00703030">
      <w:pPr>
        <w:rPr>
          <w:rFonts w:ascii="ＭＳ ゴシック" w:eastAsia="ＭＳ ゴシック" w:hAnsi="ＭＳ ゴシック"/>
          <w:sz w:val="24"/>
          <w:szCs w:val="24"/>
        </w:rPr>
      </w:pPr>
      <w:r w:rsidRPr="0054250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420095" w:rsidRPr="00542505">
        <w:rPr>
          <w:rFonts w:ascii="ＭＳ ゴシック" w:eastAsia="ＭＳ ゴシック" w:hAnsi="ＭＳ ゴシック" w:hint="eastAsia"/>
          <w:sz w:val="24"/>
          <w:szCs w:val="24"/>
        </w:rPr>
        <w:t>．防火水槽</w:t>
      </w:r>
      <w:r w:rsidR="00983FAB" w:rsidRPr="00542505">
        <w:rPr>
          <w:rFonts w:ascii="ＭＳ ゴシック" w:eastAsia="ＭＳ ゴシック" w:hAnsi="ＭＳ ゴシック" w:hint="eastAsia"/>
          <w:sz w:val="24"/>
          <w:szCs w:val="24"/>
        </w:rPr>
        <w:t>等</w:t>
      </w:r>
      <w:r w:rsidR="001D2C93" w:rsidRPr="00542505">
        <w:rPr>
          <w:rFonts w:ascii="ＭＳ ゴシック" w:eastAsia="ＭＳ ゴシック" w:hAnsi="ＭＳ ゴシック" w:hint="eastAsia"/>
          <w:sz w:val="24"/>
          <w:szCs w:val="24"/>
        </w:rPr>
        <w:t>資機材</w:t>
      </w:r>
      <w:r w:rsidR="00983FAB" w:rsidRPr="00542505">
        <w:rPr>
          <w:rFonts w:ascii="ＭＳ ゴシック" w:eastAsia="ＭＳ ゴシック" w:hAnsi="ＭＳ ゴシック" w:hint="eastAsia"/>
          <w:sz w:val="24"/>
          <w:szCs w:val="24"/>
        </w:rPr>
        <w:t>の配備状況</w:t>
      </w:r>
    </w:p>
    <w:p w:rsidR="00B33B1C" w:rsidRPr="00542505" w:rsidRDefault="00EF1C66" w:rsidP="00AC3353">
      <w:pPr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D473E" w:rsidRPr="00542505">
        <w:rPr>
          <w:rFonts w:ascii="ＭＳ 明朝" w:eastAsia="ＭＳ 明朝" w:hAnsi="ＭＳ 明朝" w:hint="eastAsia"/>
          <w:sz w:val="24"/>
          <w:szCs w:val="24"/>
        </w:rPr>
        <w:t>防火水槽は、消防署をはじめ、</w:t>
      </w:r>
      <w:r w:rsidR="006A4D0C" w:rsidRPr="00542505">
        <w:rPr>
          <w:rFonts w:ascii="ＭＳ 明朝" w:eastAsia="ＭＳ 明朝" w:hAnsi="ＭＳ 明朝" w:hint="eastAsia"/>
          <w:sz w:val="24"/>
          <w:szCs w:val="24"/>
        </w:rPr>
        <w:t>消防団、区民消火隊、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ミニポンプ隊</w:t>
      </w:r>
      <w:r w:rsidR="000D473E" w:rsidRPr="00542505">
        <w:rPr>
          <w:rFonts w:ascii="ＭＳ 明朝" w:eastAsia="ＭＳ 明朝" w:hAnsi="ＭＳ 明朝" w:hint="eastAsia"/>
          <w:sz w:val="24"/>
          <w:szCs w:val="24"/>
        </w:rPr>
        <w:t>が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主に</w:t>
      </w:r>
      <w:r w:rsidR="000D473E" w:rsidRPr="00542505">
        <w:rPr>
          <w:rFonts w:ascii="ＭＳ 明朝" w:eastAsia="ＭＳ 明朝" w:hAnsi="ＭＳ 明朝" w:hint="eastAsia"/>
          <w:sz w:val="24"/>
          <w:szCs w:val="24"/>
        </w:rPr>
        <w:t>使用する消防水利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であ</w:t>
      </w:r>
      <w:r w:rsidR="00431DB2">
        <w:rPr>
          <w:rFonts w:ascii="ＭＳ 明朝" w:eastAsia="ＭＳ 明朝" w:hAnsi="ＭＳ 明朝" w:hint="eastAsia"/>
          <w:sz w:val="24"/>
          <w:szCs w:val="24"/>
        </w:rPr>
        <w:t>り、</w:t>
      </w:r>
      <w:r w:rsidR="00A60E2E" w:rsidRPr="00542505">
        <w:rPr>
          <w:rFonts w:ascii="ＭＳ 明朝" w:eastAsia="ＭＳ 明朝" w:hAnsi="ＭＳ 明朝" w:hint="eastAsia"/>
          <w:sz w:val="24"/>
          <w:szCs w:val="24"/>
        </w:rPr>
        <w:t>動力ポンプ等の</w:t>
      </w:r>
      <w:r w:rsidR="000D473E" w:rsidRPr="00542505">
        <w:rPr>
          <w:rFonts w:ascii="ＭＳ 明朝" w:eastAsia="ＭＳ 明朝" w:hAnsi="ＭＳ 明朝" w:hint="eastAsia"/>
          <w:sz w:val="24"/>
          <w:szCs w:val="24"/>
        </w:rPr>
        <w:t>資機材は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、各</w:t>
      </w:r>
      <w:r w:rsidR="00A60E2E" w:rsidRPr="00542505">
        <w:rPr>
          <w:rFonts w:ascii="ＭＳ 明朝" w:eastAsia="ＭＳ 明朝" w:hAnsi="ＭＳ 明朝" w:hint="eastAsia"/>
          <w:sz w:val="24"/>
          <w:szCs w:val="24"/>
        </w:rPr>
        <w:t>拠点やポンプ庫に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重点的に配備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され、</w:t>
      </w:r>
      <w:r w:rsidR="00431DB2">
        <w:rPr>
          <w:rFonts w:ascii="ＭＳ 明朝" w:eastAsia="ＭＳ 明朝" w:hAnsi="ＭＳ 明朝" w:hint="eastAsia"/>
          <w:sz w:val="24"/>
          <w:szCs w:val="24"/>
        </w:rPr>
        <w:t>火災の際は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迅速かつ</w:t>
      </w:r>
      <w:r w:rsidR="004C3EDE">
        <w:rPr>
          <w:rFonts w:ascii="ＭＳ 明朝" w:eastAsia="ＭＳ 明朝" w:hAnsi="ＭＳ 明朝" w:hint="eastAsia"/>
          <w:sz w:val="24"/>
          <w:szCs w:val="24"/>
        </w:rPr>
        <w:t>組織的に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消火活動</w:t>
      </w:r>
      <w:r w:rsidR="00431DB2">
        <w:rPr>
          <w:rFonts w:ascii="ＭＳ 明朝" w:eastAsia="ＭＳ 明朝" w:hAnsi="ＭＳ 明朝" w:hint="eastAsia"/>
          <w:sz w:val="24"/>
          <w:szCs w:val="24"/>
        </w:rPr>
        <w:t>が</w:t>
      </w:r>
      <w:r w:rsidR="004C3EDE">
        <w:rPr>
          <w:rFonts w:ascii="ＭＳ 明朝" w:eastAsia="ＭＳ 明朝" w:hAnsi="ＭＳ 明朝" w:hint="eastAsia"/>
          <w:sz w:val="24"/>
          <w:szCs w:val="24"/>
        </w:rPr>
        <w:t>行える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態勢</w:t>
      </w:r>
      <w:r w:rsidR="00431DB2">
        <w:rPr>
          <w:rFonts w:ascii="ＭＳ 明朝" w:eastAsia="ＭＳ 明朝" w:hAnsi="ＭＳ 明朝" w:hint="eastAsia"/>
          <w:sz w:val="24"/>
          <w:szCs w:val="24"/>
        </w:rPr>
        <w:t>となっている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。</w:t>
      </w:r>
    </w:p>
    <w:p w:rsidR="00DC123E" w:rsidRPr="00542505" w:rsidRDefault="00A60E2E" w:rsidP="00B33B1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明朝" w:eastAsia="ＭＳ 明朝" w:hAnsi="ＭＳ 明朝" w:hint="eastAsia"/>
          <w:sz w:val="24"/>
          <w:szCs w:val="24"/>
        </w:rPr>
        <w:t>区では現在、各区民消火隊・ミニポンプ隊</w:t>
      </w:r>
      <w:r w:rsidR="006A4D0C" w:rsidRPr="00542505">
        <w:rPr>
          <w:rFonts w:ascii="ＭＳ 明朝" w:eastAsia="ＭＳ 明朝" w:hAnsi="ＭＳ 明朝" w:hint="eastAsia"/>
          <w:sz w:val="24"/>
          <w:szCs w:val="24"/>
        </w:rPr>
        <w:t>に</w:t>
      </w:r>
      <w:r w:rsidRPr="00542505">
        <w:rPr>
          <w:rFonts w:ascii="ＭＳ 明朝" w:eastAsia="ＭＳ 明朝" w:hAnsi="ＭＳ 明朝" w:hint="eastAsia"/>
          <w:sz w:val="24"/>
          <w:szCs w:val="24"/>
        </w:rPr>
        <w:t>1基、合計約250基の動力ポンプを</w:t>
      </w:r>
      <w:r w:rsidR="00431DB2">
        <w:rPr>
          <w:rFonts w:ascii="ＭＳ 明朝" w:eastAsia="ＭＳ 明朝" w:hAnsi="ＭＳ 明朝" w:hint="eastAsia"/>
          <w:sz w:val="24"/>
          <w:szCs w:val="24"/>
        </w:rPr>
        <w:t>配備</w:t>
      </w:r>
      <w:r w:rsidRPr="00542505">
        <w:rPr>
          <w:rFonts w:ascii="ＭＳ 明朝" w:eastAsia="ＭＳ 明朝" w:hAnsi="ＭＳ 明朝" w:hint="eastAsia"/>
          <w:sz w:val="24"/>
          <w:szCs w:val="24"/>
        </w:rPr>
        <w:t>。全て</w:t>
      </w:r>
      <w:r w:rsidR="00431DB2">
        <w:rPr>
          <w:rFonts w:ascii="ＭＳ 明朝" w:eastAsia="ＭＳ 明朝" w:hAnsi="ＭＳ 明朝" w:hint="eastAsia"/>
          <w:sz w:val="24"/>
          <w:szCs w:val="24"/>
        </w:rPr>
        <w:t>の</w:t>
      </w:r>
      <w:r w:rsidRPr="00542505">
        <w:rPr>
          <w:rFonts w:ascii="ＭＳ 明朝" w:eastAsia="ＭＳ 明朝" w:hAnsi="ＭＳ 明朝" w:hint="eastAsia"/>
          <w:sz w:val="24"/>
          <w:szCs w:val="24"/>
        </w:rPr>
        <w:t>防火水槽に動力ポンプを設置する</w:t>
      </w:r>
      <w:r w:rsidR="006A4D0C" w:rsidRPr="00542505">
        <w:rPr>
          <w:rFonts w:ascii="ＭＳ 明朝" w:eastAsia="ＭＳ 明朝" w:hAnsi="ＭＳ 明朝" w:hint="eastAsia"/>
          <w:sz w:val="24"/>
          <w:szCs w:val="24"/>
        </w:rPr>
        <w:t>こと</w:t>
      </w:r>
      <w:r w:rsidRPr="00542505">
        <w:rPr>
          <w:rFonts w:ascii="ＭＳ 明朝" w:eastAsia="ＭＳ 明朝" w:hAnsi="ＭＳ 明朝" w:hint="eastAsia"/>
          <w:sz w:val="24"/>
          <w:szCs w:val="24"/>
        </w:rPr>
        <w:t>は困難だが、</w:t>
      </w:r>
      <w:r w:rsidR="00431DB2">
        <w:rPr>
          <w:rFonts w:ascii="ＭＳ 明朝" w:eastAsia="ＭＳ 明朝" w:hAnsi="ＭＳ 明朝" w:hint="eastAsia"/>
          <w:sz w:val="24"/>
          <w:szCs w:val="24"/>
        </w:rPr>
        <w:t>多くの</w:t>
      </w:r>
      <w:r w:rsidR="00431DB2" w:rsidRPr="00542505">
        <w:rPr>
          <w:rFonts w:ascii="ＭＳ 明朝" w:eastAsia="ＭＳ 明朝" w:hAnsi="ＭＳ 明朝" w:hint="eastAsia"/>
          <w:sz w:val="24"/>
          <w:szCs w:val="24"/>
        </w:rPr>
        <w:t>区民消火隊・ミニポンプ隊</w:t>
      </w:r>
      <w:r w:rsidR="00431DB2">
        <w:rPr>
          <w:rFonts w:ascii="ＭＳ 明朝" w:eastAsia="ＭＳ 明朝" w:hAnsi="ＭＳ 明朝" w:hint="eastAsia"/>
          <w:sz w:val="24"/>
          <w:szCs w:val="24"/>
        </w:rPr>
        <w:t>は、</w:t>
      </w:r>
      <w:r w:rsidRPr="00542505">
        <w:rPr>
          <w:rFonts w:ascii="ＭＳ 明朝" w:eastAsia="ＭＳ 明朝" w:hAnsi="ＭＳ 明朝" w:hint="eastAsia"/>
          <w:sz w:val="24"/>
          <w:szCs w:val="24"/>
        </w:rPr>
        <w:t>防火水槽のある公園</w:t>
      </w:r>
      <w:r w:rsidR="006A4D0C" w:rsidRPr="00542505">
        <w:rPr>
          <w:rFonts w:ascii="ＭＳ 明朝" w:eastAsia="ＭＳ 明朝" w:hAnsi="ＭＳ 明朝" w:hint="eastAsia"/>
          <w:sz w:val="24"/>
          <w:szCs w:val="24"/>
        </w:rPr>
        <w:t>等</w:t>
      </w:r>
      <w:r w:rsidRPr="00542505">
        <w:rPr>
          <w:rFonts w:ascii="ＭＳ 明朝" w:eastAsia="ＭＳ 明朝" w:hAnsi="ＭＳ 明朝" w:hint="eastAsia"/>
          <w:sz w:val="24"/>
          <w:szCs w:val="24"/>
        </w:rPr>
        <w:t>に</w:t>
      </w:r>
      <w:r w:rsidR="00DC123E" w:rsidRPr="00542505">
        <w:rPr>
          <w:rFonts w:ascii="ＭＳ 明朝" w:eastAsia="ＭＳ 明朝" w:hAnsi="ＭＳ 明朝" w:hint="eastAsia"/>
          <w:sz w:val="24"/>
          <w:szCs w:val="24"/>
        </w:rPr>
        <w:t>ポンプ庫を設置している。</w:t>
      </w:r>
    </w:p>
    <w:p w:rsidR="00EF1C66" w:rsidRPr="00542505" w:rsidRDefault="005B4D58" w:rsidP="00DC12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更に</w:t>
      </w:r>
      <w:r w:rsidR="00DC123E" w:rsidRPr="00542505">
        <w:rPr>
          <w:rFonts w:ascii="ＭＳ 明朝" w:eastAsia="ＭＳ 明朝" w:hAnsi="ＭＳ 明朝" w:hint="eastAsia"/>
          <w:sz w:val="24"/>
          <w:szCs w:val="24"/>
        </w:rPr>
        <w:t>、</w:t>
      </w:r>
      <w:r w:rsidR="00F6411A" w:rsidRPr="00542505">
        <w:rPr>
          <w:rFonts w:ascii="ＭＳ 明朝" w:eastAsia="ＭＳ 明朝" w:hAnsi="ＭＳ 明朝" w:hint="eastAsia"/>
          <w:sz w:val="24"/>
          <w:szCs w:val="24"/>
        </w:rPr>
        <w:t>動力ポンプを使わずに</w:t>
      </w:r>
      <w:r w:rsidR="00DC123E" w:rsidRPr="00542505">
        <w:rPr>
          <w:rFonts w:ascii="ＭＳ 明朝" w:eastAsia="ＭＳ 明朝" w:hAnsi="ＭＳ 明朝" w:hint="eastAsia"/>
          <w:sz w:val="24"/>
          <w:szCs w:val="24"/>
        </w:rPr>
        <w:t>初期</w:t>
      </w:r>
      <w:r w:rsidR="00EF2DC5" w:rsidRPr="00542505">
        <w:rPr>
          <w:rFonts w:ascii="ＭＳ 明朝" w:eastAsia="ＭＳ 明朝" w:hAnsi="ＭＳ 明朝" w:hint="eastAsia"/>
          <w:sz w:val="24"/>
          <w:szCs w:val="24"/>
        </w:rPr>
        <w:t>消火</w:t>
      </w:r>
      <w:r w:rsidR="00DC123E" w:rsidRPr="00542505">
        <w:rPr>
          <w:rFonts w:ascii="ＭＳ 明朝" w:eastAsia="ＭＳ 明朝" w:hAnsi="ＭＳ 明朝" w:hint="eastAsia"/>
          <w:sz w:val="24"/>
          <w:szCs w:val="24"/>
        </w:rPr>
        <w:t>活動</w:t>
      </w:r>
      <w:r w:rsidR="00F6411A" w:rsidRPr="00542505">
        <w:rPr>
          <w:rFonts w:ascii="ＭＳ 明朝" w:eastAsia="ＭＳ 明朝" w:hAnsi="ＭＳ 明朝" w:hint="eastAsia"/>
          <w:sz w:val="24"/>
          <w:szCs w:val="24"/>
        </w:rPr>
        <w:t>が</w:t>
      </w:r>
      <w:r w:rsidR="00DC123E" w:rsidRPr="00542505">
        <w:rPr>
          <w:rFonts w:ascii="ＭＳ 明朝" w:eastAsia="ＭＳ 明朝" w:hAnsi="ＭＳ 明朝" w:hint="eastAsia"/>
          <w:sz w:val="24"/>
          <w:szCs w:val="24"/>
        </w:rPr>
        <w:t>行</w:t>
      </w:r>
      <w:r w:rsidR="00F6411A" w:rsidRPr="00542505">
        <w:rPr>
          <w:rFonts w:ascii="ＭＳ 明朝" w:eastAsia="ＭＳ 明朝" w:hAnsi="ＭＳ 明朝" w:hint="eastAsia"/>
          <w:sz w:val="24"/>
          <w:szCs w:val="24"/>
        </w:rPr>
        <w:t>える資機材として、</w:t>
      </w:r>
      <w:r w:rsidR="00431DB2" w:rsidRPr="00542505">
        <w:rPr>
          <w:rFonts w:ascii="ＭＳ 明朝" w:eastAsia="ＭＳ 明朝" w:hAnsi="ＭＳ 明朝" w:hint="eastAsia"/>
          <w:sz w:val="24"/>
          <w:szCs w:val="24"/>
        </w:rPr>
        <w:t>区では</w:t>
      </w:r>
      <w:r w:rsidR="00431DB2">
        <w:rPr>
          <w:rFonts w:ascii="ＭＳ 明朝" w:eastAsia="ＭＳ 明朝" w:hAnsi="ＭＳ 明朝" w:hint="eastAsia"/>
          <w:sz w:val="24"/>
          <w:szCs w:val="24"/>
        </w:rPr>
        <w:t>、</w:t>
      </w:r>
      <w:r w:rsidR="00DC123E" w:rsidRPr="00542505">
        <w:rPr>
          <w:rFonts w:ascii="ＭＳ 明朝" w:eastAsia="ＭＳ 明朝" w:hAnsi="ＭＳ 明朝" w:hint="eastAsia"/>
          <w:sz w:val="24"/>
          <w:szCs w:val="24"/>
        </w:rPr>
        <w:t>街頭消火器やスタンドパイプ</w:t>
      </w:r>
      <w:r w:rsidR="00542505" w:rsidRPr="00542505">
        <w:rPr>
          <w:rFonts w:ascii="ＭＳ 明朝" w:eastAsia="ＭＳ 明朝" w:hAnsi="ＭＳ 明朝" w:hint="eastAsia"/>
          <w:sz w:val="24"/>
          <w:szCs w:val="24"/>
        </w:rPr>
        <w:t>を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設置・</w:t>
      </w:r>
      <w:r w:rsidR="00F6411A" w:rsidRPr="00542505">
        <w:rPr>
          <w:rFonts w:ascii="ＭＳ 明朝" w:eastAsia="ＭＳ 明朝" w:hAnsi="ＭＳ 明朝" w:hint="eastAsia"/>
          <w:sz w:val="24"/>
          <w:szCs w:val="24"/>
        </w:rPr>
        <w:t>配備して</w:t>
      </w:r>
      <w:r w:rsidR="00547EB3">
        <w:rPr>
          <w:rFonts w:ascii="ＭＳ 明朝" w:eastAsia="ＭＳ 明朝" w:hAnsi="ＭＳ 明朝" w:hint="eastAsia"/>
          <w:sz w:val="24"/>
          <w:szCs w:val="24"/>
        </w:rPr>
        <w:t>いる。</w:t>
      </w:r>
      <w:r w:rsidR="006A4D0C" w:rsidRPr="00542505">
        <w:rPr>
          <w:rFonts w:ascii="ＭＳ 明朝" w:eastAsia="ＭＳ 明朝" w:hAnsi="ＭＳ 明朝" w:hint="eastAsia"/>
          <w:sz w:val="24"/>
          <w:szCs w:val="24"/>
        </w:rPr>
        <w:t>防災訓練</w:t>
      </w:r>
      <w:r w:rsidR="00547EB3">
        <w:rPr>
          <w:rFonts w:ascii="ＭＳ 明朝" w:eastAsia="ＭＳ 明朝" w:hAnsi="ＭＳ 明朝" w:hint="eastAsia"/>
          <w:sz w:val="24"/>
          <w:szCs w:val="24"/>
        </w:rPr>
        <w:t>やしながわ防災体験館</w:t>
      </w:r>
      <w:r w:rsidR="006A4D0C" w:rsidRPr="00542505">
        <w:rPr>
          <w:rFonts w:ascii="ＭＳ 明朝" w:eastAsia="ＭＳ 明朝" w:hAnsi="ＭＳ 明朝" w:hint="eastAsia"/>
          <w:sz w:val="24"/>
          <w:szCs w:val="24"/>
        </w:rPr>
        <w:t>等</w:t>
      </w:r>
      <w:r w:rsidR="00E851B4" w:rsidRPr="00542505">
        <w:rPr>
          <w:rFonts w:ascii="ＭＳ 明朝" w:eastAsia="ＭＳ 明朝" w:hAnsi="ＭＳ 明朝" w:hint="eastAsia"/>
          <w:sz w:val="24"/>
          <w:szCs w:val="24"/>
        </w:rPr>
        <w:t>で地域の方</w:t>
      </w:r>
      <w:r w:rsidR="00431DB2">
        <w:rPr>
          <w:rFonts w:ascii="ＭＳ 明朝" w:eastAsia="ＭＳ 明朝" w:hAnsi="ＭＳ 明朝" w:hint="eastAsia"/>
          <w:sz w:val="24"/>
          <w:szCs w:val="24"/>
        </w:rPr>
        <w:t>に</w:t>
      </w:r>
      <w:r w:rsidR="00E851B4" w:rsidRPr="00542505">
        <w:rPr>
          <w:rFonts w:ascii="ＭＳ 明朝" w:eastAsia="ＭＳ 明朝" w:hAnsi="ＭＳ 明朝" w:hint="eastAsia"/>
          <w:sz w:val="24"/>
          <w:szCs w:val="24"/>
        </w:rPr>
        <w:t>使用</w:t>
      </w:r>
      <w:r w:rsidR="00547EB3">
        <w:rPr>
          <w:rFonts w:ascii="ＭＳ 明朝" w:eastAsia="ＭＳ 明朝" w:hAnsi="ＭＳ 明朝" w:hint="eastAsia"/>
          <w:sz w:val="24"/>
          <w:szCs w:val="24"/>
        </w:rPr>
        <w:t>方法</w:t>
      </w:r>
      <w:r w:rsidR="00431DB2">
        <w:rPr>
          <w:rFonts w:ascii="ＭＳ 明朝" w:eastAsia="ＭＳ 明朝" w:hAnsi="ＭＳ 明朝" w:hint="eastAsia"/>
          <w:sz w:val="24"/>
          <w:szCs w:val="24"/>
        </w:rPr>
        <w:t>を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指導</w:t>
      </w:r>
      <w:r w:rsidR="00E851B4" w:rsidRPr="00542505">
        <w:rPr>
          <w:rFonts w:ascii="ＭＳ 明朝" w:eastAsia="ＭＳ 明朝" w:hAnsi="ＭＳ 明朝" w:hint="eastAsia"/>
          <w:sz w:val="24"/>
          <w:szCs w:val="24"/>
        </w:rPr>
        <w:t>するなど、</w:t>
      </w:r>
      <w:r w:rsidR="00F6411A" w:rsidRPr="00542505">
        <w:rPr>
          <w:rFonts w:ascii="ＭＳ 明朝" w:eastAsia="ＭＳ 明朝" w:hAnsi="ＭＳ 明朝" w:hint="eastAsia"/>
          <w:sz w:val="24"/>
          <w:szCs w:val="24"/>
        </w:rPr>
        <w:t>地域</w:t>
      </w:r>
      <w:r w:rsidR="00547EB3">
        <w:rPr>
          <w:rFonts w:ascii="ＭＳ 明朝" w:eastAsia="ＭＳ 明朝" w:hAnsi="ＭＳ 明朝" w:hint="eastAsia"/>
          <w:sz w:val="24"/>
          <w:szCs w:val="24"/>
        </w:rPr>
        <w:t>防災力</w:t>
      </w:r>
      <w:r w:rsidR="00B33B1C" w:rsidRPr="00542505">
        <w:rPr>
          <w:rFonts w:ascii="ＭＳ 明朝" w:eastAsia="ＭＳ 明朝" w:hAnsi="ＭＳ 明朝" w:hint="eastAsia"/>
          <w:sz w:val="24"/>
          <w:szCs w:val="24"/>
        </w:rPr>
        <w:t>の</w:t>
      </w:r>
      <w:r w:rsidR="00F6411A" w:rsidRPr="00542505">
        <w:rPr>
          <w:rFonts w:ascii="ＭＳ 明朝" w:eastAsia="ＭＳ 明朝" w:hAnsi="ＭＳ 明朝" w:hint="eastAsia"/>
          <w:sz w:val="24"/>
          <w:szCs w:val="24"/>
        </w:rPr>
        <w:t>強化に努めている。</w:t>
      </w:r>
    </w:p>
    <w:p w:rsidR="00983FAB" w:rsidRPr="00542505" w:rsidRDefault="00983FAB" w:rsidP="00703030">
      <w:pPr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明朝" w:eastAsia="ＭＳ 明朝" w:hAnsi="ＭＳ 明朝" w:hint="eastAsia"/>
          <w:sz w:val="24"/>
          <w:szCs w:val="24"/>
        </w:rPr>
        <w:t>（１）防火水槽</w:t>
      </w:r>
      <w:r w:rsidRPr="00542505">
        <w:rPr>
          <w:rFonts w:ascii="ＭＳ 明朝" w:eastAsia="ＭＳ 明朝" w:hAnsi="ＭＳ 明朝"/>
          <w:sz w:val="24"/>
          <w:szCs w:val="24"/>
        </w:rPr>
        <w:tab/>
      </w:r>
      <w:r w:rsidRPr="00542505">
        <w:rPr>
          <w:rFonts w:ascii="ＭＳ 明朝" w:eastAsia="ＭＳ 明朝" w:hAnsi="ＭＳ 明朝" w:hint="eastAsia"/>
          <w:sz w:val="24"/>
          <w:szCs w:val="24"/>
        </w:rPr>
        <w:t>①40㎥以上の防火水槽</w:t>
      </w:r>
      <w:r w:rsidRPr="00542505">
        <w:rPr>
          <w:rFonts w:ascii="ＭＳ 明朝" w:eastAsia="ＭＳ 明朝" w:hAnsi="ＭＳ 明朝"/>
          <w:sz w:val="24"/>
          <w:szCs w:val="24"/>
        </w:rPr>
        <w:tab/>
      </w:r>
      <w:r w:rsidRPr="00542505">
        <w:rPr>
          <w:rFonts w:ascii="ＭＳ 明朝" w:eastAsia="ＭＳ 明朝" w:hAnsi="ＭＳ 明朝"/>
          <w:sz w:val="24"/>
          <w:szCs w:val="24"/>
        </w:rPr>
        <w:tab/>
      </w:r>
      <w:r w:rsidRPr="00542505">
        <w:rPr>
          <w:rFonts w:ascii="ＭＳ 明朝" w:eastAsia="ＭＳ 明朝" w:hAnsi="ＭＳ 明朝" w:hint="eastAsia"/>
          <w:sz w:val="24"/>
          <w:szCs w:val="24"/>
        </w:rPr>
        <w:t>約1,800基</w:t>
      </w:r>
    </w:p>
    <w:p w:rsidR="00983FAB" w:rsidRPr="00542505" w:rsidRDefault="00983FAB" w:rsidP="00983FAB">
      <w:pPr>
        <w:ind w:left="1680" w:firstLine="840"/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明朝" w:eastAsia="ＭＳ 明朝" w:hAnsi="ＭＳ 明朝" w:hint="eastAsia"/>
          <w:sz w:val="24"/>
          <w:szCs w:val="24"/>
        </w:rPr>
        <w:t>②40㎥未満の小型貯水槽</w:t>
      </w:r>
      <w:r w:rsidRPr="00542505">
        <w:rPr>
          <w:rFonts w:ascii="ＭＳ 明朝" w:eastAsia="ＭＳ 明朝" w:hAnsi="ＭＳ 明朝"/>
          <w:sz w:val="24"/>
          <w:szCs w:val="24"/>
        </w:rPr>
        <w:tab/>
      </w:r>
      <w:r w:rsidR="00D73B44" w:rsidRPr="00542505">
        <w:rPr>
          <w:rFonts w:ascii="ＭＳ 明朝" w:eastAsia="ＭＳ 明朝" w:hAnsi="ＭＳ 明朝"/>
          <w:sz w:val="24"/>
          <w:szCs w:val="24"/>
        </w:rPr>
        <w:t xml:space="preserve">  </w:t>
      </w:r>
      <w:r w:rsidRPr="00542505">
        <w:rPr>
          <w:rFonts w:ascii="ＭＳ 明朝" w:eastAsia="ＭＳ 明朝" w:hAnsi="ＭＳ 明朝" w:hint="eastAsia"/>
          <w:sz w:val="24"/>
          <w:szCs w:val="24"/>
        </w:rPr>
        <w:t>約</w:t>
      </w:r>
      <w:r w:rsidR="004B695C" w:rsidRPr="00542505">
        <w:rPr>
          <w:rFonts w:ascii="ＭＳ 明朝" w:eastAsia="ＭＳ 明朝" w:hAnsi="ＭＳ 明朝" w:hint="eastAsia"/>
          <w:sz w:val="24"/>
          <w:szCs w:val="24"/>
        </w:rPr>
        <w:t>130</w:t>
      </w:r>
      <w:r w:rsidRPr="00542505">
        <w:rPr>
          <w:rFonts w:ascii="ＭＳ 明朝" w:eastAsia="ＭＳ 明朝" w:hAnsi="ＭＳ 明朝" w:hint="eastAsia"/>
          <w:sz w:val="24"/>
          <w:szCs w:val="24"/>
        </w:rPr>
        <w:t>基</w:t>
      </w:r>
    </w:p>
    <w:p w:rsidR="00983FAB" w:rsidRPr="00542505" w:rsidRDefault="00983FAB" w:rsidP="00703030">
      <w:pPr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明朝" w:eastAsia="ＭＳ 明朝" w:hAnsi="ＭＳ 明朝" w:hint="eastAsia"/>
          <w:sz w:val="24"/>
          <w:szCs w:val="24"/>
        </w:rPr>
        <w:t>（２）動力ポンプ</w:t>
      </w:r>
      <w:r w:rsidRPr="00542505">
        <w:rPr>
          <w:rFonts w:ascii="ＭＳ 明朝" w:eastAsia="ＭＳ 明朝" w:hAnsi="ＭＳ 明朝"/>
          <w:sz w:val="24"/>
          <w:szCs w:val="24"/>
        </w:rPr>
        <w:tab/>
      </w:r>
      <w:r w:rsidRPr="00542505">
        <w:rPr>
          <w:rFonts w:ascii="ＭＳ 明朝" w:eastAsia="ＭＳ 明朝" w:hAnsi="ＭＳ 明朝" w:hint="eastAsia"/>
          <w:sz w:val="24"/>
          <w:szCs w:val="24"/>
        </w:rPr>
        <w:t>①</w:t>
      </w:r>
      <w:r w:rsidR="00E1271F">
        <w:rPr>
          <w:rFonts w:ascii="ＭＳ 明朝" w:eastAsia="ＭＳ 明朝" w:hAnsi="ＭＳ 明朝" w:hint="eastAsia"/>
          <w:sz w:val="24"/>
          <w:szCs w:val="24"/>
        </w:rPr>
        <w:t>Ｃ</w:t>
      </w:r>
      <w:r w:rsidRPr="00542505">
        <w:rPr>
          <w:rFonts w:ascii="ＭＳ 明朝" w:eastAsia="ＭＳ 明朝" w:hAnsi="ＭＳ 明朝" w:hint="eastAsia"/>
          <w:sz w:val="24"/>
          <w:szCs w:val="24"/>
        </w:rPr>
        <w:t>級ポンプ</w:t>
      </w:r>
      <w:r w:rsidR="00431DB2">
        <w:rPr>
          <w:rFonts w:ascii="ＭＳ 明朝" w:eastAsia="ＭＳ 明朝" w:hAnsi="ＭＳ 明朝" w:hint="eastAsia"/>
          <w:sz w:val="24"/>
          <w:szCs w:val="24"/>
        </w:rPr>
        <w:t>(区民消火隊)</w:t>
      </w:r>
      <w:r w:rsidR="00AC3353" w:rsidRPr="00542505">
        <w:rPr>
          <w:rFonts w:ascii="ＭＳ 明朝" w:eastAsia="ＭＳ 明朝" w:hAnsi="ＭＳ 明朝"/>
          <w:sz w:val="24"/>
          <w:szCs w:val="24"/>
        </w:rPr>
        <w:tab/>
      </w:r>
      <w:r w:rsidR="00D73B44" w:rsidRPr="0054250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B695C" w:rsidRPr="00542505">
        <w:rPr>
          <w:rFonts w:ascii="ＭＳ 明朝" w:eastAsia="ＭＳ 明朝" w:hAnsi="ＭＳ 明朝"/>
          <w:sz w:val="24"/>
          <w:szCs w:val="24"/>
        </w:rPr>
        <w:t xml:space="preserve"> </w:t>
      </w:r>
      <w:r w:rsidR="00D73B44" w:rsidRPr="00542505">
        <w:rPr>
          <w:rFonts w:ascii="ＭＳ 明朝" w:eastAsia="ＭＳ 明朝" w:hAnsi="ＭＳ 明朝"/>
          <w:sz w:val="24"/>
          <w:szCs w:val="24"/>
        </w:rPr>
        <w:t xml:space="preserve"> </w:t>
      </w:r>
      <w:r w:rsidR="004B695C" w:rsidRPr="00542505">
        <w:rPr>
          <w:rFonts w:ascii="ＭＳ 明朝" w:eastAsia="ＭＳ 明朝" w:hAnsi="ＭＳ 明朝" w:hint="eastAsia"/>
          <w:sz w:val="24"/>
          <w:szCs w:val="24"/>
        </w:rPr>
        <w:t>約70</w:t>
      </w:r>
      <w:r w:rsidR="00AC3353" w:rsidRPr="00542505">
        <w:rPr>
          <w:rFonts w:ascii="ＭＳ 明朝" w:eastAsia="ＭＳ 明朝" w:hAnsi="ＭＳ 明朝" w:hint="eastAsia"/>
          <w:sz w:val="24"/>
          <w:szCs w:val="24"/>
        </w:rPr>
        <w:t>基</w:t>
      </w:r>
    </w:p>
    <w:p w:rsidR="00983FAB" w:rsidRPr="00542505" w:rsidRDefault="00983FAB" w:rsidP="00703030">
      <w:pPr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明朝" w:eastAsia="ＭＳ 明朝" w:hAnsi="ＭＳ 明朝"/>
          <w:sz w:val="24"/>
          <w:szCs w:val="24"/>
        </w:rPr>
        <w:tab/>
      </w:r>
      <w:r w:rsidRPr="00542505">
        <w:rPr>
          <w:rFonts w:ascii="ＭＳ 明朝" w:eastAsia="ＭＳ 明朝" w:hAnsi="ＭＳ 明朝"/>
          <w:sz w:val="24"/>
          <w:szCs w:val="24"/>
        </w:rPr>
        <w:tab/>
      </w:r>
      <w:r w:rsidRPr="00542505">
        <w:rPr>
          <w:rFonts w:ascii="ＭＳ 明朝" w:eastAsia="ＭＳ 明朝" w:hAnsi="ＭＳ 明朝"/>
          <w:sz w:val="24"/>
          <w:szCs w:val="24"/>
        </w:rPr>
        <w:tab/>
      </w:r>
      <w:r w:rsidRPr="00542505">
        <w:rPr>
          <w:rFonts w:ascii="ＭＳ 明朝" w:eastAsia="ＭＳ 明朝" w:hAnsi="ＭＳ 明朝" w:hint="eastAsia"/>
          <w:sz w:val="24"/>
          <w:szCs w:val="24"/>
        </w:rPr>
        <w:t>②</w:t>
      </w:r>
      <w:r w:rsidR="00E1271F">
        <w:rPr>
          <w:rFonts w:ascii="ＭＳ 明朝" w:eastAsia="ＭＳ 明朝" w:hAnsi="ＭＳ 明朝" w:hint="eastAsia"/>
          <w:sz w:val="24"/>
          <w:szCs w:val="24"/>
        </w:rPr>
        <w:t>Ｄ</w:t>
      </w:r>
      <w:r w:rsidRPr="00542505">
        <w:rPr>
          <w:rFonts w:ascii="ＭＳ 明朝" w:eastAsia="ＭＳ 明朝" w:hAnsi="ＭＳ 明朝" w:hint="eastAsia"/>
          <w:sz w:val="24"/>
          <w:szCs w:val="24"/>
        </w:rPr>
        <w:t>級ポンプ</w:t>
      </w:r>
      <w:r w:rsidR="00431DB2">
        <w:rPr>
          <w:rFonts w:ascii="ＭＳ 明朝" w:eastAsia="ＭＳ 明朝" w:hAnsi="ＭＳ 明朝" w:hint="eastAsia"/>
          <w:sz w:val="24"/>
          <w:szCs w:val="24"/>
        </w:rPr>
        <w:t>(</w:t>
      </w:r>
      <w:r w:rsidR="00431DB2" w:rsidRPr="00542505">
        <w:rPr>
          <w:rFonts w:ascii="ＭＳ 明朝" w:eastAsia="ＭＳ 明朝" w:hAnsi="ＭＳ 明朝" w:hint="eastAsia"/>
          <w:sz w:val="24"/>
          <w:szCs w:val="24"/>
        </w:rPr>
        <w:t>ミニポンプ隊</w:t>
      </w:r>
      <w:r w:rsidR="00431DB2">
        <w:rPr>
          <w:rFonts w:ascii="ＭＳ 明朝" w:eastAsia="ＭＳ 明朝" w:hAnsi="ＭＳ 明朝" w:hint="eastAsia"/>
          <w:sz w:val="24"/>
          <w:szCs w:val="24"/>
        </w:rPr>
        <w:t xml:space="preserve">)　</w:t>
      </w:r>
      <w:r w:rsidR="00D73B44" w:rsidRPr="0054250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4B695C" w:rsidRPr="00542505">
        <w:rPr>
          <w:rFonts w:ascii="ＭＳ 明朝" w:eastAsia="ＭＳ 明朝" w:hAnsi="ＭＳ 明朝" w:hint="eastAsia"/>
          <w:sz w:val="24"/>
          <w:szCs w:val="24"/>
        </w:rPr>
        <w:t xml:space="preserve"> 約180</w:t>
      </w:r>
      <w:r w:rsidR="00AC3353" w:rsidRPr="00542505">
        <w:rPr>
          <w:rFonts w:ascii="ＭＳ 明朝" w:eastAsia="ＭＳ 明朝" w:hAnsi="ＭＳ 明朝" w:hint="eastAsia"/>
          <w:sz w:val="24"/>
          <w:szCs w:val="24"/>
        </w:rPr>
        <w:t>基</w:t>
      </w:r>
    </w:p>
    <w:p w:rsidR="00BC5B39" w:rsidRPr="00542505" w:rsidRDefault="00D73B44" w:rsidP="00703030">
      <w:pPr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明朝" w:eastAsia="ＭＳ 明朝" w:hAnsi="ＭＳ 明朝" w:hint="eastAsia"/>
          <w:sz w:val="24"/>
          <w:szCs w:val="24"/>
        </w:rPr>
        <w:t>（３</w:t>
      </w:r>
      <w:r w:rsidR="00BC5B39" w:rsidRPr="00542505">
        <w:rPr>
          <w:rFonts w:ascii="ＭＳ 明朝" w:eastAsia="ＭＳ 明朝" w:hAnsi="ＭＳ 明朝" w:hint="eastAsia"/>
          <w:sz w:val="24"/>
          <w:szCs w:val="24"/>
        </w:rPr>
        <w:t>）街頭消火器</w:t>
      </w:r>
      <w:r w:rsidR="00BC5B39" w:rsidRPr="00542505">
        <w:rPr>
          <w:rFonts w:ascii="ＭＳ 明朝" w:eastAsia="ＭＳ 明朝" w:hAnsi="ＭＳ 明朝"/>
          <w:sz w:val="24"/>
          <w:szCs w:val="24"/>
        </w:rPr>
        <w:tab/>
      </w:r>
      <w:r w:rsidR="00BC5B39" w:rsidRPr="00542505">
        <w:rPr>
          <w:rFonts w:ascii="ＭＳ 明朝" w:eastAsia="ＭＳ 明朝" w:hAnsi="ＭＳ 明朝"/>
          <w:sz w:val="24"/>
          <w:szCs w:val="24"/>
        </w:rPr>
        <w:tab/>
      </w:r>
      <w:r w:rsidR="00BC5B39" w:rsidRPr="00542505">
        <w:rPr>
          <w:rFonts w:ascii="ＭＳ 明朝" w:eastAsia="ＭＳ 明朝" w:hAnsi="ＭＳ 明朝"/>
          <w:sz w:val="24"/>
          <w:szCs w:val="24"/>
        </w:rPr>
        <w:tab/>
      </w:r>
      <w:r w:rsidR="00BC5B39" w:rsidRPr="00542505">
        <w:rPr>
          <w:rFonts w:ascii="ＭＳ 明朝" w:eastAsia="ＭＳ 明朝" w:hAnsi="ＭＳ 明朝"/>
          <w:sz w:val="24"/>
          <w:szCs w:val="24"/>
        </w:rPr>
        <w:tab/>
      </w:r>
      <w:r w:rsidR="00BC5B39" w:rsidRPr="00542505">
        <w:rPr>
          <w:rFonts w:ascii="ＭＳ 明朝" w:eastAsia="ＭＳ 明朝" w:hAnsi="ＭＳ 明朝"/>
          <w:sz w:val="24"/>
          <w:szCs w:val="24"/>
        </w:rPr>
        <w:tab/>
      </w:r>
      <w:r w:rsidR="004B695C" w:rsidRPr="00542505">
        <w:rPr>
          <w:rFonts w:ascii="ＭＳ 明朝" w:eastAsia="ＭＳ 明朝" w:hAnsi="ＭＳ 明朝" w:hint="eastAsia"/>
          <w:sz w:val="24"/>
          <w:szCs w:val="24"/>
        </w:rPr>
        <w:t>約6,600</w:t>
      </w:r>
      <w:r w:rsidR="009C0971" w:rsidRPr="00542505">
        <w:rPr>
          <w:rFonts w:ascii="ＭＳ 明朝" w:eastAsia="ＭＳ 明朝" w:hAnsi="ＭＳ 明朝" w:hint="eastAsia"/>
          <w:sz w:val="24"/>
          <w:szCs w:val="24"/>
        </w:rPr>
        <w:t>本</w:t>
      </w:r>
    </w:p>
    <w:p w:rsidR="00B51859" w:rsidRPr="00542505" w:rsidRDefault="00B51859" w:rsidP="00703030">
      <w:pPr>
        <w:rPr>
          <w:rFonts w:ascii="ＭＳ 明朝" w:eastAsia="ＭＳ 明朝" w:hAnsi="ＭＳ 明朝"/>
          <w:sz w:val="24"/>
          <w:szCs w:val="24"/>
        </w:rPr>
      </w:pPr>
      <w:r w:rsidRPr="00542505">
        <w:rPr>
          <w:rFonts w:ascii="ＭＳ 明朝" w:eastAsia="ＭＳ 明朝" w:hAnsi="ＭＳ 明朝" w:hint="eastAsia"/>
          <w:sz w:val="24"/>
          <w:szCs w:val="24"/>
        </w:rPr>
        <w:t>（４）スタンドパイプ</w:t>
      </w:r>
      <w:r w:rsidR="00F6411A" w:rsidRPr="00542505">
        <w:rPr>
          <w:rFonts w:ascii="ＭＳ 明朝" w:eastAsia="ＭＳ 明朝" w:hAnsi="ＭＳ 明朝"/>
          <w:sz w:val="24"/>
          <w:szCs w:val="24"/>
        </w:rPr>
        <w:tab/>
      </w:r>
      <w:r w:rsidR="00F6411A" w:rsidRPr="00542505">
        <w:rPr>
          <w:rFonts w:ascii="ＭＳ 明朝" w:eastAsia="ＭＳ 明朝" w:hAnsi="ＭＳ 明朝"/>
          <w:sz w:val="24"/>
          <w:szCs w:val="24"/>
        </w:rPr>
        <w:tab/>
      </w:r>
      <w:r w:rsidR="00F6411A" w:rsidRPr="00542505">
        <w:rPr>
          <w:rFonts w:ascii="ＭＳ 明朝" w:eastAsia="ＭＳ 明朝" w:hAnsi="ＭＳ 明朝"/>
          <w:sz w:val="24"/>
          <w:szCs w:val="24"/>
        </w:rPr>
        <w:tab/>
      </w:r>
      <w:r w:rsidR="00F6411A" w:rsidRPr="00542505">
        <w:rPr>
          <w:rFonts w:ascii="ＭＳ 明朝" w:eastAsia="ＭＳ 明朝" w:hAnsi="ＭＳ 明朝"/>
          <w:sz w:val="24"/>
          <w:szCs w:val="24"/>
        </w:rPr>
        <w:tab/>
      </w:r>
      <w:r w:rsidR="00F6411A" w:rsidRPr="00542505">
        <w:rPr>
          <w:rFonts w:ascii="ＭＳ 明朝" w:eastAsia="ＭＳ 明朝" w:hAnsi="ＭＳ 明朝"/>
          <w:sz w:val="24"/>
          <w:szCs w:val="24"/>
        </w:rPr>
        <w:tab/>
      </w:r>
      <w:r w:rsidR="00F6411A" w:rsidRPr="00542505">
        <w:rPr>
          <w:rFonts w:ascii="ＭＳ 明朝" w:eastAsia="ＭＳ 明朝" w:hAnsi="ＭＳ 明朝" w:hint="eastAsia"/>
          <w:sz w:val="24"/>
          <w:szCs w:val="24"/>
        </w:rPr>
        <w:t xml:space="preserve">　約350基</w:t>
      </w:r>
    </w:p>
    <w:sectPr w:rsidR="00B51859" w:rsidRPr="00542505" w:rsidSect="0039377A"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DCE" w:rsidRDefault="008D6DCE" w:rsidP="008D6DCE">
      <w:r>
        <w:separator/>
      </w:r>
    </w:p>
  </w:endnote>
  <w:endnote w:type="continuationSeparator" w:id="0">
    <w:p w:rsidR="008D6DCE" w:rsidRDefault="008D6DCE" w:rsidP="008D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DCE" w:rsidRDefault="008D6DCE" w:rsidP="008D6DCE">
      <w:r>
        <w:separator/>
      </w:r>
    </w:p>
  </w:footnote>
  <w:footnote w:type="continuationSeparator" w:id="0">
    <w:p w:rsidR="008D6DCE" w:rsidRDefault="008D6DCE" w:rsidP="008D6D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YYUDHJALdxNTJTNdGYlp11chjJ7ic2hgDqei2gMEa29mlJfA0xUwojtnLvQ4qn6q9qOrfYpusyVTcLLZ3ux5bQ==" w:salt="IQOyUHUjCncFZNeOOU748A==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AF"/>
    <w:rsid w:val="00017962"/>
    <w:rsid w:val="000D473E"/>
    <w:rsid w:val="00143D29"/>
    <w:rsid w:val="00151CB6"/>
    <w:rsid w:val="00165FCA"/>
    <w:rsid w:val="001D04FE"/>
    <w:rsid w:val="001D2C93"/>
    <w:rsid w:val="002D0767"/>
    <w:rsid w:val="002E454E"/>
    <w:rsid w:val="002F5ADB"/>
    <w:rsid w:val="00327934"/>
    <w:rsid w:val="0039377A"/>
    <w:rsid w:val="003B0AA3"/>
    <w:rsid w:val="003C373E"/>
    <w:rsid w:val="003E4984"/>
    <w:rsid w:val="00420095"/>
    <w:rsid w:val="00430A58"/>
    <w:rsid w:val="00431DB2"/>
    <w:rsid w:val="0047230E"/>
    <w:rsid w:val="004B695C"/>
    <w:rsid w:val="004C3EDE"/>
    <w:rsid w:val="004F4EAA"/>
    <w:rsid w:val="00542505"/>
    <w:rsid w:val="00547EB3"/>
    <w:rsid w:val="00563854"/>
    <w:rsid w:val="005B4D58"/>
    <w:rsid w:val="005C484C"/>
    <w:rsid w:val="00601EA7"/>
    <w:rsid w:val="0061468C"/>
    <w:rsid w:val="006A4D0C"/>
    <w:rsid w:val="00703030"/>
    <w:rsid w:val="007C5FD2"/>
    <w:rsid w:val="007E4E9D"/>
    <w:rsid w:val="00810B35"/>
    <w:rsid w:val="0085667F"/>
    <w:rsid w:val="00867441"/>
    <w:rsid w:val="0089399D"/>
    <w:rsid w:val="008D6DCE"/>
    <w:rsid w:val="00915BAF"/>
    <w:rsid w:val="00977872"/>
    <w:rsid w:val="00983FAB"/>
    <w:rsid w:val="00993915"/>
    <w:rsid w:val="009C0971"/>
    <w:rsid w:val="00A21CA6"/>
    <w:rsid w:val="00A60E2E"/>
    <w:rsid w:val="00A753F0"/>
    <w:rsid w:val="00A771A3"/>
    <w:rsid w:val="00A955E5"/>
    <w:rsid w:val="00AB6380"/>
    <w:rsid w:val="00AC3353"/>
    <w:rsid w:val="00AF7484"/>
    <w:rsid w:val="00B21FE6"/>
    <w:rsid w:val="00B33B1C"/>
    <w:rsid w:val="00B51859"/>
    <w:rsid w:val="00BB08F9"/>
    <w:rsid w:val="00BC5B39"/>
    <w:rsid w:val="00C10AAF"/>
    <w:rsid w:val="00D704BF"/>
    <w:rsid w:val="00D73B44"/>
    <w:rsid w:val="00DC123E"/>
    <w:rsid w:val="00DD0B41"/>
    <w:rsid w:val="00E1271F"/>
    <w:rsid w:val="00E851B4"/>
    <w:rsid w:val="00EF1C66"/>
    <w:rsid w:val="00EF2DC5"/>
    <w:rsid w:val="00F31758"/>
    <w:rsid w:val="00F6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DE391-18CD-4D8C-8ABB-EB5C52D9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DCE"/>
  </w:style>
  <w:style w:type="paragraph" w:styleId="a5">
    <w:name w:val="footer"/>
    <w:basedOn w:val="a"/>
    <w:link w:val="a6"/>
    <w:uiPriority w:val="99"/>
    <w:unhideWhenUsed/>
    <w:rsid w:val="008D6D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DCE"/>
  </w:style>
  <w:style w:type="paragraph" w:styleId="a7">
    <w:name w:val="List Paragraph"/>
    <w:basedOn w:val="a"/>
    <w:uiPriority w:val="34"/>
    <w:qFormat/>
    <w:rsid w:val="00B518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861</Characters>
  <DocSecurity>8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2025-02-18T01:37:00Z</cp:lastPrinted>
  <dcterms:created xsi:type="dcterms:W3CDTF">2025-02-19T23:54:00Z</dcterms:created>
  <dcterms:modified xsi:type="dcterms:W3CDTF">2025-02-26T23:46:00Z</dcterms:modified>
</cp:coreProperties>
</file>