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B4" w:rsidRDefault="00BA56B4" w:rsidP="00DE284C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BA56B4" w:rsidRDefault="007214B7" w:rsidP="0038457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A439B" wp14:editId="054089F2">
                <wp:simplePos x="0" y="0"/>
                <wp:positionH relativeFrom="column">
                  <wp:posOffset>4667250</wp:posOffset>
                </wp:positionH>
                <wp:positionV relativeFrom="paragraph">
                  <wp:posOffset>-488315</wp:posOffset>
                </wp:positionV>
                <wp:extent cx="1714500" cy="605790"/>
                <wp:effectExtent l="0" t="0" r="1905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24A" w:rsidRPr="00671138" w:rsidRDefault="000B524A" w:rsidP="00904648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671138">
                              <w:rPr>
                                <w:rFonts w:hint="eastAsia"/>
                                <w:spacing w:val="67"/>
                                <w:kern w:val="0"/>
                                <w:szCs w:val="21"/>
                                <w:fitText w:val="2268" w:id="1126445056"/>
                              </w:rPr>
                              <w:t>総務委員会資</w:t>
                            </w:r>
                            <w:r w:rsidRPr="00671138">
                              <w:rPr>
                                <w:rFonts w:hint="eastAsia"/>
                                <w:spacing w:val="-3"/>
                                <w:kern w:val="0"/>
                                <w:szCs w:val="21"/>
                                <w:fitText w:val="2268" w:id="1126445056"/>
                              </w:rPr>
                              <w:t>料</w:t>
                            </w:r>
                          </w:p>
                          <w:p w:rsidR="000B524A" w:rsidRPr="00671138" w:rsidRDefault="003D3493" w:rsidP="00904648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3D3493">
                              <w:rPr>
                                <w:rFonts w:ascii="ＭＳ 明朝" w:hAnsi="ＭＳ 明朝" w:hint="eastAsia"/>
                                <w:spacing w:val="23"/>
                                <w:kern w:val="0"/>
                                <w:szCs w:val="21"/>
                                <w:fitText w:val="2268" w:id="1126445057"/>
                              </w:rPr>
                              <w:t>令和７</w:t>
                            </w:r>
                            <w:r w:rsidR="007E1742" w:rsidRPr="003D3493">
                              <w:rPr>
                                <w:rFonts w:ascii="ＭＳ 明朝" w:hAnsi="ＭＳ 明朝" w:hint="eastAsia"/>
                                <w:spacing w:val="23"/>
                                <w:kern w:val="0"/>
                                <w:szCs w:val="21"/>
                                <w:fitText w:val="2268" w:id="1126445057"/>
                              </w:rPr>
                              <w:t>年２月２</w:t>
                            </w:r>
                            <w:r w:rsidRPr="003D3493">
                              <w:rPr>
                                <w:rFonts w:ascii="ＭＳ 明朝" w:hAnsi="ＭＳ 明朝" w:hint="eastAsia"/>
                                <w:spacing w:val="23"/>
                                <w:kern w:val="0"/>
                                <w:szCs w:val="21"/>
                                <w:fitText w:val="2268" w:id="1126445057"/>
                              </w:rPr>
                              <w:t>６</w:t>
                            </w:r>
                            <w:r w:rsidR="000B524A" w:rsidRPr="003D3493">
                              <w:rPr>
                                <w:rFonts w:ascii="ＭＳ 明朝" w:hAnsi="ＭＳ 明朝" w:hint="eastAsia"/>
                                <w:spacing w:val="5"/>
                                <w:kern w:val="0"/>
                                <w:szCs w:val="21"/>
                                <w:fitText w:val="2268" w:id="1126445057"/>
                              </w:rPr>
                              <w:t>日</w:t>
                            </w:r>
                          </w:p>
                          <w:p w:rsidR="000B524A" w:rsidRPr="00671138" w:rsidRDefault="000B524A" w:rsidP="00904648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FB6BB3">
                              <w:rPr>
                                <w:rFonts w:hint="eastAsia"/>
                                <w:spacing w:val="42"/>
                                <w:kern w:val="0"/>
                                <w:szCs w:val="21"/>
                                <w:fitText w:val="2268" w:id="1126445058"/>
                              </w:rPr>
                              <w:t>企画</w:t>
                            </w:r>
                            <w:r w:rsidR="00FB6BB3" w:rsidRPr="00FB6BB3">
                              <w:rPr>
                                <w:rFonts w:hint="eastAsia"/>
                                <w:spacing w:val="42"/>
                                <w:kern w:val="0"/>
                                <w:szCs w:val="21"/>
                                <w:fitText w:val="2268" w:id="1126445058"/>
                              </w:rPr>
                              <w:t>経営部企画</w:t>
                            </w:r>
                            <w:r w:rsidRPr="00FB6BB3">
                              <w:rPr>
                                <w:rFonts w:hint="eastAsia"/>
                                <w:kern w:val="0"/>
                                <w:szCs w:val="21"/>
                                <w:fitText w:val="2268" w:id="1126445058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A43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5pt;margin-top:-38.45pt;width:135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">
                <v:textbox inset="5.85pt,.7pt,5.85pt,.7pt">
                  <w:txbxContent>
                    <w:p w:rsidR="000B524A" w:rsidRPr="00671138" w:rsidRDefault="000B524A" w:rsidP="00904648">
                      <w:pPr>
                        <w:snapToGrid w:val="0"/>
                        <w:spacing w:line="60" w:lineRule="atLeast"/>
                        <w:jc w:val="center"/>
                        <w:rPr>
                          <w:szCs w:val="21"/>
                        </w:rPr>
                      </w:pPr>
                      <w:r w:rsidRPr="00671138">
                        <w:rPr>
                          <w:rFonts w:hint="eastAsia"/>
                          <w:spacing w:val="67"/>
                          <w:kern w:val="0"/>
                          <w:szCs w:val="21"/>
                          <w:fitText w:val="2268" w:id="1126445056"/>
                        </w:rPr>
                        <w:t>総務委員会資</w:t>
                      </w:r>
                      <w:r w:rsidRPr="00671138">
                        <w:rPr>
                          <w:rFonts w:hint="eastAsia"/>
                          <w:spacing w:val="-3"/>
                          <w:kern w:val="0"/>
                          <w:szCs w:val="21"/>
                          <w:fitText w:val="2268" w:id="1126445056"/>
                        </w:rPr>
                        <w:t>料</w:t>
                      </w:r>
                    </w:p>
                    <w:p w:rsidR="000B524A" w:rsidRPr="00671138" w:rsidRDefault="003D3493" w:rsidP="00904648">
                      <w:pPr>
                        <w:snapToGrid w:val="0"/>
                        <w:spacing w:line="60" w:lineRule="atLeast"/>
                        <w:jc w:val="center"/>
                        <w:rPr>
                          <w:rFonts w:ascii="ＭＳ 明朝"/>
                          <w:szCs w:val="21"/>
                        </w:rPr>
                      </w:pPr>
                      <w:r w:rsidRPr="003D3493">
                        <w:rPr>
                          <w:rFonts w:ascii="ＭＳ 明朝" w:hAnsi="ＭＳ 明朝" w:hint="eastAsia"/>
                          <w:spacing w:val="23"/>
                          <w:kern w:val="0"/>
                          <w:szCs w:val="21"/>
                          <w:fitText w:val="2268" w:id="1126445057"/>
                        </w:rPr>
                        <w:t>令和７</w:t>
                      </w:r>
                      <w:r w:rsidR="007E1742" w:rsidRPr="003D3493">
                        <w:rPr>
                          <w:rFonts w:ascii="ＭＳ 明朝" w:hAnsi="ＭＳ 明朝" w:hint="eastAsia"/>
                          <w:spacing w:val="23"/>
                          <w:kern w:val="0"/>
                          <w:szCs w:val="21"/>
                          <w:fitText w:val="2268" w:id="1126445057"/>
                        </w:rPr>
                        <w:t>年２月２</w:t>
                      </w:r>
                      <w:r w:rsidRPr="003D3493">
                        <w:rPr>
                          <w:rFonts w:ascii="ＭＳ 明朝" w:hAnsi="ＭＳ 明朝" w:hint="eastAsia"/>
                          <w:spacing w:val="23"/>
                          <w:kern w:val="0"/>
                          <w:szCs w:val="21"/>
                          <w:fitText w:val="2268" w:id="1126445057"/>
                        </w:rPr>
                        <w:t>６</w:t>
                      </w:r>
                      <w:r w:rsidR="000B524A" w:rsidRPr="003D3493">
                        <w:rPr>
                          <w:rFonts w:ascii="ＭＳ 明朝" w:hAnsi="ＭＳ 明朝" w:hint="eastAsia"/>
                          <w:spacing w:val="5"/>
                          <w:kern w:val="0"/>
                          <w:szCs w:val="21"/>
                          <w:fitText w:val="2268" w:id="1126445057"/>
                        </w:rPr>
                        <w:t>日</w:t>
                      </w:r>
                    </w:p>
                    <w:p w:rsidR="000B524A" w:rsidRPr="00671138" w:rsidRDefault="000B524A" w:rsidP="00904648">
                      <w:pPr>
                        <w:snapToGrid w:val="0"/>
                        <w:spacing w:line="60" w:lineRule="atLeast"/>
                        <w:jc w:val="center"/>
                        <w:rPr>
                          <w:szCs w:val="21"/>
                        </w:rPr>
                      </w:pPr>
                      <w:r w:rsidRPr="00FB6BB3">
                        <w:rPr>
                          <w:rFonts w:hint="eastAsia"/>
                          <w:spacing w:val="42"/>
                          <w:kern w:val="0"/>
                          <w:szCs w:val="21"/>
                          <w:fitText w:val="2268" w:id="1126445058"/>
                        </w:rPr>
                        <w:t>企画</w:t>
                      </w:r>
                      <w:r w:rsidR="00FB6BB3" w:rsidRPr="00FB6BB3">
                        <w:rPr>
                          <w:rFonts w:hint="eastAsia"/>
                          <w:spacing w:val="42"/>
                          <w:kern w:val="0"/>
                          <w:szCs w:val="21"/>
                          <w:fitText w:val="2268" w:id="1126445058"/>
                        </w:rPr>
                        <w:t>経営部企画</w:t>
                      </w:r>
                      <w:r w:rsidRPr="00FB6BB3">
                        <w:rPr>
                          <w:rFonts w:hint="eastAsia"/>
                          <w:kern w:val="0"/>
                          <w:szCs w:val="21"/>
                          <w:fitText w:val="2268" w:id="1126445058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1B6C73">
        <w:rPr>
          <w:rFonts w:ascii="ＭＳ ゴシック" w:eastAsia="ＭＳ ゴシック" w:hAnsi="ＭＳ ゴシック" w:hint="eastAsia"/>
          <w:sz w:val="24"/>
        </w:rPr>
        <w:t>令和</w:t>
      </w:r>
      <w:r w:rsidR="003D3493">
        <w:rPr>
          <w:rFonts w:ascii="ＭＳ ゴシック" w:eastAsia="ＭＳ ゴシック" w:hAnsi="ＭＳ ゴシック" w:hint="eastAsia"/>
          <w:sz w:val="24"/>
        </w:rPr>
        <w:t>７</w:t>
      </w:r>
      <w:r w:rsidR="002B41DD">
        <w:rPr>
          <w:rFonts w:ascii="ＭＳ ゴシック" w:eastAsia="ＭＳ ゴシック" w:hAnsi="ＭＳ ゴシック" w:hint="eastAsia"/>
          <w:sz w:val="24"/>
        </w:rPr>
        <w:t>年度　組織改正</w:t>
      </w:r>
      <w:r w:rsidR="004B6D84">
        <w:rPr>
          <w:rFonts w:ascii="ＭＳ ゴシック" w:eastAsia="ＭＳ ゴシック" w:hAnsi="ＭＳ ゴシック" w:hint="eastAsia"/>
          <w:sz w:val="24"/>
        </w:rPr>
        <w:t>（案）</w:t>
      </w:r>
      <w:r w:rsidR="00761FFB" w:rsidRPr="006F72A8">
        <w:rPr>
          <w:rFonts w:ascii="ＭＳ ゴシック" w:eastAsia="ＭＳ ゴシック" w:hAnsi="ＭＳ ゴシック" w:hint="eastAsia"/>
          <w:sz w:val="24"/>
        </w:rPr>
        <w:t>について</w:t>
      </w:r>
    </w:p>
    <w:p w:rsidR="0093335B" w:rsidRPr="00C41A05" w:rsidRDefault="0093335B" w:rsidP="00C41A05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tblpY="1"/>
        <w:tblOverlap w:val="never"/>
        <w:tblW w:w="993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562"/>
        <w:gridCol w:w="3402"/>
        <w:gridCol w:w="2410"/>
      </w:tblGrid>
      <w:tr w:rsidR="00671138" w:rsidRPr="00671138" w:rsidTr="00917C9A">
        <w:trPr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655335" w:rsidRPr="00671138" w:rsidRDefault="00655335" w:rsidP="00AA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655335" w:rsidRPr="00671138" w:rsidRDefault="00655335" w:rsidP="00AA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＜新＞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655335" w:rsidRPr="00671138" w:rsidRDefault="00655335" w:rsidP="00AA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＜旧＞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:rsidR="00655335" w:rsidRPr="00671138" w:rsidRDefault="008312AA" w:rsidP="00AA7A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組織改正の主な理由</w:t>
            </w:r>
          </w:p>
        </w:tc>
      </w:tr>
      <w:tr w:rsidR="00671138" w:rsidRPr="00671138" w:rsidTr="00917C9A">
        <w:trPr>
          <w:trHeight w:val="77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73C65" w:rsidRPr="00671138" w:rsidRDefault="00173C65" w:rsidP="00AA7A33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企画</w:t>
            </w:r>
            <w:r w:rsidR="00ED29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経営</w:t>
            </w: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部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3CD" w:rsidRPr="00671138" w:rsidRDefault="00A223CD" w:rsidP="00AA7A33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ED2965" w:rsidRDefault="00ED2965" w:rsidP="00ED296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デジタル推進課</w:t>
            </w:r>
          </w:p>
          <w:p w:rsidR="00ED2965" w:rsidRPr="00671138" w:rsidRDefault="00BB0941" w:rsidP="00ED296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ＤＸ戦略担当</w:t>
            </w:r>
            <w:r w:rsidR="00917C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課長</w:t>
            </w:r>
          </w:p>
          <w:p w:rsidR="00ED2965" w:rsidRDefault="00ED2965" w:rsidP="00ED296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D29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情報推進担当（主査）制</w:t>
            </w:r>
          </w:p>
          <w:p w:rsidR="00DB50FC" w:rsidRDefault="00DB50FC" w:rsidP="00DB50FC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D29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ＤＸ戦略担当（主査）制</w:t>
            </w:r>
          </w:p>
          <w:p w:rsidR="00ED2965" w:rsidRPr="00DB50FC" w:rsidRDefault="00ED2965" w:rsidP="00DB50FC">
            <w:pPr>
              <w:widowControl/>
              <w:ind w:leftChars="219" w:left="460"/>
              <w:jc w:val="left"/>
              <w:rPr>
                <w:rFonts w:ascii="ＭＳ 明朝" w:eastAsia="ＭＳ 明朝" w:hAnsi="ＭＳ 明朝" w:cs="ＭＳ Ｐゴシック"/>
                <w:b/>
                <w:spacing w:val="4"/>
                <w:kern w:val="0"/>
                <w:sz w:val="22"/>
                <w:u w:val="single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w w:val="59"/>
                <w:kern w:val="0"/>
                <w:sz w:val="22"/>
                <w:u w:val="single"/>
                <w:fitText w:val="2882" w:id="-765309183"/>
              </w:rPr>
              <w:t>情報セキュリティ担当（主査）制【主査制移行</w:t>
            </w:r>
            <w:r w:rsidRPr="005D12FF">
              <w:rPr>
                <w:rFonts w:ascii="ＭＳ 明朝" w:eastAsia="ＭＳ 明朝" w:hAnsi="ＭＳ 明朝" w:cs="ＭＳ Ｐゴシック" w:hint="eastAsia"/>
                <w:b/>
                <w:spacing w:val="27"/>
                <w:w w:val="59"/>
                <w:kern w:val="0"/>
                <w:sz w:val="22"/>
                <w:u w:val="single"/>
                <w:fitText w:val="2882" w:id="-765309183"/>
              </w:rPr>
              <w:t>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23CD" w:rsidRPr="00671138" w:rsidRDefault="00A223CD" w:rsidP="00AA7A33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73C65" w:rsidRDefault="00ED2965" w:rsidP="00ED296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デジタル推進課</w:t>
            </w:r>
          </w:p>
          <w:p w:rsidR="00ED2965" w:rsidRPr="00671138" w:rsidRDefault="00BB0941" w:rsidP="00ED296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ＤＸ戦略担当</w:t>
            </w:r>
            <w:r w:rsidR="00917C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課長</w:t>
            </w:r>
          </w:p>
          <w:p w:rsidR="00ED2965" w:rsidRDefault="00ED2965" w:rsidP="00ED296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D29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情報推進担当（主査）制</w:t>
            </w:r>
          </w:p>
          <w:p w:rsidR="00DB50FC" w:rsidRDefault="00DB50FC" w:rsidP="00ED296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D29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ＤＸ戦略担当（主査）制</w:t>
            </w:r>
          </w:p>
          <w:p w:rsidR="008312AA" w:rsidRPr="00671138" w:rsidRDefault="00ED2965" w:rsidP="00845C5D">
            <w:pPr>
              <w:widowControl/>
              <w:ind w:firstLineChars="218" w:firstLine="438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w w:val="92"/>
                <w:kern w:val="0"/>
                <w:sz w:val="22"/>
                <w:fitText w:val="2860" w:id="-773147648"/>
              </w:rPr>
              <w:t>情報セキュリティ担当（主査</w:t>
            </w:r>
            <w:r w:rsidRPr="005D12FF">
              <w:rPr>
                <w:rFonts w:ascii="ＭＳ 明朝" w:eastAsia="ＭＳ 明朝" w:hAnsi="ＭＳ 明朝" w:cs="ＭＳ Ｐゴシック" w:hint="eastAsia"/>
                <w:spacing w:val="16"/>
                <w:w w:val="92"/>
                <w:kern w:val="0"/>
                <w:sz w:val="22"/>
                <w:fitText w:val="2860" w:id="-773147648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537A" w:rsidRPr="00671138" w:rsidRDefault="0082537A" w:rsidP="00AA7A33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17C9A" w:rsidRDefault="008D1966" w:rsidP="009912B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D19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セキュリティ対策</w:t>
            </w:r>
            <w:r w:rsidR="00917C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強化</w:t>
            </w:r>
            <w:r w:rsidR="008529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および</w:t>
            </w:r>
            <w:r w:rsidRPr="008D19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新庁舎移転準備</w:t>
            </w:r>
            <w:r w:rsidR="009912B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</w:t>
            </w:r>
            <w:r w:rsidR="008529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 w:rsidR="000A793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ため、</w:t>
            </w:r>
            <w:r w:rsidR="00A05D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情報セキュリティ担当</w:t>
            </w:r>
            <w:r w:rsidR="001552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（主査）</w:t>
            </w:r>
            <w:r w:rsidR="00A05D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</w:t>
            </w:r>
            <w:r w:rsidR="000A793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主査制へ</w:t>
            </w:r>
            <w:r w:rsidR="00917C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移行</w:t>
            </w:r>
            <w:r w:rsidRPr="008D19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  <w:p w:rsidR="008529FD" w:rsidRPr="008529FD" w:rsidRDefault="008529FD" w:rsidP="009912B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B0941" w:rsidRPr="00671138" w:rsidTr="00BF4FED">
        <w:trPr>
          <w:trHeight w:val="1987"/>
          <w:tblHeader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B0941" w:rsidRPr="00671138" w:rsidRDefault="00BB0941" w:rsidP="00BB09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941" w:rsidRPr="00671138" w:rsidRDefault="00BB0941" w:rsidP="00BB0941">
            <w:pPr>
              <w:widowControl/>
              <w:ind w:firstLineChars="50" w:firstLine="11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B0941" w:rsidRDefault="00BB0941" w:rsidP="00BB094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D29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税務課</w:t>
            </w:r>
          </w:p>
          <w:p w:rsidR="00BB0941" w:rsidRDefault="00BB0941" w:rsidP="00BB094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定額減税調整給付金担当</w:t>
            </w:r>
            <w:r w:rsidR="00917C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課長</w:t>
            </w:r>
          </w:p>
          <w:p w:rsidR="00BB0941" w:rsidRDefault="00BB0941" w:rsidP="00E46E9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09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税務係</w:t>
            </w:r>
          </w:p>
          <w:p w:rsidR="008B3F48" w:rsidRPr="00BB0941" w:rsidRDefault="008B3F48" w:rsidP="008B3F48">
            <w:pPr>
              <w:widowControl/>
              <w:ind w:firstLineChars="224" w:firstLine="433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w w:val="87"/>
                <w:kern w:val="0"/>
                <w:sz w:val="22"/>
                <w:u w:val="single"/>
                <w:fitText w:val="3094" w:id="-772564992"/>
              </w:rPr>
              <w:t>ふるさと納税担当（主査）【新設</w:t>
            </w:r>
            <w:r w:rsidRPr="005D12FF">
              <w:rPr>
                <w:rFonts w:ascii="ＭＳ 明朝" w:eastAsia="ＭＳ 明朝" w:hAnsi="ＭＳ 明朝" w:cs="ＭＳ Ｐゴシック" w:hint="eastAsia"/>
                <w:b/>
                <w:spacing w:val="38"/>
                <w:w w:val="87"/>
                <w:kern w:val="0"/>
                <w:sz w:val="22"/>
                <w:u w:val="single"/>
                <w:fitText w:val="3094" w:id="-772564992"/>
              </w:rPr>
              <w:t>】</w:t>
            </w:r>
          </w:p>
          <w:p w:rsidR="00BB0941" w:rsidRDefault="00BB0941" w:rsidP="00E46E9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09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課税担当（主査）制</w:t>
            </w:r>
          </w:p>
          <w:p w:rsidR="00BB0941" w:rsidRDefault="00BB0941" w:rsidP="00E46E9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09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収納管理係</w:t>
            </w:r>
          </w:p>
          <w:p w:rsidR="00BB0941" w:rsidRDefault="00BB0941" w:rsidP="00E46E9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09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納税相談担当（主査）制</w:t>
            </w:r>
          </w:p>
          <w:p w:rsidR="00BB0941" w:rsidRDefault="00BB0941" w:rsidP="00E46E9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09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特別整理担当（主査）</w:t>
            </w:r>
          </w:p>
          <w:p w:rsidR="00BB0941" w:rsidRDefault="00BB0941" w:rsidP="00846355">
            <w:pPr>
              <w:widowControl/>
              <w:ind w:firstLineChars="237" w:firstLine="4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w w:val="81"/>
                <w:kern w:val="0"/>
                <w:sz w:val="22"/>
                <w:fitText w:val="2860" w:id="-773147136"/>
              </w:rPr>
              <w:t>定額減税調整給付金担当（主査）</w:t>
            </w:r>
            <w:r w:rsidRPr="005D12FF">
              <w:rPr>
                <w:rFonts w:ascii="ＭＳ 明朝" w:eastAsia="ＭＳ 明朝" w:hAnsi="ＭＳ 明朝" w:cs="ＭＳ Ｐゴシック" w:hint="eastAsia"/>
                <w:spacing w:val="6"/>
                <w:w w:val="81"/>
                <w:kern w:val="0"/>
                <w:sz w:val="22"/>
                <w:fitText w:val="2860" w:id="-773147136"/>
              </w:rPr>
              <w:t>制</w:t>
            </w:r>
          </w:p>
          <w:p w:rsidR="00BB0941" w:rsidRPr="00137E9E" w:rsidRDefault="00BB0941" w:rsidP="00137E9E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941" w:rsidRPr="00671138" w:rsidRDefault="00BB0941" w:rsidP="00BB0941">
            <w:pPr>
              <w:widowControl/>
              <w:ind w:firstLineChars="50" w:firstLine="11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B0941" w:rsidRDefault="00BB0941" w:rsidP="00BB094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D29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税務課</w:t>
            </w:r>
          </w:p>
          <w:p w:rsidR="00BB0941" w:rsidRDefault="00BB0941" w:rsidP="00BB094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定額減税調整給付金担当</w:t>
            </w:r>
            <w:r w:rsidR="00917C9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課長</w:t>
            </w:r>
          </w:p>
          <w:p w:rsidR="00BB0941" w:rsidRDefault="00BB0941" w:rsidP="00BB0941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09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税務係</w:t>
            </w:r>
          </w:p>
          <w:p w:rsidR="008B3F48" w:rsidRDefault="008B3F48" w:rsidP="00BB0941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B0941" w:rsidRDefault="00BB0941" w:rsidP="00BB0941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09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課税担当（主査）制</w:t>
            </w:r>
          </w:p>
          <w:p w:rsidR="00BB0941" w:rsidRDefault="00BB0941" w:rsidP="00BB0941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09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収納管理係</w:t>
            </w:r>
          </w:p>
          <w:p w:rsidR="00BB0941" w:rsidRDefault="00BB0941" w:rsidP="00BB0941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09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納税相談担当（主査）制</w:t>
            </w:r>
          </w:p>
          <w:p w:rsidR="00BB0941" w:rsidRDefault="00BB0941" w:rsidP="00BB0941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09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特別整理担当（主査）</w:t>
            </w:r>
          </w:p>
          <w:p w:rsidR="00BB0941" w:rsidRPr="00671138" w:rsidRDefault="00BB0941" w:rsidP="00846355">
            <w:pPr>
              <w:widowControl/>
              <w:ind w:firstLineChars="244" w:firstLine="43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w w:val="81"/>
                <w:kern w:val="0"/>
                <w:sz w:val="22"/>
                <w:fitText w:val="2860" w:id="-773147136"/>
              </w:rPr>
              <w:t>定額減税調整給付金担当（主査）</w:t>
            </w:r>
            <w:r w:rsidRPr="005D12FF">
              <w:rPr>
                <w:rFonts w:ascii="ＭＳ 明朝" w:eastAsia="ＭＳ 明朝" w:hAnsi="ＭＳ 明朝" w:cs="ＭＳ Ｐゴシック" w:hint="eastAsia"/>
                <w:spacing w:val="6"/>
                <w:w w:val="81"/>
                <w:kern w:val="0"/>
                <w:sz w:val="22"/>
                <w:fitText w:val="2860" w:id="-773147136"/>
              </w:rPr>
              <w:t>制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41" w:rsidRPr="00616014" w:rsidRDefault="00BB0941" w:rsidP="00BB09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B0941" w:rsidRPr="00671138" w:rsidRDefault="004C3CCF" w:rsidP="00135B3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ふるさと納税</w:t>
            </w:r>
            <w:r w:rsidR="00997268"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に係る対策を強化するため</w:t>
            </w:r>
            <w:r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="0076149E"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ふるさと納税担当（主査）</w:t>
            </w:r>
            <w:r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を新</w:t>
            </w:r>
            <w:r w:rsidRPr="004C3CC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設。</w:t>
            </w:r>
          </w:p>
        </w:tc>
      </w:tr>
      <w:tr w:rsidR="00BB0941" w:rsidRPr="00671138" w:rsidTr="00BF4FED">
        <w:trPr>
          <w:trHeight w:val="77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B0941" w:rsidRPr="00671138" w:rsidRDefault="00BB0941" w:rsidP="00BB094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区長室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812" w:rsidRPr="00671138" w:rsidRDefault="00AC6812" w:rsidP="00AC681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E64B07" w:rsidRDefault="00E64B07" w:rsidP="00E64B07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68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総務課</w:t>
            </w:r>
          </w:p>
          <w:p w:rsidR="00E64B07" w:rsidRDefault="00E64B07" w:rsidP="00E64B07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43310">
              <w:rPr>
                <w:rFonts w:ascii="ＭＳ 明朝" w:eastAsia="ＭＳ 明朝" w:hAnsi="ＭＳ 明朝" w:cs="ＭＳ Ｐゴシック" w:hint="eastAsia"/>
                <w:w w:val="96"/>
                <w:kern w:val="0"/>
                <w:sz w:val="22"/>
                <w:fitText w:val="2970" w:id="-766365951"/>
              </w:rPr>
              <w:t>コンプライアンス推進担当</w:t>
            </w:r>
            <w:r w:rsidR="00143310" w:rsidRPr="00143310">
              <w:rPr>
                <w:rFonts w:ascii="ＭＳ 明朝" w:eastAsia="ＭＳ 明朝" w:hAnsi="ＭＳ 明朝" w:cs="ＭＳ Ｐゴシック" w:hint="eastAsia"/>
                <w:w w:val="96"/>
                <w:kern w:val="0"/>
                <w:sz w:val="22"/>
                <w:fitText w:val="2970" w:id="-766365951"/>
              </w:rPr>
              <w:t>課</w:t>
            </w:r>
            <w:r w:rsidR="00143310" w:rsidRPr="00143310">
              <w:rPr>
                <w:rFonts w:ascii="ＭＳ 明朝" w:eastAsia="ＭＳ 明朝" w:hAnsi="ＭＳ 明朝" w:cs="ＭＳ Ｐゴシック" w:hint="eastAsia"/>
                <w:spacing w:val="17"/>
                <w:w w:val="96"/>
                <w:kern w:val="0"/>
                <w:sz w:val="22"/>
                <w:fitText w:val="2970" w:id="-766365951"/>
              </w:rPr>
              <w:t>長</w:t>
            </w:r>
          </w:p>
          <w:p w:rsidR="00E64B07" w:rsidRDefault="00E64B07" w:rsidP="00E64B07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秘書担当</w:t>
            </w:r>
            <w:r w:rsidR="001433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課長</w:t>
            </w:r>
          </w:p>
          <w:p w:rsidR="006623CF" w:rsidRDefault="00AC6812" w:rsidP="006623C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68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総務係</w:t>
            </w:r>
          </w:p>
          <w:p w:rsidR="00AC6812" w:rsidRPr="006623CF" w:rsidRDefault="00AC6812" w:rsidP="00AD6A7A">
            <w:pPr>
              <w:widowControl/>
              <w:ind w:firstLineChars="224" w:firstLine="43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w w:val="87"/>
                <w:kern w:val="0"/>
                <w:sz w:val="22"/>
                <w:u w:val="single"/>
                <w:fitText w:val="3094" w:id="-772564990"/>
              </w:rPr>
              <w:t>文書担当（主査）制</w:t>
            </w:r>
            <w:r w:rsidR="00C41A05" w:rsidRPr="005D12FF">
              <w:rPr>
                <w:rFonts w:ascii="ＭＳ 明朝" w:eastAsia="ＭＳ 明朝" w:hAnsi="ＭＳ 明朝" w:cs="ＭＳ Ｐゴシック" w:hint="eastAsia"/>
                <w:b/>
                <w:w w:val="87"/>
                <w:kern w:val="0"/>
                <w:sz w:val="22"/>
                <w:u w:val="single"/>
                <w:fitText w:val="3094" w:id="-772564990"/>
              </w:rPr>
              <w:t>【主査制移行</w:t>
            </w:r>
            <w:r w:rsidR="00C41A05" w:rsidRPr="005D12FF">
              <w:rPr>
                <w:rFonts w:ascii="ＭＳ 明朝" w:eastAsia="ＭＳ 明朝" w:hAnsi="ＭＳ 明朝" w:cs="ＭＳ Ｐゴシック" w:hint="eastAsia"/>
                <w:b/>
                <w:spacing w:val="38"/>
                <w:w w:val="87"/>
                <w:kern w:val="0"/>
                <w:sz w:val="22"/>
                <w:u w:val="single"/>
                <w:fitText w:val="3094" w:id="-772564990"/>
              </w:rPr>
              <w:t>】</w:t>
            </w:r>
          </w:p>
          <w:p w:rsidR="006623CF" w:rsidRDefault="006623CF" w:rsidP="00AC681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68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秘書担当（主査）制</w:t>
            </w:r>
          </w:p>
          <w:p w:rsidR="00AC6812" w:rsidRDefault="00AC6812" w:rsidP="00AC681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68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平和・国際担当（主査）</w:t>
            </w:r>
          </w:p>
          <w:p w:rsidR="00AC6812" w:rsidRDefault="00AC6812" w:rsidP="006623CF">
            <w:pPr>
              <w:widowControl/>
              <w:ind w:firstLineChars="249" w:firstLine="419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w w:val="77"/>
                <w:kern w:val="0"/>
                <w:sz w:val="22"/>
                <w:fitText w:val="2916" w:id="-766331392"/>
              </w:rPr>
              <w:t>コンプライアンス推進担当（主査）</w:t>
            </w:r>
            <w:r w:rsidR="00D36C12" w:rsidRPr="005D12FF">
              <w:rPr>
                <w:rFonts w:ascii="ＭＳ 明朝" w:eastAsia="ＭＳ 明朝" w:hAnsi="ＭＳ 明朝" w:cs="ＭＳ Ｐゴシック" w:hint="eastAsia"/>
                <w:spacing w:val="26"/>
                <w:w w:val="77"/>
                <w:kern w:val="0"/>
                <w:sz w:val="22"/>
                <w:fitText w:val="2916" w:id="-766331392"/>
              </w:rPr>
              <w:t>制</w:t>
            </w:r>
          </w:p>
          <w:p w:rsidR="00BB0941" w:rsidRPr="00E64B07" w:rsidRDefault="00AC6812" w:rsidP="00E64B07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68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官民共創担当（主査）制</w:t>
            </w:r>
            <w:r w:rsidRPr="00AC68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ab/>
            </w:r>
            <w:r w:rsidRPr="00AC68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0941" w:rsidRPr="00671138" w:rsidRDefault="00BB0941" w:rsidP="00BB094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C6812" w:rsidRDefault="00AC6812" w:rsidP="00AC6812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68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総務課</w:t>
            </w:r>
          </w:p>
          <w:p w:rsidR="00AC6812" w:rsidRDefault="00AC6812" w:rsidP="00AC681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43310">
              <w:rPr>
                <w:rFonts w:ascii="ＭＳ 明朝" w:eastAsia="ＭＳ 明朝" w:hAnsi="ＭＳ 明朝" w:cs="ＭＳ Ｐゴシック" w:hint="eastAsia"/>
                <w:w w:val="96"/>
                <w:kern w:val="0"/>
                <w:sz w:val="22"/>
                <w:fitText w:val="2970" w:id="-766365952"/>
              </w:rPr>
              <w:t>コンプライアンス推進担当</w:t>
            </w:r>
            <w:r w:rsidR="00143310" w:rsidRPr="00143310">
              <w:rPr>
                <w:rFonts w:ascii="ＭＳ 明朝" w:eastAsia="ＭＳ 明朝" w:hAnsi="ＭＳ 明朝" w:cs="ＭＳ Ｐゴシック" w:hint="eastAsia"/>
                <w:w w:val="96"/>
                <w:kern w:val="0"/>
                <w:sz w:val="22"/>
                <w:fitText w:val="2970" w:id="-766365952"/>
              </w:rPr>
              <w:t>課</w:t>
            </w:r>
            <w:r w:rsidR="00143310" w:rsidRPr="00143310">
              <w:rPr>
                <w:rFonts w:ascii="ＭＳ 明朝" w:eastAsia="ＭＳ 明朝" w:hAnsi="ＭＳ 明朝" w:cs="ＭＳ Ｐゴシック" w:hint="eastAsia"/>
                <w:spacing w:val="17"/>
                <w:w w:val="96"/>
                <w:kern w:val="0"/>
                <w:sz w:val="22"/>
                <w:fitText w:val="2970" w:id="-766365952"/>
              </w:rPr>
              <w:t>長</w:t>
            </w:r>
          </w:p>
          <w:p w:rsidR="00AC6812" w:rsidRDefault="00E64B07" w:rsidP="00AC6812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秘書担当</w:t>
            </w:r>
            <w:r w:rsidR="001433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課長</w:t>
            </w:r>
          </w:p>
          <w:p w:rsidR="00AC6812" w:rsidRDefault="00AC6812" w:rsidP="00AC681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68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総務係</w:t>
            </w:r>
          </w:p>
          <w:p w:rsidR="00AC6812" w:rsidRDefault="00AC6812" w:rsidP="00AC681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68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文書係</w:t>
            </w:r>
          </w:p>
          <w:p w:rsidR="006623CF" w:rsidRDefault="006623CF" w:rsidP="00AC681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68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秘書担当（主査）制</w:t>
            </w:r>
          </w:p>
          <w:p w:rsidR="00AC6812" w:rsidRDefault="00AC6812" w:rsidP="00AC681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68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平和・国際担当（主査）</w:t>
            </w:r>
          </w:p>
          <w:p w:rsidR="00AC6812" w:rsidRDefault="00AC6812" w:rsidP="00D36C12">
            <w:pPr>
              <w:widowControl/>
              <w:ind w:firstLineChars="270" w:firstLine="46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spacing w:val="3"/>
                <w:w w:val="76"/>
                <w:kern w:val="0"/>
                <w:sz w:val="22"/>
                <w:fitText w:val="2871" w:id="-766331646"/>
              </w:rPr>
              <w:t>コンプライアンス推進担当（主査）</w:t>
            </w:r>
            <w:r w:rsidRPr="005D12FF">
              <w:rPr>
                <w:rFonts w:ascii="ＭＳ 明朝" w:eastAsia="ＭＳ 明朝" w:hAnsi="ＭＳ 明朝" w:cs="ＭＳ Ｐゴシック" w:hint="eastAsia"/>
                <w:spacing w:val="-23"/>
                <w:w w:val="76"/>
                <w:kern w:val="0"/>
                <w:sz w:val="22"/>
                <w:fitText w:val="2871" w:id="-766331646"/>
              </w:rPr>
              <w:t>制</w:t>
            </w:r>
          </w:p>
          <w:p w:rsidR="00BB0941" w:rsidRPr="00671138" w:rsidRDefault="00AC6812" w:rsidP="00E64B07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68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官民共創担当（主査）制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C3CCF" w:rsidRDefault="004C3CCF" w:rsidP="004C3CCF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B0941" w:rsidRPr="00671138" w:rsidRDefault="004C3CCF" w:rsidP="009912B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C3CC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訴訟や審査請求</w:t>
            </w:r>
            <w:r w:rsidR="00B027E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への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対応</w:t>
            </w:r>
            <w:r w:rsidR="00B027E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を強化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するため、</w:t>
            </w:r>
            <w:r w:rsidR="00761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文書係を</w:t>
            </w:r>
            <w:r w:rsidR="000A793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主査制へ</w:t>
            </w:r>
            <w:r w:rsidR="00344D5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移行</w:t>
            </w:r>
            <w:r w:rsidRPr="004C3CC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</w:tc>
      </w:tr>
      <w:tr w:rsidR="00BB0941" w:rsidRPr="00671138" w:rsidTr="00BF4FED">
        <w:trPr>
          <w:trHeight w:val="2190"/>
          <w:tblHeader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B0941" w:rsidRPr="00671138" w:rsidRDefault="00BB0941" w:rsidP="00BB09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941" w:rsidRPr="006C38CE" w:rsidRDefault="00BB0941" w:rsidP="00BB094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  <w:highlight w:val="yellow"/>
              </w:rPr>
            </w:pPr>
          </w:p>
          <w:p w:rsidR="00C41A05" w:rsidRPr="00E525C9" w:rsidRDefault="00C41A05" w:rsidP="00E525C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41A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戦略広報課</w:t>
            </w:r>
          </w:p>
          <w:p w:rsidR="00C41A05" w:rsidRDefault="00C41A05" w:rsidP="00C41A0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41A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広報広聴担当（主査）制</w:t>
            </w:r>
          </w:p>
          <w:p w:rsidR="00C41A05" w:rsidRPr="00C41A05" w:rsidRDefault="00C41A05" w:rsidP="00C41A05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C41A05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報道担当（主査）</w:t>
            </w: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【新設】</w:t>
            </w:r>
          </w:p>
          <w:p w:rsidR="00C41A05" w:rsidRPr="00C41A05" w:rsidRDefault="00C41A05" w:rsidP="00C41A0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41A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情報公開担当（主査）</w:t>
            </w:r>
          </w:p>
          <w:p w:rsidR="00C41A05" w:rsidRPr="00C41A05" w:rsidRDefault="00C41A05" w:rsidP="00AD6A7A">
            <w:pPr>
              <w:widowControl/>
              <w:ind w:firstLineChars="213" w:firstLine="43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D6A7A">
              <w:rPr>
                <w:rFonts w:ascii="ＭＳ 明朝" w:eastAsia="ＭＳ 明朝" w:hAnsi="ＭＳ 明朝" w:cs="ＭＳ Ｐゴシック" w:hint="eastAsia"/>
                <w:w w:val="93"/>
                <w:kern w:val="0"/>
                <w:sz w:val="22"/>
                <w:fitText w:val="3080" w:id="-772566269"/>
              </w:rPr>
              <w:t>都市ブランディング担当（主査</w:t>
            </w:r>
            <w:r w:rsidRPr="00AD6A7A">
              <w:rPr>
                <w:rFonts w:ascii="ＭＳ 明朝" w:eastAsia="ＭＳ 明朝" w:hAnsi="ＭＳ 明朝" w:cs="ＭＳ Ｐゴシック" w:hint="eastAsia"/>
                <w:spacing w:val="6"/>
                <w:w w:val="93"/>
                <w:kern w:val="0"/>
                <w:sz w:val="22"/>
                <w:fitText w:val="3080" w:id="-772566269"/>
              </w:rPr>
              <w:t>）</w:t>
            </w:r>
          </w:p>
          <w:p w:rsidR="00BB0941" w:rsidRPr="006C38CE" w:rsidRDefault="00BB0941" w:rsidP="00B027E0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  <w:highlight w:val="yellow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941" w:rsidRPr="006C38CE" w:rsidRDefault="00BB0941" w:rsidP="00BB0941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  <w:highlight w:val="yellow"/>
              </w:rPr>
            </w:pPr>
          </w:p>
          <w:p w:rsidR="00C41A05" w:rsidRPr="00C41A05" w:rsidRDefault="00C41A05" w:rsidP="00C41A0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41A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戦略広報課</w:t>
            </w:r>
          </w:p>
          <w:p w:rsidR="00C41A05" w:rsidRDefault="00C41A05" w:rsidP="00C41A0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41A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広報広聴担当（主査）制</w:t>
            </w:r>
          </w:p>
          <w:p w:rsidR="00C41A05" w:rsidRPr="00C41A05" w:rsidRDefault="00C41A05" w:rsidP="00C41A0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C41A05" w:rsidRPr="00C41A05" w:rsidRDefault="00C41A05" w:rsidP="00C41A0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41A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情報公開担当（主査）</w:t>
            </w:r>
          </w:p>
          <w:p w:rsidR="00C41A05" w:rsidRPr="00C41A05" w:rsidRDefault="00C41A05" w:rsidP="00CE2087">
            <w:pPr>
              <w:widowControl/>
              <w:ind w:firstLineChars="224" w:firstLine="43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2087">
              <w:rPr>
                <w:rFonts w:ascii="ＭＳ 明朝" w:eastAsia="ＭＳ 明朝" w:hAnsi="ＭＳ 明朝" w:cs="ＭＳ Ｐゴシック" w:hint="eastAsia"/>
                <w:spacing w:val="1"/>
                <w:w w:val="88"/>
                <w:kern w:val="0"/>
                <w:sz w:val="22"/>
                <w:fitText w:val="2911" w:id="-766365184"/>
              </w:rPr>
              <w:t>都市ブランディング担当（主査</w:t>
            </w:r>
            <w:r w:rsidRPr="00CE2087">
              <w:rPr>
                <w:rFonts w:ascii="ＭＳ 明朝" w:eastAsia="ＭＳ 明朝" w:hAnsi="ＭＳ 明朝" w:cs="ＭＳ Ｐゴシック" w:hint="eastAsia"/>
                <w:spacing w:val="-2"/>
                <w:w w:val="88"/>
                <w:kern w:val="0"/>
                <w:sz w:val="22"/>
                <w:fitText w:val="2911" w:id="-766365184"/>
              </w:rPr>
              <w:t>）</w:t>
            </w:r>
          </w:p>
          <w:p w:rsidR="00BB0941" w:rsidRPr="006C38CE" w:rsidRDefault="00BB0941" w:rsidP="00B027E0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  <w:highlight w:val="yellow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1" w:rsidRPr="006C38CE" w:rsidRDefault="00BB0941" w:rsidP="00BB0941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highlight w:val="yellow"/>
              </w:rPr>
            </w:pPr>
          </w:p>
          <w:p w:rsidR="005A5C70" w:rsidRPr="0076149E" w:rsidRDefault="00453CB3" w:rsidP="00E525C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部局横断的なメディア対応</w:t>
            </w:r>
            <w:r w:rsidR="007925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や</w:t>
            </w:r>
            <w:r w:rsidR="00307D07" w:rsidRPr="00307D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情報発信</w:t>
            </w:r>
            <w:r w:rsidR="0013469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</w:t>
            </w:r>
            <w:r w:rsidR="00307D07" w:rsidRPr="00307D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強化</w:t>
            </w:r>
            <w:r w:rsidR="0013469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する</w:t>
            </w:r>
            <w:r w:rsidR="005A5C7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ため、</w:t>
            </w:r>
            <w:r w:rsidR="0076149E" w:rsidRPr="00761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報道担当（主査）</w:t>
            </w:r>
            <w:r w:rsidR="005A5C7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を新設</w:t>
            </w:r>
            <w:r w:rsidRPr="00453CB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</w:tc>
      </w:tr>
    </w:tbl>
    <w:p w:rsidR="00A615E7" w:rsidRDefault="00A615E7"/>
    <w:tbl>
      <w:tblPr>
        <w:tblpPr w:leftFromText="142" w:rightFromText="142" w:vertAnchor="text" w:tblpY="1"/>
        <w:tblOverlap w:val="never"/>
        <w:tblW w:w="993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562"/>
        <w:gridCol w:w="3402"/>
        <w:gridCol w:w="2410"/>
      </w:tblGrid>
      <w:tr w:rsidR="00671138" w:rsidRPr="00671138" w:rsidTr="00BE3730">
        <w:trPr>
          <w:cantSplit/>
          <w:trHeight w:val="27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23CD" w:rsidRPr="00671138" w:rsidRDefault="00A223CD" w:rsidP="00BE37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23CD" w:rsidRPr="00671138" w:rsidRDefault="00A223CD" w:rsidP="00BE37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＜新＞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23CD" w:rsidRPr="00671138" w:rsidRDefault="00A223CD" w:rsidP="00BE37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＜旧＞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3CD" w:rsidRPr="00671138" w:rsidRDefault="00A223CD" w:rsidP="00BE37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組織改正の主な理由</w:t>
            </w:r>
          </w:p>
        </w:tc>
      </w:tr>
      <w:tr w:rsidR="00671138" w:rsidRPr="00671138" w:rsidTr="00BD7AFE">
        <w:trPr>
          <w:trHeight w:val="3047"/>
          <w:tblHeader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F588C" w:rsidRPr="00671138" w:rsidRDefault="00CF588C" w:rsidP="00BD7AFE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子ども未来部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88C" w:rsidRPr="00671138" w:rsidRDefault="00CF588C" w:rsidP="0066783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41FA4" w:rsidRDefault="00CF588C" w:rsidP="00141FA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141FA4"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子ども育成課</w:t>
            </w:r>
          </w:p>
          <w:p w:rsidR="00141FA4" w:rsidRDefault="00141FA4" w:rsidP="00141FA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82B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子ども施策連携担当課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長</w:t>
            </w:r>
          </w:p>
          <w:p w:rsidR="00141FA4" w:rsidRPr="00C82B62" w:rsidRDefault="00141FA4" w:rsidP="00141FA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C82B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子ども育成係</w:t>
            </w:r>
          </w:p>
          <w:p w:rsidR="00141FA4" w:rsidRPr="00C82B62" w:rsidRDefault="00141FA4" w:rsidP="00FE31A4">
            <w:pPr>
              <w:widowControl/>
              <w:ind w:firstLineChars="215" w:firstLine="42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31A4">
              <w:rPr>
                <w:rFonts w:ascii="ＭＳ 明朝" w:eastAsia="ＭＳ 明朝" w:hAnsi="ＭＳ 明朝" w:cs="ＭＳ Ｐゴシック" w:hint="eastAsia"/>
                <w:w w:val="90"/>
                <w:kern w:val="0"/>
                <w:sz w:val="22"/>
                <w:fitText w:val="2973" w:id="-772564989"/>
              </w:rPr>
              <w:t>子ども施策・計画担当（主査）制</w:t>
            </w:r>
          </w:p>
          <w:p w:rsidR="00141FA4" w:rsidRPr="00C82B62" w:rsidRDefault="00141FA4" w:rsidP="00141FA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2B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児童センター管理運営係</w:t>
            </w:r>
          </w:p>
          <w:p w:rsidR="00B2275C" w:rsidRPr="00B2275C" w:rsidRDefault="00B2275C" w:rsidP="00B2275C">
            <w:pPr>
              <w:widowControl/>
              <w:ind w:leftChars="200" w:left="420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w w:val="70"/>
                <w:kern w:val="0"/>
                <w:sz w:val="22"/>
                <w:u w:val="single"/>
                <w:fitText w:val="3094" w:id="-772564735"/>
              </w:rPr>
              <w:t>子どもの居場所担当（主査）</w:t>
            </w:r>
            <w:r w:rsidR="005A09C9" w:rsidRPr="005D12FF">
              <w:rPr>
                <w:rFonts w:ascii="ＭＳ 明朝" w:eastAsia="ＭＳ 明朝" w:hAnsi="ＭＳ 明朝" w:cs="ＭＳ Ｐゴシック" w:hint="eastAsia"/>
                <w:b/>
                <w:w w:val="70"/>
                <w:kern w:val="0"/>
                <w:sz w:val="22"/>
                <w:u w:val="single"/>
                <w:fitText w:val="3094" w:id="-772564735"/>
              </w:rPr>
              <w:t>制</w:t>
            </w:r>
            <w:r w:rsidRPr="005D12FF">
              <w:rPr>
                <w:rFonts w:ascii="ＭＳ 明朝" w:eastAsia="ＭＳ 明朝" w:hAnsi="ＭＳ 明朝" w:cs="ＭＳ Ｐゴシック" w:hint="eastAsia"/>
                <w:b/>
                <w:w w:val="70"/>
                <w:kern w:val="0"/>
                <w:sz w:val="22"/>
                <w:u w:val="single"/>
                <w:fitText w:val="3094" w:id="-772564735"/>
              </w:rPr>
              <w:t>【名称変更</w:t>
            </w:r>
            <w:r w:rsidRPr="005D12FF">
              <w:rPr>
                <w:rFonts w:ascii="ＭＳ 明朝" w:eastAsia="ＭＳ 明朝" w:hAnsi="ＭＳ 明朝" w:cs="ＭＳ Ｐゴシック" w:hint="eastAsia"/>
                <w:b/>
                <w:spacing w:val="17"/>
                <w:w w:val="70"/>
                <w:kern w:val="0"/>
                <w:sz w:val="22"/>
                <w:u w:val="single"/>
                <w:fitText w:val="3094" w:id="-772564735"/>
              </w:rPr>
              <w:t>】</w:t>
            </w:r>
          </w:p>
          <w:p w:rsidR="00141FA4" w:rsidRPr="00C82B62" w:rsidRDefault="00141FA4" w:rsidP="00141FA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2B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在宅子育て支援係</w:t>
            </w:r>
          </w:p>
          <w:p w:rsidR="00141FA4" w:rsidRPr="00C82B62" w:rsidRDefault="00141FA4" w:rsidP="00141FA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2B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保護児童支援担当（主査）</w:t>
            </w:r>
          </w:p>
          <w:p w:rsidR="00141FA4" w:rsidRPr="00C82B62" w:rsidRDefault="00141FA4" w:rsidP="00141FA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2B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社会的養護推進担当（主査）</w:t>
            </w:r>
          </w:p>
          <w:p w:rsidR="00CF588C" w:rsidRPr="00141FA4" w:rsidRDefault="00CF588C" w:rsidP="00B027E0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88C" w:rsidRPr="00671138" w:rsidRDefault="00CF588C" w:rsidP="0066783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CF588C" w:rsidRDefault="00CF588C" w:rsidP="0066783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子ども育成課</w:t>
            </w:r>
          </w:p>
          <w:p w:rsidR="00C82B62" w:rsidRDefault="00C82B62" w:rsidP="0066783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82B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子ども施策連携担当課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長</w:t>
            </w:r>
          </w:p>
          <w:p w:rsidR="00C82B62" w:rsidRPr="00C82B62" w:rsidRDefault="00C82B62" w:rsidP="00FE31A4">
            <w:pPr>
              <w:widowControl/>
              <w:ind w:leftChars="211" w:left="44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2B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子ども育成係</w:t>
            </w:r>
          </w:p>
          <w:p w:rsidR="00C82B62" w:rsidRPr="00C82B62" w:rsidRDefault="00C82B62" w:rsidP="00FE31A4">
            <w:pPr>
              <w:widowControl/>
              <w:ind w:leftChars="211" w:left="44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8739F">
              <w:rPr>
                <w:rFonts w:ascii="ＭＳ 明朝" w:eastAsia="ＭＳ 明朝" w:hAnsi="ＭＳ 明朝" w:cs="ＭＳ Ｐゴシック" w:hint="eastAsia"/>
                <w:w w:val="85"/>
                <w:kern w:val="0"/>
                <w:sz w:val="22"/>
                <w:fitText w:val="2835" w:id="-766328064"/>
              </w:rPr>
              <w:t>子ども施策・計画担当（主査）</w:t>
            </w:r>
            <w:r w:rsidRPr="0078739F">
              <w:rPr>
                <w:rFonts w:ascii="ＭＳ 明朝" w:eastAsia="ＭＳ 明朝" w:hAnsi="ＭＳ 明朝" w:cs="ＭＳ Ｐゴシック" w:hint="eastAsia"/>
                <w:spacing w:val="25"/>
                <w:w w:val="85"/>
                <w:kern w:val="0"/>
                <w:sz w:val="22"/>
                <w:fitText w:val="2835" w:id="-766328064"/>
              </w:rPr>
              <w:t>制</w:t>
            </w:r>
          </w:p>
          <w:p w:rsidR="00C82B62" w:rsidRPr="00C82B62" w:rsidRDefault="00C82B62" w:rsidP="00FE31A4">
            <w:pPr>
              <w:widowControl/>
              <w:ind w:leftChars="211" w:left="44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2B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児童センター管理運営係</w:t>
            </w:r>
          </w:p>
          <w:p w:rsidR="00C82B62" w:rsidRPr="00C82B62" w:rsidRDefault="00C82B62" w:rsidP="00FE31A4">
            <w:pPr>
              <w:widowControl/>
              <w:ind w:leftChars="211" w:left="44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B2A8A">
              <w:rPr>
                <w:rFonts w:ascii="ＭＳ 明朝" w:eastAsia="ＭＳ 明朝" w:hAnsi="ＭＳ 明朝" w:cs="ＭＳ Ｐゴシック" w:hint="eastAsia"/>
                <w:w w:val="90"/>
                <w:kern w:val="0"/>
                <w:sz w:val="22"/>
                <w:fitText w:val="2786" w:id="-766364159"/>
              </w:rPr>
              <w:t>放課後サポート担当（主査）</w:t>
            </w:r>
            <w:r w:rsidRPr="00AB2A8A">
              <w:rPr>
                <w:rFonts w:ascii="ＭＳ 明朝" w:eastAsia="ＭＳ 明朝" w:hAnsi="ＭＳ 明朝" w:cs="ＭＳ Ｐゴシック" w:hint="eastAsia"/>
                <w:spacing w:val="7"/>
                <w:w w:val="90"/>
                <w:kern w:val="0"/>
                <w:sz w:val="22"/>
                <w:fitText w:val="2786" w:id="-766364159"/>
              </w:rPr>
              <w:t>制</w:t>
            </w:r>
          </w:p>
          <w:p w:rsidR="00C82B62" w:rsidRPr="00C82B62" w:rsidRDefault="00C82B62" w:rsidP="00FE31A4">
            <w:pPr>
              <w:widowControl/>
              <w:ind w:leftChars="211" w:left="44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2B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在宅子育て支援係</w:t>
            </w:r>
          </w:p>
          <w:p w:rsidR="00C82B62" w:rsidRPr="00C82B62" w:rsidRDefault="00C82B62" w:rsidP="00FE31A4">
            <w:pPr>
              <w:widowControl/>
              <w:ind w:leftChars="211" w:left="44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2B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保護児童支援担当（主査）</w:t>
            </w:r>
          </w:p>
          <w:p w:rsidR="00C82B62" w:rsidRPr="00C82B62" w:rsidRDefault="00C82B62" w:rsidP="00FE31A4">
            <w:pPr>
              <w:widowControl/>
              <w:ind w:leftChars="211" w:left="44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2B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社会的養護推進担当（主査）</w:t>
            </w:r>
          </w:p>
          <w:p w:rsidR="00C82B62" w:rsidRPr="00671138" w:rsidRDefault="00C82B62" w:rsidP="00B027E0">
            <w:pPr>
              <w:widowControl/>
              <w:ind w:leftChars="211" w:left="44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335B" w:rsidRPr="00671138" w:rsidRDefault="0093335B" w:rsidP="001F06E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CF588C" w:rsidRPr="00671138" w:rsidRDefault="0076149E" w:rsidP="0021115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朝の居場所確保事業</w:t>
            </w:r>
            <w:r w:rsidR="00211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開始に伴い、</w:t>
            </w:r>
            <w:r w:rsidRPr="00761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放課後サポート担当（主査）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制の名称を</w:t>
            </w:r>
            <w:r w:rsidR="006214E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</w:t>
            </w:r>
            <w:r w:rsidR="00282B5E" w:rsidRPr="00282B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</w:tc>
      </w:tr>
      <w:tr w:rsidR="00671138" w:rsidRPr="00671138" w:rsidTr="00BD7AFE">
        <w:trPr>
          <w:trHeight w:val="1828"/>
          <w:tblHeader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F588C" w:rsidRPr="00671138" w:rsidRDefault="00CF588C" w:rsidP="00BE37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9B9" w:rsidRPr="00671138" w:rsidRDefault="007179B9" w:rsidP="007179B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7179B9" w:rsidRPr="0018355D" w:rsidRDefault="007179B9" w:rsidP="007179B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子ども家庭支援センター</w:t>
            </w:r>
          </w:p>
          <w:p w:rsidR="007179B9" w:rsidRPr="007179B9" w:rsidRDefault="007179B9" w:rsidP="007179B9">
            <w:pPr>
              <w:widowControl/>
              <w:ind w:firstLineChars="100" w:firstLine="221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7179B9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【廃止】</w:t>
            </w:r>
          </w:p>
          <w:p w:rsidR="00375329" w:rsidRPr="00614709" w:rsidRDefault="00AE3FFA" w:rsidP="00375329">
            <w:pPr>
              <w:widowControl/>
              <w:ind w:leftChars="225" w:left="473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spacing w:val="2"/>
                <w:w w:val="70"/>
                <w:kern w:val="0"/>
                <w:sz w:val="22"/>
                <w:u w:val="single"/>
                <w:fitText w:val="2790" w:id="-766281982"/>
              </w:rPr>
              <w:t>子育て支援連携担当（主査）制【</w:t>
            </w:r>
            <w:r w:rsidR="00193257" w:rsidRPr="005D12FF">
              <w:rPr>
                <w:rFonts w:ascii="ＭＳ 明朝" w:eastAsia="ＭＳ 明朝" w:hAnsi="ＭＳ 明朝" w:cs="ＭＳ Ｐゴシック" w:hint="eastAsia"/>
                <w:b/>
                <w:spacing w:val="2"/>
                <w:w w:val="70"/>
                <w:kern w:val="0"/>
                <w:sz w:val="22"/>
                <w:u w:val="single"/>
                <w:fitText w:val="2790" w:id="-766281982"/>
              </w:rPr>
              <w:t>新設</w:t>
            </w:r>
            <w:r w:rsidR="00614709" w:rsidRPr="005D12FF">
              <w:rPr>
                <w:rFonts w:ascii="ＭＳ 明朝" w:eastAsia="ＭＳ 明朝" w:hAnsi="ＭＳ 明朝" w:cs="ＭＳ Ｐゴシック" w:hint="eastAsia"/>
                <w:b/>
                <w:spacing w:val="-34"/>
                <w:w w:val="70"/>
                <w:kern w:val="0"/>
                <w:sz w:val="22"/>
                <w:u w:val="single"/>
                <w:fitText w:val="2790" w:id="-766281982"/>
              </w:rPr>
              <w:t>】</w:t>
            </w:r>
          </w:p>
          <w:p w:rsidR="003B4E0D" w:rsidRPr="003B4E0D" w:rsidRDefault="00193257" w:rsidP="003B4E0D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【廃止</w:t>
            </w:r>
            <w:r w:rsidR="003B4E0D" w:rsidRPr="00C34720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】</w:t>
            </w:r>
          </w:p>
          <w:p w:rsidR="00C34720" w:rsidRDefault="00C34720" w:rsidP="00C34720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835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児童相談担当（主査）制</w:t>
            </w:r>
          </w:p>
          <w:p w:rsidR="00C34720" w:rsidRPr="00C34720" w:rsidRDefault="00193257" w:rsidP="00C34720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【廃止</w:t>
            </w:r>
            <w:r w:rsidR="00C34720" w:rsidRPr="00C34720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】</w:t>
            </w:r>
          </w:p>
          <w:p w:rsidR="00B83286" w:rsidRDefault="00CA2E84" w:rsidP="00193257">
            <w:pPr>
              <w:widowControl/>
              <w:ind w:firstLineChars="323" w:firstLine="454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spacing w:val="2"/>
                <w:w w:val="62"/>
                <w:kern w:val="0"/>
                <w:sz w:val="22"/>
                <w:u w:val="single"/>
                <w:fitText w:val="2882" w:id="-766281725"/>
              </w:rPr>
              <w:t>ヤングケアラーサポート担当（主査）【新設</w:t>
            </w:r>
            <w:r w:rsidR="00B83286" w:rsidRPr="005D12FF">
              <w:rPr>
                <w:rFonts w:ascii="ＭＳ 明朝" w:eastAsia="ＭＳ 明朝" w:hAnsi="ＭＳ 明朝" w:cs="ＭＳ Ｐゴシック" w:hint="eastAsia"/>
                <w:b/>
                <w:spacing w:val="-35"/>
                <w:w w:val="62"/>
                <w:kern w:val="0"/>
                <w:sz w:val="22"/>
                <w:u w:val="single"/>
                <w:fitText w:val="2882" w:id="-766281725"/>
              </w:rPr>
              <w:t>】</w:t>
            </w:r>
          </w:p>
          <w:p w:rsidR="005B7DAD" w:rsidRDefault="005B7DAD" w:rsidP="005B7DAD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C34720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【廃止】</w:t>
            </w:r>
          </w:p>
          <w:p w:rsidR="00A1192E" w:rsidRDefault="00A1192E" w:rsidP="007169B9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ひとり親相談係【移管】</w:t>
            </w:r>
          </w:p>
          <w:p w:rsidR="00A56791" w:rsidRPr="007179B9" w:rsidRDefault="00A56791" w:rsidP="00CF588C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791" w:rsidRPr="00671138" w:rsidRDefault="00A56791" w:rsidP="00CF588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FE31A4" w:rsidRDefault="0018355D" w:rsidP="00FE31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子ども家庭支援センター</w:t>
            </w:r>
          </w:p>
          <w:p w:rsidR="0018355D" w:rsidRPr="0018355D" w:rsidRDefault="0018355D" w:rsidP="00FE31A4">
            <w:pPr>
              <w:widowControl/>
              <w:ind w:firstLineChars="131" w:firstLine="224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spacing w:val="2"/>
                <w:w w:val="76"/>
                <w:kern w:val="0"/>
                <w:sz w:val="22"/>
                <w:fitText w:val="2864" w:id="-766330112"/>
              </w:rPr>
              <w:t>子ども家庭センター開設準備担当課</w:t>
            </w:r>
            <w:r w:rsidRPr="005D12FF">
              <w:rPr>
                <w:rFonts w:ascii="ＭＳ 明朝" w:eastAsia="ＭＳ 明朝" w:hAnsi="ＭＳ 明朝" w:cs="ＭＳ Ｐゴシック" w:hint="eastAsia"/>
                <w:spacing w:val="-11"/>
                <w:w w:val="76"/>
                <w:kern w:val="0"/>
                <w:sz w:val="22"/>
                <w:fitText w:val="2864" w:id="-766330112"/>
              </w:rPr>
              <w:t>長</w:t>
            </w:r>
          </w:p>
          <w:p w:rsidR="005C7612" w:rsidRDefault="005C7612" w:rsidP="005C761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B4E0D" w:rsidRPr="003B4E0D" w:rsidRDefault="003B4E0D" w:rsidP="005C761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管理係</w:t>
            </w:r>
          </w:p>
          <w:p w:rsidR="00BA4E5D" w:rsidRPr="0018355D" w:rsidRDefault="00BA4E5D" w:rsidP="00BA4E5D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835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児童相談担当（主査）制</w:t>
            </w:r>
          </w:p>
          <w:p w:rsidR="00BA4E5D" w:rsidRDefault="0018355D" w:rsidP="00BA4E5D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835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子育てサポート担当（主査）</w:t>
            </w:r>
          </w:p>
          <w:p w:rsidR="005B7DAD" w:rsidRDefault="005B7DAD" w:rsidP="00BA4E5D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CF588C" w:rsidRDefault="0018355D" w:rsidP="00BA4E5D">
            <w:pPr>
              <w:widowControl/>
              <w:ind w:firstLineChars="302" w:firstLine="47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spacing w:val="3"/>
                <w:w w:val="68"/>
                <w:kern w:val="0"/>
                <w:sz w:val="22"/>
                <w:fitText w:val="2880" w:id="-772563711"/>
              </w:rPr>
              <w:t>子ども家庭センター開設準備担当（主査</w:t>
            </w:r>
            <w:r w:rsidRPr="005D12FF">
              <w:rPr>
                <w:rFonts w:ascii="ＭＳ 明朝" w:eastAsia="ＭＳ 明朝" w:hAnsi="ＭＳ 明朝" w:cs="ＭＳ Ｐゴシック" w:hint="eastAsia"/>
                <w:spacing w:val="-20"/>
                <w:w w:val="68"/>
                <w:kern w:val="0"/>
                <w:sz w:val="22"/>
                <w:fitText w:val="2880" w:id="-772563711"/>
              </w:rPr>
              <w:t>）</w:t>
            </w:r>
          </w:p>
          <w:p w:rsidR="00BA4E5D" w:rsidRDefault="00BA4E5D" w:rsidP="0018355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83286" w:rsidRPr="00BA4E5D" w:rsidRDefault="00B83286" w:rsidP="0018355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335B" w:rsidRPr="00671138" w:rsidRDefault="00FE659F" w:rsidP="00BE37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①子ども家庭センター開設に伴い</w:t>
            </w:r>
            <w:r w:rsidR="0066079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="003753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開設準備に係る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担当課長および</w:t>
            </w:r>
            <w:r w:rsidR="00C5312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担当（主査）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を廃止。</w:t>
            </w:r>
          </w:p>
          <w:p w:rsidR="008B31F2" w:rsidRDefault="00402790" w:rsidP="00282B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</w:t>
            </w:r>
            <w:r w:rsidR="003C5B2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母子保健と児童福祉</w:t>
            </w:r>
            <w:r w:rsidR="00930B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の一体的</w:t>
            </w:r>
            <w:r w:rsidR="00A65E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支援</w:t>
            </w:r>
            <w:r w:rsidR="002A3D2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</w:t>
            </w:r>
            <w:r w:rsidR="00930B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強化</w:t>
            </w:r>
            <w:r w:rsidR="002A3D2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する</w:t>
            </w:r>
            <w:r w:rsidR="003C5B2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ため</w:t>
            </w:r>
            <w:r w:rsidR="008B31F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="0076149E" w:rsidRPr="00761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子育て支援連携担当（主査）制</w:t>
            </w:r>
            <w:r w:rsidR="008B31F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を新設。</w:t>
            </w:r>
          </w:p>
          <w:p w:rsidR="00282B5E" w:rsidRDefault="008B31F2" w:rsidP="00282B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③</w:t>
            </w:r>
            <w:r w:rsidR="00282B5E" w:rsidRPr="00282B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管理係</w:t>
            </w:r>
            <w:r w:rsidR="00282B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および</w:t>
            </w:r>
            <w:r w:rsidR="00FE65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</w:t>
            </w:r>
            <w:r w:rsidR="00282B5E" w:rsidRPr="00282B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育てサポート担当</w:t>
            </w:r>
            <w:r w:rsidR="00211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（主査）</w:t>
            </w:r>
            <w:r w:rsidR="00E573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子育て支援連携担当（主査）制に</w:t>
            </w:r>
            <w:r w:rsidR="00FE65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統合</w:t>
            </w:r>
            <w:r w:rsidR="0040279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のうえ廃止</w:t>
            </w:r>
            <w:r w:rsidR="00282B5E" w:rsidRPr="00282B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  <w:p w:rsidR="00282B5E" w:rsidRPr="00282B5E" w:rsidRDefault="003C5B27" w:rsidP="00282B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④ヤングケアラー支援を更に</w:t>
            </w:r>
            <w:r w:rsidR="00FC70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推進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する</w:t>
            </w:r>
            <w:r w:rsidR="00E573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ため</w:t>
            </w:r>
            <w:r w:rsidR="00FE65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、子育てサポート担当（主査）を分割し、</w:t>
            </w:r>
            <w:r w:rsidR="00F0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担当（主査）</w:t>
            </w:r>
            <w:r w:rsidR="00FE65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を新設</w:t>
            </w:r>
            <w:r w:rsidR="00282B5E" w:rsidRPr="00282B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  <w:p w:rsidR="0082537A" w:rsidRPr="00671138" w:rsidRDefault="00C1479C" w:rsidP="004228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⑤</w:t>
            </w:r>
            <w:r w:rsidR="00930B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ひとり親</w:t>
            </w:r>
            <w:r w:rsidR="007614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="00E573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女性</w:t>
            </w:r>
            <w:r w:rsidR="00E573DC" w:rsidRPr="00282B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福祉</w:t>
            </w:r>
            <w:r w:rsidR="00E573D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</w:t>
            </w:r>
            <w:r w:rsidR="008A52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を含めた一体的な</w:t>
            </w:r>
            <w:r w:rsidR="00930B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相談</w:t>
            </w:r>
            <w:r w:rsidR="00282B5E" w:rsidRPr="00282B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支援</w:t>
            </w:r>
            <w:r w:rsidR="008A52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体制</w:t>
            </w:r>
            <w:r w:rsidR="004228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</w:t>
            </w:r>
            <w:r w:rsidR="008A52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整備</w:t>
            </w:r>
            <w:r w:rsidR="004228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する</w:t>
            </w:r>
            <w:r w:rsidR="00FE65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ため、</w:t>
            </w:r>
            <w:r w:rsidR="00D879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ひとり親相談係を</w:t>
            </w:r>
            <w:r w:rsidR="00FE65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子育て応援課から移管</w:t>
            </w:r>
            <w:r w:rsidR="00282B5E" w:rsidRPr="00282B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</w:tc>
      </w:tr>
      <w:tr w:rsidR="00671138" w:rsidRPr="00671138" w:rsidTr="00BD7AFE">
        <w:trPr>
          <w:trHeight w:val="1828"/>
          <w:tblHeader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F588C" w:rsidRPr="00671138" w:rsidRDefault="00CF588C" w:rsidP="00BE37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260" w:rsidRPr="00671138" w:rsidRDefault="00F45260" w:rsidP="00F452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F45260" w:rsidRDefault="00F45260" w:rsidP="00F452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452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子育て応援課</w:t>
            </w:r>
          </w:p>
          <w:p w:rsidR="00F45260" w:rsidRDefault="00F45260" w:rsidP="00F45260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452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家庭支援係</w:t>
            </w:r>
          </w:p>
          <w:p w:rsidR="00F45260" w:rsidRPr="00F45260" w:rsidRDefault="00F45260" w:rsidP="00F45260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F45260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【移管】</w:t>
            </w:r>
          </w:p>
          <w:p w:rsidR="00F45260" w:rsidRDefault="00F45260" w:rsidP="00F45260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452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手当医療助成担当(主査)制</w:t>
            </w:r>
          </w:p>
          <w:p w:rsidR="00FA0F0F" w:rsidRPr="00671138" w:rsidRDefault="00FA0F0F" w:rsidP="00F452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791" w:rsidRPr="00671138" w:rsidRDefault="00A56791" w:rsidP="00FA0F0F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F45260" w:rsidRDefault="00F45260" w:rsidP="00FA0F0F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452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子育て応援課</w:t>
            </w:r>
          </w:p>
          <w:p w:rsidR="00CF588C" w:rsidRDefault="00F45260" w:rsidP="00F45260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452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家庭支援係</w:t>
            </w:r>
          </w:p>
          <w:p w:rsidR="00F45260" w:rsidRDefault="00F45260" w:rsidP="00F45260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452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ひとり親相談係</w:t>
            </w:r>
          </w:p>
          <w:p w:rsidR="00F45260" w:rsidRDefault="00F45260" w:rsidP="00F45260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452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手当医療助成担当(主査)制</w:t>
            </w:r>
          </w:p>
          <w:p w:rsidR="00F45260" w:rsidRPr="00671138" w:rsidRDefault="00F45260" w:rsidP="00F45260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5B" w:rsidRPr="00671138" w:rsidRDefault="0093335B" w:rsidP="00BE373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C1479C" w:rsidRPr="00671138" w:rsidRDefault="000465FD" w:rsidP="007614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ひとり親、女性</w:t>
            </w:r>
            <w:r w:rsidRPr="00282B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福祉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等を含めた一体的な相談</w:t>
            </w:r>
            <w:r w:rsidRPr="00282B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体制を整備するため</w:t>
            </w:r>
            <w:r w:rsidR="00A57C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="00D879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ひとり親相談係を</w:t>
            </w:r>
            <w:r w:rsidR="008A524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子ども家庭支援センターへ</w:t>
            </w:r>
            <w:r w:rsidR="007A074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移管</w:t>
            </w:r>
            <w:r w:rsidR="008A5242" w:rsidRPr="00282B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</w:tc>
      </w:tr>
    </w:tbl>
    <w:p w:rsidR="00A223CD" w:rsidRDefault="00A223CD"/>
    <w:tbl>
      <w:tblPr>
        <w:tblpPr w:leftFromText="142" w:rightFromText="142" w:vertAnchor="text" w:tblpY="1"/>
        <w:tblOverlap w:val="never"/>
        <w:tblW w:w="993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562"/>
        <w:gridCol w:w="3402"/>
        <w:gridCol w:w="2410"/>
      </w:tblGrid>
      <w:tr w:rsidR="008A5242" w:rsidRPr="00671138" w:rsidTr="00683DAF">
        <w:trPr>
          <w:cantSplit/>
          <w:trHeight w:val="27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A5242" w:rsidRPr="00671138" w:rsidRDefault="008A5242" w:rsidP="00BE37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A5242" w:rsidRPr="00671138" w:rsidRDefault="008A5242" w:rsidP="00BE37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＜新＞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A5242" w:rsidRPr="00671138" w:rsidRDefault="008A5242" w:rsidP="00BE37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＜旧＞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242" w:rsidRPr="00671138" w:rsidRDefault="008A5242" w:rsidP="00BE37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組織改正の主な理由</w:t>
            </w:r>
          </w:p>
        </w:tc>
      </w:tr>
      <w:tr w:rsidR="008A5242" w:rsidRPr="00671138" w:rsidTr="00085D14">
        <w:trPr>
          <w:trHeight w:val="2328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A5242" w:rsidRPr="00671138" w:rsidRDefault="008A5242" w:rsidP="008A52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福祉部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242" w:rsidRDefault="008A5242" w:rsidP="008A52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8A5242" w:rsidRDefault="008A5242" w:rsidP="008A5242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57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福祉計画課</w:t>
            </w:r>
          </w:p>
          <w:p w:rsidR="008A5242" w:rsidRDefault="008A5242" w:rsidP="00556F13">
            <w:pPr>
              <w:widowControl/>
              <w:ind w:firstLineChars="215" w:firstLine="42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6F13">
              <w:rPr>
                <w:rFonts w:ascii="ＭＳ 明朝" w:eastAsia="ＭＳ 明朝" w:hAnsi="ＭＳ 明朝" w:cs="ＭＳ Ｐゴシック" w:hint="eastAsia"/>
                <w:w w:val="90"/>
                <w:kern w:val="0"/>
                <w:sz w:val="22"/>
                <w:fitText w:val="2973" w:id="-765279744"/>
              </w:rPr>
              <w:t>地域包括ケア推進担当（主査）制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57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介護・医療連携担当（主査）</w:t>
            </w:r>
          </w:p>
          <w:p w:rsidR="00AD777E" w:rsidRPr="00AD777E" w:rsidRDefault="00AD777E" w:rsidP="008A5242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AD777E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【統合】</w:t>
            </w:r>
          </w:p>
          <w:p w:rsidR="00AD777E" w:rsidRPr="00AD777E" w:rsidRDefault="00AD777E" w:rsidP="00AD777E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AD777E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【統合】</w:t>
            </w:r>
          </w:p>
          <w:p w:rsidR="008A5242" w:rsidRPr="00411EC4" w:rsidRDefault="008A5242" w:rsidP="008A5242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411EC4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施設担当（主査）制【統合】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57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民生委員担当（主査）</w:t>
            </w:r>
          </w:p>
          <w:p w:rsidR="008A5242" w:rsidRPr="009B484A" w:rsidRDefault="008A5242" w:rsidP="008A52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242" w:rsidRDefault="008A5242" w:rsidP="008A52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8A5242" w:rsidRDefault="008A5242" w:rsidP="008A5242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57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福祉計画課</w:t>
            </w:r>
          </w:p>
          <w:p w:rsidR="008A5242" w:rsidRDefault="008A5242" w:rsidP="003B5F4D">
            <w:pPr>
              <w:widowControl/>
              <w:ind w:firstLineChars="232" w:firstLine="42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C48F9">
              <w:rPr>
                <w:rFonts w:ascii="ＭＳ 明朝" w:eastAsia="ＭＳ 明朝" w:hAnsi="ＭＳ 明朝" w:cs="ＭＳ Ｐゴシック" w:hint="eastAsia"/>
                <w:w w:val="83"/>
                <w:kern w:val="0"/>
                <w:sz w:val="22"/>
                <w:fitText w:val="2772" w:id="-766358783"/>
              </w:rPr>
              <w:t>地域包括ケア推進担当（主査）</w:t>
            </w:r>
            <w:r w:rsidRPr="00DC48F9">
              <w:rPr>
                <w:rFonts w:ascii="ＭＳ 明朝" w:eastAsia="ＭＳ 明朝" w:hAnsi="ＭＳ 明朝" w:cs="ＭＳ Ｐゴシック" w:hint="eastAsia"/>
                <w:spacing w:val="19"/>
                <w:w w:val="83"/>
                <w:kern w:val="0"/>
                <w:sz w:val="22"/>
                <w:fitText w:val="2772" w:id="-766358783"/>
              </w:rPr>
              <w:t>制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57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介護・医療連携担当（主査）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57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指導担当（主査）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57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施設計画担当（主査）制</w:t>
            </w:r>
          </w:p>
          <w:p w:rsidR="00AD777E" w:rsidRDefault="00AD777E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8A5242" w:rsidRPr="00671138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57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民生委員担当（主査）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A5242" w:rsidRPr="00616014" w:rsidRDefault="008A5242" w:rsidP="008A52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8A5242" w:rsidRPr="00671138" w:rsidRDefault="002E2FB0" w:rsidP="006160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効率的・安定的な執行体制</w:t>
            </w:r>
            <w:r w:rsidR="00527E39"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</w:t>
            </w:r>
            <w:r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構築するため</w:t>
            </w:r>
            <w:r w:rsidR="00527E39"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、指導担当（主査）</w:t>
            </w:r>
            <w:r w:rsidR="00166857"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および施設計画担当（主査）制</w:t>
            </w:r>
            <w:r w:rsidR="00527E39"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</w:t>
            </w:r>
            <w:r w:rsidR="00CA724E"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施設担当（主査）制へ</w:t>
            </w:r>
            <w:r w:rsidR="00166857"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統合。</w:t>
            </w:r>
          </w:p>
        </w:tc>
      </w:tr>
      <w:tr w:rsidR="008A5242" w:rsidRPr="00671138" w:rsidTr="00085D14">
        <w:trPr>
          <w:trHeight w:val="2328"/>
          <w:tblHeader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A5242" w:rsidRDefault="008A5242" w:rsidP="008A52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242" w:rsidRPr="00671138" w:rsidRDefault="008A5242" w:rsidP="008A5242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 </w:t>
            </w:r>
          </w:p>
          <w:p w:rsidR="008A5242" w:rsidRDefault="008A5242" w:rsidP="008A5242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障害者支援課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11E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障害者支援係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11E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障害給付事務係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11E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障害認定事務係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11E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障害者相談支援担当（主査）制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11E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事業者支援担当（主査）制</w:t>
            </w:r>
          </w:p>
          <w:p w:rsidR="008A5242" w:rsidRDefault="008A5242" w:rsidP="00811C0A">
            <w:pPr>
              <w:widowControl/>
              <w:ind w:firstLineChars="225" w:firstLine="404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w w:val="81"/>
                <w:kern w:val="0"/>
                <w:sz w:val="22"/>
                <w:u w:val="single"/>
                <w:fitText w:val="3080" w:id="-772556031"/>
              </w:rPr>
              <w:t>障害者就労支援担当（主査）【新設</w:t>
            </w:r>
            <w:r w:rsidRPr="005D12FF">
              <w:rPr>
                <w:rFonts w:ascii="ＭＳ 明朝" w:eastAsia="ＭＳ 明朝" w:hAnsi="ＭＳ 明朝" w:cs="ＭＳ Ｐゴシック" w:hint="eastAsia"/>
                <w:b/>
                <w:spacing w:val="71"/>
                <w:w w:val="81"/>
                <w:kern w:val="0"/>
                <w:sz w:val="22"/>
                <w:u w:val="single"/>
                <w:fitText w:val="3080" w:id="-772556031"/>
              </w:rPr>
              <w:t>】</w:t>
            </w:r>
          </w:p>
          <w:p w:rsidR="008A5242" w:rsidRPr="00411EC4" w:rsidRDefault="008A5242" w:rsidP="008A5242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242" w:rsidRPr="00671138" w:rsidRDefault="008A5242" w:rsidP="008A5242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8A5242" w:rsidRDefault="008A5242" w:rsidP="008A5242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障害者支援課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11E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障害者支援係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11E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障害給付事務係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11E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障害認定事務係</w:t>
            </w:r>
          </w:p>
          <w:p w:rsidR="008A5242" w:rsidRDefault="002852D5" w:rsidP="002852D5">
            <w:pPr>
              <w:widowControl/>
              <w:ind w:firstLineChars="213" w:firstLine="42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1479C">
              <w:rPr>
                <w:rFonts w:ascii="ＭＳ 明朝" w:eastAsia="ＭＳ 明朝" w:hAnsi="ＭＳ 明朝" w:cs="ＭＳ Ｐゴシック" w:hint="eastAsia"/>
                <w:spacing w:val="2"/>
                <w:w w:val="89"/>
                <w:kern w:val="0"/>
                <w:sz w:val="22"/>
                <w:fitText w:val="2750" w:id="-766326528"/>
              </w:rPr>
              <w:t>障害者相談支援担当（主査）</w:t>
            </w:r>
            <w:r w:rsidRPr="00C1479C">
              <w:rPr>
                <w:rFonts w:ascii="ＭＳ 明朝" w:eastAsia="ＭＳ 明朝" w:hAnsi="ＭＳ 明朝" w:cs="ＭＳ Ｐゴシック" w:hint="eastAsia"/>
                <w:spacing w:val="-10"/>
                <w:w w:val="89"/>
                <w:kern w:val="0"/>
                <w:sz w:val="22"/>
                <w:fitText w:val="2750" w:id="-766326528"/>
              </w:rPr>
              <w:t>制</w:t>
            </w:r>
          </w:p>
          <w:p w:rsidR="008A5242" w:rsidRPr="00671138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11E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事業者支援担当（主査）制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A5242" w:rsidRDefault="008A5242" w:rsidP="008A52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66857" w:rsidRPr="00671138" w:rsidRDefault="00166857" w:rsidP="006160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68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障</w:t>
            </w:r>
            <w:r w:rsidR="009E5F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害者就</w:t>
            </w:r>
            <w:r w:rsidR="009E5F9C"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労支援</w:t>
            </w:r>
            <w:r w:rsidR="002E2FB0"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を更に推進するため</w:t>
            </w:r>
            <w:r w:rsidR="009E5F9C"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="00CA724E"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障害者就労支援担当（主査）</w:t>
            </w:r>
            <w:r w:rsidR="009E5F9C"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を新設</w:t>
            </w:r>
            <w:r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</w:tc>
      </w:tr>
      <w:tr w:rsidR="008A5242" w:rsidRPr="00671138" w:rsidTr="00683DAF">
        <w:trPr>
          <w:trHeight w:val="2328"/>
          <w:tblHeader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A5242" w:rsidRPr="00671138" w:rsidRDefault="008A5242" w:rsidP="008A52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242" w:rsidRDefault="008A5242" w:rsidP="008A52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8A5242" w:rsidRDefault="008A5242" w:rsidP="008A5242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高齢者福祉課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支援調整係</w:t>
            </w:r>
          </w:p>
          <w:p w:rsidR="008A5242" w:rsidRPr="006208A1" w:rsidRDefault="008A5242" w:rsidP="008A5242">
            <w:pPr>
              <w:widowControl/>
              <w:ind w:firstLineChars="294" w:firstLine="458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spacing w:val="1"/>
                <w:w w:val="69"/>
                <w:kern w:val="0"/>
                <w:sz w:val="22"/>
                <w:u w:val="single"/>
                <w:fitText w:val="3080" w:id="-772551167"/>
              </w:rPr>
              <w:t>介護人材確保定着支援担当（主査）【新設</w:t>
            </w:r>
            <w:r w:rsidRPr="005D12FF">
              <w:rPr>
                <w:rFonts w:ascii="ＭＳ 明朝" w:eastAsia="ＭＳ 明朝" w:hAnsi="ＭＳ 明朝" w:cs="ＭＳ Ｐゴシック" w:hint="eastAsia"/>
                <w:b/>
                <w:spacing w:val="21"/>
                <w:w w:val="69"/>
                <w:kern w:val="0"/>
                <w:sz w:val="22"/>
                <w:u w:val="single"/>
                <w:fitText w:val="3080" w:id="-772551167"/>
              </w:rPr>
              <w:t>】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事業者支援担当（主査）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介護保険料係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介護認定係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介護給付係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高齢者支援第一係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高齢者支援第二係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施設支援係</w:t>
            </w:r>
          </w:p>
          <w:p w:rsidR="008A5242" w:rsidRPr="006208A1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242" w:rsidRDefault="008A5242" w:rsidP="008A52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8A5242" w:rsidRDefault="008A5242" w:rsidP="008A5242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高齢者福祉課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支援調整係</w:t>
            </w:r>
          </w:p>
          <w:p w:rsidR="008A5242" w:rsidRDefault="008A5242" w:rsidP="008A5242">
            <w:pPr>
              <w:widowControl/>
              <w:ind w:firstLineChars="200" w:firstLine="57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A5242">
              <w:rPr>
                <w:rFonts w:ascii="ＭＳ 明朝" w:eastAsia="ＭＳ 明朝" w:hAnsi="ＭＳ 明朝" w:cs="ＭＳ Ｐゴシック" w:hint="eastAsia"/>
                <w:spacing w:val="1320"/>
                <w:kern w:val="0"/>
                <w:sz w:val="22"/>
                <w:fitText w:val="3080" w:id="-772551424"/>
              </w:rPr>
              <w:t>査</w:t>
            </w:r>
            <w:r w:rsidRPr="008A524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3080" w:id="-772551424"/>
              </w:rPr>
              <w:t>）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事業者支援担当（主査）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介護保険料係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介護認定係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介護給付係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高齢者支援第一係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高齢者支援第二係</w:t>
            </w:r>
          </w:p>
          <w:p w:rsidR="008A5242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208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施設支援係</w:t>
            </w:r>
          </w:p>
          <w:p w:rsidR="008A5242" w:rsidRPr="006208A1" w:rsidRDefault="008A5242" w:rsidP="008A5242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57" w:rsidRDefault="00166857" w:rsidP="0016685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8A5242" w:rsidRPr="00671138" w:rsidRDefault="00E063E6" w:rsidP="003078C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介護人材の確保および定着を推進する</w:t>
            </w:r>
            <w:r w:rsidR="007E5A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ため、</w:t>
            </w:r>
            <w:r w:rsidR="00B307C7" w:rsidRPr="00B307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介護人材確保定着支援担当（主査）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を新設</w:t>
            </w:r>
            <w:r w:rsidR="00166857" w:rsidRPr="001668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</w:tc>
      </w:tr>
      <w:tr w:rsidR="00683DAF" w:rsidRPr="00671138" w:rsidTr="00683DAF">
        <w:trPr>
          <w:trHeight w:val="232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83DAF" w:rsidRPr="00671138" w:rsidRDefault="00683DAF" w:rsidP="00683DA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E76A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健康推</w:t>
            </w:r>
            <w:r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進部・品川区保健所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AF" w:rsidRDefault="00683DAF" w:rsidP="00683DA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83DAF" w:rsidRDefault="00683DAF" w:rsidP="00683DAF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健康課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1FF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庶務係</w:t>
            </w:r>
          </w:p>
          <w:p w:rsidR="00683DAF" w:rsidRPr="00196A34" w:rsidRDefault="00683DAF" w:rsidP="00683DAF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196A34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【統合】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1FF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健康づくり係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1FF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保健衛生係</w:t>
            </w:r>
          </w:p>
          <w:p w:rsidR="00683DAF" w:rsidRPr="00196A34" w:rsidRDefault="00683DAF" w:rsidP="00683DAF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196A34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【統合】</w:t>
            </w:r>
          </w:p>
          <w:p w:rsidR="00683DAF" w:rsidRPr="00C61FF7" w:rsidRDefault="00683DAF" w:rsidP="00683DAF">
            <w:pPr>
              <w:widowControl/>
              <w:ind w:firstLineChars="218" w:firstLine="430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spacing w:val="2"/>
                <w:w w:val="87"/>
                <w:kern w:val="0"/>
                <w:sz w:val="22"/>
                <w:u w:val="single"/>
                <w:fitText w:val="3094" w:id="-764233977"/>
              </w:rPr>
              <w:t>受動喫煙対策・公害保健係【統合</w:t>
            </w:r>
            <w:r w:rsidRPr="005D12FF">
              <w:rPr>
                <w:rFonts w:ascii="ＭＳ 明朝" w:eastAsia="ＭＳ 明朝" w:hAnsi="ＭＳ 明朝" w:cs="ＭＳ Ｐゴシック" w:hint="eastAsia"/>
                <w:b/>
                <w:spacing w:val="-24"/>
                <w:w w:val="87"/>
                <w:kern w:val="0"/>
                <w:sz w:val="22"/>
                <w:u w:val="single"/>
                <w:fitText w:val="3094" w:id="-764233977"/>
              </w:rPr>
              <w:t>】</w:t>
            </w:r>
          </w:p>
          <w:p w:rsidR="00683DAF" w:rsidRPr="009B484A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AF" w:rsidRDefault="00683DAF" w:rsidP="00683DA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83DAF" w:rsidRDefault="00683DAF" w:rsidP="00683DAF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健康課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1FF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庶務係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1FF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受動喫煙対策担当（主査）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1FF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健康づくり係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1FF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保健衛生係</w:t>
            </w:r>
          </w:p>
          <w:p w:rsidR="00683DAF" w:rsidRPr="00671138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1FF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公害補償係</w:t>
            </w:r>
          </w:p>
          <w:p w:rsidR="00683DAF" w:rsidRPr="00671138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F" w:rsidRPr="00671138" w:rsidRDefault="00683DAF" w:rsidP="00683D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83DAF" w:rsidRPr="0064538D" w:rsidRDefault="00683DAF" w:rsidP="00683D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1601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効率的・安定的な執行体制を構築するため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2F66B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受動喫煙対策担当（主査）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と</w:t>
            </w:r>
            <w:r w:rsidRPr="002F66B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公害補償係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</w:t>
            </w:r>
            <w:r w:rsidRPr="007343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受動喫煙対策・公害保健係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へ統合</w:t>
            </w:r>
            <w:r w:rsidRPr="006A6CF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</w:tc>
      </w:tr>
    </w:tbl>
    <w:p w:rsidR="00E525C9" w:rsidRDefault="00E525C9"/>
    <w:p w:rsidR="00E525C9" w:rsidRDefault="00E525C9">
      <w:pPr>
        <w:widowControl/>
        <w:jc w:val="left"/>
      </w:pPr>
      <w:r>
        <w:br w:type="page"/>
      </w:r>
    </w:p>
    <w:p w:rsidR="00A223CD" w:rsidRPr="00BE3730" w:rsidRDefault="00A223CD"/>
    <w:tbl>
      <w:tblPr>
        <w:tblpPr w:leftFromText="142" w:rightFromText="142" w:vertAnchor="text" w:horzAnchor="margin" w:tblpY="45"/>
        <w:tblOverlap w:val="never"/>
        <w:tblW w:w="993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562"/>
        <w:gridCol w:w="3402"/>
        <w:gridCol w:w="2410"/>
      </w:tblGrid>
      <w:tr w:rsidR="00BE3730" w:rsidRPr="00671138" w:rsidTr="00616014">
        <w:trPr>
          <w:cantSplit/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3730" w:rsidRPr="00671138" w:rsidRDefault="00BE3730" w:rsidP="006160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3730" w:rsidRPr="00671138" w:rsidRDefault="00BE3730" w:rsidP="006160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＜新＞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3730" w:rsidRPr="00671138" w:rsidRDefault="00BE3730" w:rsidP="006160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＜旧＞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3730" w:rsidRPr="00671138" w:rsidRDefault="00BE3730" w:rsidP="006160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組織改正の主な理由</w:t>
            </w:r>
          </w:p>
        </w:tc>
      </w:tr>
      <w:tr w:rsidR="00BE3730" w:rsidRPr="00671138" w:rsidTr="00616014">
        <w:trPr>
          <w:trHeight w:val="258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E3730" w:rsidRPr="00671138" w:rsidRDefault="00BE3730" w:rsidP="006160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都市環境部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730" w:rsidRDefault="00BE3730" w:rsidP="0061601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E3730" w:rsidRDefault="00BE3730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住宅課</w:t>
            </w:r>
          </w:p>
          <w:p w:rsidR="00BE3730" w:rsidRDefault="00BE3730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54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住宅運営担当（主査）制</w:t>
            </w:r>
          </w:p>
          <w:p w:rsidR="00BE3730" w:rsidRDefault="00BE3730" w:rsidP="00616014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【廃止（分割）】</w:t>
            </w:r>
          </w:p>
          <w:p w:rsidR="00BE3730" w:rsidRDefault="00BE3730" w:rsidP="00616014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居住支援係【新設</w:t>
            </w:r>
            <w:r w:rsidRPr="006546FA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】</w:t>
            </w:r>
          </w:p>
          <w:p w:rsidR="00BE3730" w:rsidRPr="00205930" w:rsidRDefault="00BE3730" w:rsidP="00616014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205930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空き家対策担当（主査）【新設】</w:t>
            </w:r>
          </w:p>
          <w:p w:rsidR="00BE3730" w:rsidRPr="00411EC4" w:rsidRDefault="00BE3730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654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開発指導担当（主査）制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730" w:rsidRDefault="00BE3730" w:rsidP="0061601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E3730" w:rsidRDefault="00BE3730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住宅課</w:t>
            </w:r>
          </w:p>
          <w:p w:rsidR="00BE3730" w:rsidRDefault="00BE3730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54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住宅運営担当（主査）制</w:t>
            </w:r>
          </w:p>
          <w:p w:rsidR="00BE3730" w:rsidRDefault="00BE3730" w:rsidP="00616014">
            <w:pPr>
              <w:widowControl/>
              <w:ind w:firstLineChars="232" w:firstLine="42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E3730">
              <w:rPr>
                <w:rFonts w:ascii="ＭＳ 明朝" w:eastAsia="ＭＳ 明朝" w:hAnsi="ＭＳ 明朝" w:cs="ＭＳ Ｐゴシック" w:hint="eastAsia"/>
                <w:w w:val="83"/>
                <w:kern w:val="0"/>
                <w:sz w:val="22"/>
                <w:fitText w:val="2768" w:id="-764233976"/>
              </w:rPr>
              <w:t>空き家・居住支援担当（主査）</w:t>
            </w:r>
            <w:r w:rsidRPr="00BE3730">
              <w:rPr>
                <w:rFonts w:ascii="ＭＳ 明朝" w:eastAsia="ＭＳ 明朝" w:hAnsi="ＭＳ 明朝" w:cs="ＭＳ Ｐゴシック" w:hint="eastAsia"/>
                <w:spacing w:val="17"/>
                <w:w w:val="83"/>
                <w:kern w:val="0"/>
                <w:sz w:val="22"/>
                <w:fitText w:val="2768" w:id="-764233976"/>
              </w:rPr>
              <w:t>制</w:t>
            </w:r>
          </w:p>
          <w:p w:rsidR="00BE3730" w:rsidRDefault="00BE3730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E3730" w:rsidRDefault="00BE3730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E3730" w:rsidRPr="00671138" w:rsidRDefault="00BE3730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54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開発指導担当（主査）制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0782A" w:rsidRDefault="0060782A" w:rsidP="0060782A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E3730" w:rsidRPr="00667893" w:rsidRDefault="00DF1476" w:rsidP="00DF1476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居住支援事業を更に推進</w:t>
            </w:r>
            <w:r w:rsidR="00BE37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するため、空き家・居住支援担当（主査）制を分割し、</w:t>
            </w:r>
            <w:r w:rsidR="00BE3730" w:rsidRPr="00DE60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居住支援係</w:t>
            </w:r>
            <w:r w:rsidR="00BE37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および</w:t>
            </w:r>
            <w:r w:rsidR="00BE3730" w:rsidRPr="00DE60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空き家対策担当（主査）</w:t>
            </w:r>
            <w:r w:rsidR="00BE373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を新設。</w:t>
            </w:r>
          </w:p>
        </w:tc>
      </w:tr>
      <w:tr w:rsidR="00BE3730" w:rsidRPr="00671138" w:rsidTr="00683DAF">
        <w:trPr>
          <w:trHeight w:val="2361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E3730" w:rsidRPr="00671138" w:rsidRDefault="00BE3730" w:rsidP="006160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730" w:rsidRPr="00671138" w:rsidRDefault="00BE3730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E3730" w:rsidRDefault="00BE3730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環境課</w:t>
            </w:r>
          </w:p>
          <w:p w:rsidR="00BE3730" w:rsidRDefault="00BE3730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環境管理係</w:t>
            </w:r>
          </w:p>
          <w:p w:rsidR="00BE3730" w:rsidRPr="007B04C8" w:rsidRDefault="00BE3730" w:rsidP="00616014">
            <w:pPr>
              <w:widowControl/>
              <w:ind w:firstLineChars="231" w:firstLine="400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spacing w:val="1"/>
                <w:w w:val="77"/>
                <w:kern w:val="0"/>
                <w:sz w:val="22"/>
                <w:u w:val="single"/>
                <w:fitText w:val="3080" w:id="-764233975"/>
              </w:rPr>
              <w:t>ゼロカーボン戦略担当（主査）【新設</w:t>
            </w:r>
            <w:r w:rsidRPr="005D12FF">
              <w:rPr>
                <w:rFonts w:ascii="ＭＳ 明朝" w:eastAsia="ＭＳ 明朝" w:hAnsi="ＭＳ 明朝" w:cs="ＭＳ Ｐゴシック" w:hint="eastAsia"/>
                <w:b/>
                <w:spacing w:val="-2"/>
                <w:w w:val="77"/>
                <w:kern w:val="0"/>
                <w:sz w:val="22"/>
                <w:u w:val="single"/>
                <w:fitText w:val="3080" w:id="-764233975"/>
              </w:rPr>
              <w:t>】</w:t>
            </w:r>
          </w:p>
          <w:p w:rsidR="00BE3730" w:rsidRDefault="00BE3730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環境推進係</w:t>
            </w:r>
          </w:p>
          <w:p w:rsidR="00BE3730" w:rsidRPr="007B04C8" w:rsidRDefault="00BE3730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指導調査係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730" w:rsidRPr="00671138" w:rsidRDefault="00BE3730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E3730" w:rsidRDefault="00BE3730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環境課</w:t>
            </w:r>
          </w:p>
          <w:p w:rsidR="00BE3730" w:rsidRDefault="00BE3730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環境管理係</w:t>
            </w:r>
          </w:p>
          <w:p w:rsidR="00BE3730" w:rsidRDefault="00BE3730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E3730" w:rsidRDefault="00BE3730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環境推進係</w:t>
            </w:r>
          </w:p>
          <w:p w:rsidR="00BE3730" w:rsidRPr="00671138" w:rsidRDefault="00BE3730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指導調査係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730" w:rsidRDefault="00BE3730" w:rsidP="00616014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E3730" w:rsidRPr="00671138" w:rsidRDefault="00BE3730" w:rsidP="0060782A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D2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カーボンハーフ、ゼロカーボ</w:t>
            </w:r>
            <w:r w:rsidRPr="0060782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ンの達成に向け施策を推進するため、</w:t>
            </w:r>
            <w:r w:rsidR="00A50C6C" w:rsidRPr="0060782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ゼロカーボン戦略担当（主査）</w:t>
            </w:r>
            <w:r w:rsidRPr="0060782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を新設</w:t>
            </w:r>
            <w:r w:rsidRPr="00C35D2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</w:tc>
      </w:tr>
      <w:tr w:rsidR="007E6332" w:rsidRPr="00671138" w:rsidTr="00616014">
        <w:trPr>
          <w:cantSplit/>
          <w:trHeight w:val="236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E6332" w:rsidRPr="00671138" w:rsidRDefault="007E6332" w:rsidP="00616014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防災まちづくり部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32" w:rsidRDefault="007E6332" w:rsidP="0061601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7E6332" w:rsidRDefault="007E6332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地域交通政策課</w:t>
            </w:r>
          </w:p>
          <w:p w:rsidR="007E6332" w:rsidRDefault="007E6332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交通安全係</w:t>
            </w:r>
          </w:p>
          <w:p w:rsidR="007E6332" w:rsidRDefault="007E6332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自転車対策係</w:t>
            </w:r>
          </w:p>
          <w:p w:rsidR="007E6332" w:rsidRPr="007B04C8" w:rsidRDefault="007E6332" w:rsidP="00616014">
            <w:pPr>
              <w:widowControl/>
              <w:ind w:firstLineChars="247" w:firstLine="427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spacing w:val="1"/>
                <w:w w:val="77"/>
                <w:kern w:val="0"/>
                <w:sz w:val="22"/>
                <w:u w:val="single"/>
                <w:fitText w:val="3080" w:id="-764233974"/>
              </w:rPr>
              <w:t>地域交通担当（主査）制【主査制移行</w:t>
            </w:r>
            <w:r w:rsidRPr="005D12FF">
              <w:rPr>
                <w:rFonts w:ascii="ＭＳ 明朝" w:eastAsia="ＭＳ 明朝" w:hAnsi="ＭＳ 明朝" w:cs="ＭＳ Ｐゴシック" w:hint="eastAsia"/>
                <w:b/>
                <w:spacing w:val="-2"/>
                <w:w w:val="77"/>
                <w:kern w:val="0"/>
                <w:sz w:val="22"/>
                <w:u w:val="single"/>
                <w:fitText w:val="3080" w:id="-764233974"/>
              </w:rPr>
              <w:t>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32" w:rsidRDefault="007E6332" w:rsidP="0061601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7E6332" w:rsidRDefault="007E6332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地域交通政策課</w:t>
            </w:r>
          </w:p>
          <w:p w:rsidR="007E6332" w:rsidRDefault="007E6332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交通安全係</w:t>
            </w:r>
          </w:p>
          <w:p w:rsidR="007E6332" w:rsidRDefault="007E6332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自転車対策係</w:t>
            </w:r>
          </w:p>
          <w:p w:rsidR="007E6332" w:rsidRDefault="007E6332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地域交通担当（主査）</w:t>
            </w:r>
          </w:p>
          <w:p w:rsidR="007E6332" w:rsidRPr="00C556B7" w:rsidRDefault="007E6332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E6332" w:rsidRPr="00671138" w:rsidRDefault="007E6332" w:rsidP="006160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7E6332" w:rsidRPr="00C87AD6" w:rsidRDefault="007E6332" w:rsidP="0060782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65E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地域交</w:t>
            </w:r>
            <w:r w:rsidRPr="0060782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通</w:t>
            </w:r>
            <w:r w:rsidR="00E443E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政策</w:t>
            </w:r>
            <w:r w:rsidRPr="0060782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を更に推進するため、地域交通</w:t>
            </w:r>
            <w:r w:rsidRPr="007043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担当（主査）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を主査制へ移行</w:t>
            </w:r>
            <w:r w:rsidRPr="00E65E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</w:tc>
      </w:tr>
      <w:tr w:rsidR="007E6332" w:rsidRPr="00671138" w:rsidTr="00683DAF">
        <w:trPr>
          <w:trHeight w:val="55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E6332" w:rsidRDefault="007E6332" w:rsidP="006160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32" w:rsidRDefault="007E6332" w:rsidP="0061601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7E6332" w:rsidRDefault="007E6332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防災課</w:t>
            </w:r>
          </w:p>
          <w:p w:rsidR="007E6332" w:rsidRDefault="007E6332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防災体制整備担当課長</w:t>
            </w:r>
          </w:p>
          <w:p w:rsidR="007E6332" w:rsidRDefault="007E6332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災害対策担当課長</w:t>
            </w:r>
          </w:p>
          <w:p w:rsidR="007E6332" w:rsidRDefault="007E6332" w:rsidP="00616014">
            <w:pPr>
              <w:widowControl/>
              <w:ind w:firstLineChars="275" w:firstLine="434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spacing w:val="2"/>
                <w:w w:val="69"/>
                <w:kern w:val="0"/>
                <w:sz w:val="22"/>
                <w:u w:val="single"/>
                <w:fitText w:val="2916" w:id="-764233973"/>
              </w:rPr>
              <w:t>計画担当（主査）制【統合・主査制移行</w:t>
            </w:r>
            <w:r w:rsidRPr="005D12FF">
              <w:rPr>
                <w:rFonts w:ascii="ＭＳ 明朝" w:eastAsia="ＭＳ 明朝" w:hAnsi="ＭＳ 明朝" w:cs="ＭＳ Ｐゴシック" w:hint="eastAsia"/>
                <w:b/>
                <w:spacing w:val="-27"/>
                <w:w w:val="69"/>
                <w:kern w:val="0"/>
                <w:sz w:val="22"/>
                <w:u w:val="single"/>
                <w:fitText w:val="2916" w:id="-764233973"/>
              </w:rPr>
              <w:t>】</w:t>
            </w:r>
          </w:p>
          <w:p w:rsidR="007E6332" w:rsidRDefault="007E6332" w:rsidP="00616014">
            <w:pPr>
              <w:widowControl/>
              <w:ind w:firstLineChars="300" w:firstLine="42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spacing w:val="1"/>
                <w:w w:val="63"/>
                <w:kern w:val="0"/>
                <w:sz w:val="22"/>
                <w:u w:val="single"/>
                <w:fitText w:val="3080" w:id="-764233972"/>
              </w:rPr>
              <w:t>啓発・支援担当（主査）制【統合・主査制移行</w:t>
            </w:r>
            <w:r w:rsidRPr="005D12FF">
              <w:rPr>
                <w:rFonts w:ascii="ＭＳ 明朝" w:eastAsia="ＭＳ 明朝" w:hAnsi="ＭＳ 明朝" w:cs="ＭＳ Ｐゴシック" w:hint="eastAsia"/>
                <w:b/>
                <w:spacing w:val="23"/>
                <w:w w:val="63"/>
                <w:kern w:val="0"/>
                <w:sz w:val="22"/>
                <w:u w:val="single"/>
                <w:fitText w:val="3080" w:id="-764233972"/>
              </w:rPr>
              <w:t>】</w:t>
            </w:r>
          </w:p>
          <w:p w:rsidR="007E6332" w:rsidRDefault="007E6332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避難体制係</w:t>
            </w:r>
          </w:p>
          <w:p w:rsidR="007E6332" w:rsidRPr="007B04C8" w:rsidRDefault="007E6332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防災設備係</w:t>
            </w:r>
          </w:p>
          <w:p w:rsidR="007E6332" w:rsidRPr="007B04C8" w:rsidRDefault="007E6332" w:rsidP="00616014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7B04C8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廃止</w:t>
            </w:r>
            <w:r w:rsidRPr="007B04C8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】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32" w:rsidRDefault="007E6332" w:rsidP="0061601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7E6332" w:rsidRDefault="007E6332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防災課</w:t>
            </w:r>
          </w:p>
          <w:p w:rsidR="007E6332" w:rsidRDefault="007E6332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防災体制整備担当課長</w:t>
            </w:r>
          </w:p>
          <w:p w:rsidR="007E6332" w:rsidRPr="007B04C8" w:rsidRDefault="007E6332" w:rsidP="006160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災害対策担当課長</w:t>
            </w:r>
          </w:p>
          <w:p w:rsidR="007E6332" w:rsidRDefault="007E6332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計画係</w:t>
            </w:r>
          </w:p>
          <w:p w:rsidR="007E6332" w:rsidRDefault="007E6332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啓発・支援係</w:t>
            </w:r>
          </w:p>
          <w:p w:rsidR="007E6332" w:rsidRDefault="007E6332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避難体制係</w:t>
            </w:r>
          </w:p>
          <w:p w:rsidR="007E6332" w:rsidRPr="007B04C8" w:rsidRDefault="007E6332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B04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防災設備係</w:t>
            </w:r>
          </w:p>
          <w:p w:rsidR="007E6332" w:rsidRDefault="007E6332" w:rsidP="00AE03AB">
            <w:pPr>
              <w:widowControl/>
              <w:ind w:firstLineChars="257" w:firstLine="439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spacing w:val="3"/>
                <w:w w:val="75"/>
                <w:kern w:val="0"/>
                <w:sz w:val="22"/>
                <w:fitText w:val="2674" w:id="-764233971"/>
              </w:rPr>
              <w:t>防災安全・国民保護担当（主査）</w:t>
            </w:r>
            <w:r w:rsidRPr="005D12FF">
              <w:rPr>
                <w:rFonts w:ascii="ＭＳ 明朝" w:eastAsia="ＭＳ 明朝" w:hAnsi="ＭＳ 明朝" w:cs="ＭＳ Ｐゴシック" w:hint="eastAsia"/>
                <w:spacing w:val="-20"/>
                <w:w w:val="75"/>
                <w:kern w:val="0"/>
                <w:sz w:val="22"/>
                <w:fitText w:val="2674" w:id="-764233971"/>
              </w:rPr>
              <w:t>制</w:t>
            </w:r>
          </w:p>
          <w:p w:rsidR="007E6332" w:rsidRPr="00671138" w:rsidRDefault="007E6332" w:rsidP="00616014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2A" w:rsidRPr="0060782A" w:rsidRDefault="0060782A" w:rsidP="0060782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7E6332" w:rsidRDefault="007E6332" w:rsidP="0060782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0782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地域防災計画等の各種計画と各種防災訓練の連動性を</w:t>
            </w:r>
            <w:r w:rsidR="0012002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更に</w:t>
            </w:r>
            <w:r w:rsidRPr="0060782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高めるため、防災安全</w:t>
            </w:r>
            <w:r w:rsidRPr="0057460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・国民保護担当（主査）制を廃止し、計画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係および啓発・支援係に事務移管、統合のうえ主査制へ移行</w:t>
            </w:r>
            <w:r w:rsidRPr="0057460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  <w:p w:rsidR="0060782A" w:rsidRPr="00671138" w:rsidRDefault="0060782A" w:rsidP="0060782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3DAF" w:rsidRPr="00671138" w:rsidTr="00683DAF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83DAF" w:rsidRPr="00671138" w:rsidRDefault="00683DAF" w:rsidP="00683DA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会計管理室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AF" w:rsidRDefault="00683DAF" w:rsidP="00683DA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83DAF" w:rsidRDefault="00683DAF" w:rsidP="00683DAF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74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会計管理室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74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会計管理係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74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資金担当（主査）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74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審査担当（主査）制</w:t>
            </w:r>
          </w:p>
          <w:p w:rsidR="00683DAF" w:rsidRPr="00F67444" w:rsidRDefault="00683DAF" w:rsidP="00683DAF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F67444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【廃止】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DAF" w:rsidRDefault="00683DAF" w:rsidP="00683DA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83DAF" w:rsidRDefault="00683DAF" w:rsidP="00683DAF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74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会計管理室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74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会計管理係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74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資金担当（主査）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74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審査担当（主査）制</w:t>
            </w:r>
          </w:p>
          <w:p w:rsidR="00683DAF" w:rsidRDefault="00683DAF" w:rsidP="00683DAF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74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新公会計制度担当（主査）制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F" w:rsidRPr="0060782A" w:rsidRDefault="00683DAF" w:rsidP="00683DAF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83DAF" w:rsidRDefault="00683DAF" w:rsidP="00683DAF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0782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新公会計制度導入に係る業務が安定化したため、新公会計制度担当（主査）制の事務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を会計管理係に移管し廃止</w:t>
            </w:r>
            <w:r w:rsidRPr="00C87A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  <w:p w:rsidR="00683DAF" w:rsidRPr="007E6332" w:rsidRDefault="00683DAF" w:rsidP="00683DAF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616014" w:rsidRDefault="00616014" w:rsidP="006240BF">
      <w:pPr>
        <w:rPr>
          <w:color w:val="000000" w:themeColor="text1"/>
        </w:rPr>
      </w:pPr>
    </w:p>
    <w:tbl>
      <w:tblPr>
        <w:tblpPr w:leftFromText="142" w:rightFromText="142" w:vertAnchor="text" w:horzAnchor="margin" w:tblpY="-36"/>
        <w:tblOverlap w:val="never"/>
        <w:tblW w:w="993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562"/>
        <w:gridCol w:w="3402"/>
        <w:gridCol w:w="2410"/>
      </w:tblGrid>
      <w:tr w:rsidR="00616014" w:rsidRPr="00671138" w:rsidTr="004F5355">
        <w:trPr>
          <w:cantSplit/>
          <w:trHeight w:val="27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6014" w:rsidRPr="00671138" w:rsidRDefault="00616014" w:rsidP="004F53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6014" w:rsidRPr="00671138" w:rsidRDefault="00616014" w:rsidP="004F53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＜新＞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6014" w:rsidRPr="00671138" w:rsidRDefault="00616014" w:rsidP="004F53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＜旧＞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6014" w:rsidRPr="00671138" w:rsidRDefault="00616014" w:rsidP="004F53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71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組織改正の主な理由</w:t>
            </w:r>
          </w:p>
        </w:tc>
      </w:tr>
      <w:tr w:rsidR="00616014" w:rsidRPr="00671138" w:rsidTr="004F5355">
        <w:trPr>
          <w:trHeight w:val="2295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16014" w:rsidRPr="00671138" w:rsidRDefault="00616014" w:rsidP="004F53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教育委員会事務局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014" w:rsidRDefault="00616014" w:rsidP="004F535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16014" w:rsidRDefault="00616014" w:rsidP="004F535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24D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学務課</w:t>
            </w:r>
          </w:p>
          <w:p w:rsidR="0061601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24D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学事係</w:t>
            </w:r>
          </w:p>
          <w:p w:rsidR="00616014" w:rsidRPr="00CE1544" w:rsidRDefault="00616014" w:rsidP="004F5355">
            <w:pPr>
              <w:widowControl/>
              <w:ind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CE1544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  <w:u w:val="single"/>
              </w:rPr>
              <w:t>【廃止】</w:t>
            </w:r>
          </w:p>
          <w:p w:rsidR="00616014" w:rsidRDefault="00616014" w:rsidP="004F5355">
            <w:pPr>
              <w:widowControl/>
              <w:ind w:firstLineChars="200" w:firstLine="40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w w:val="92"/>
                <w:kern w:val="0"/>
                <w:sz w:val="22"/>
                <w:fitText w:val="2860" w:id="-764229632"/>
              </w:rPr>
              <w:t>校務情報管理対策担当（主査</w:t>
            </w:r>
            <w:r w:rsidRPr="005D12FF">
              <w:rPr>
                <w:rFonts w:ascii="ＭＳ 明朝" w:eastAsia="ＭＳ 明朝" w:hAnsi="ＭＳ 明朝" w:cs="ＭＳ Ｐゴシック" w:hint="eastAsia"/>
                <w:spacing w:val="16"/>
                <w:w w:val="92"/>
                <w:kern w:val="0"/>
                <w:sz w:val="22"/>
                <w:fitText w:val="2860" w:id="-764229632"/>
              </w:rPr>
              <w:t>）</w:t>
            </w:r>
          </w:p>
          <w:p w:rsidR="00616014" w:rsidRPr="00411EC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b/>
                <w:kern w:val="0"/>
                <w:sz w:val="22"/>
                <w:u w:val="single"/>
              </w:rPr>
            </w:pPr>
            <w:r w:rsidRPr="00824D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保健給食係</w:t>
            </w:r>
            <w:r w:rsidRPr="00824D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014" w:rsidRDefault="00616014" w:rsidP="004F535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16014" w:rsidRDefault="00616014" w:rsidP="004F535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24D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学務課</w:t>
            </w:r>
          </w:p>
          <w:p w:rsidR="0061601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24D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学事係</w:t>
            </w:r>
          </w:p>
          <w:p w:rsidR="0061601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24D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学事制度担当（主査）</w:t>
            </w:r>
          </w:p>
          <w:p w:rsidR="00616014" w:rsidRDefault="00616014" w:rsidP="004F5355">
            <w:pPr>
              <w:widowControl/>
              <w:ind w:firstLineChars="200" w:firstLine="40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w w:val="92"/>
                <w:kern w:val="0"/>
                <w:sz w:val="22"/>
                <w:fitText w:val="2860" w:id="-764229631"/>
              </w:rPr>
              <w:t>校務情報管理対策担当（主査</w:t>
            </w:r>
            <w:r w:rsidRPr="005D12FF">
              <w:rPr>
                <w:rFonts w:ascii="ＭＳ 明朝" w:eastAsia="ＭＳ 明朝" w:hAnsi="ＭＳ 明朝" w:cs="ＭＳ Ｐゴシック" w:hint="eastAsia"/>
                <w:spacing w:val="16"/>
                <w:w w:val="92"/>
                <w:kern w:val="0"/>
                <w:sz w:val="22"/>
                <w:fitText w:val="2860" w:id="-764229631"/>
              </w:rPr>
              <w:t>）</w:t>
            </w:r>
          </w:p>
          <w:p w:rsidR="00616014" w:rsidRPr="00671138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24D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保健給食係</w:t>
            </w:r>
            <w:r w:rsidRPr="00824D1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6014" w:rsidRPr="00671138" w:rsidRDefault="00616014" w:rsidP="004F5355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16014" w:rsidRPr="00671138" w:rsidRDefault="00616014" w:rsidP="004F5355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通</w:t>
            </w:r>
            <w:r w:rsidRPr="0060782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学区域の一部変更の業務が完了したことに伴い、学事制度担当（主査）を廃止。</w:t>
            </w:r>
          </w:p>
        </w:tc>
      </w:tr>
      <w:tr w:rsidR="00616014" w:rsidRPr="00671138" w:rsidTr="004F5355">
        <w:trPr>
          <w:trHeight w:val="2909"/>
          <w:tblHeader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16014" w:rsidRPr="00671138" w:rsidRDefault="00616014" w:rsidP="004F53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014" w:rsidRDefault="00616014" w:rsidP="004F535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16014" w:rsidRDefault="00616014" w:rsidP="004F535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教育総合支援センター</w:t>
            </w:r>
          </w:p>
          <w:p w:rsidR="00616014" w:rsidRDefault="00616014" w:rsidP="004F535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7C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特別支援教育担当課長</w:t>
            </w:r>
          </w:p>
          <w:p w:rsidR="0061601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7C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教育事務係</w:t>
            </w:r>
          </w:p>
          <w:p w:rsidR="0061601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7C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不登校・相談担当（主査）制</w:t>
            </w:r>
          </w:p>
          <w:p w:rsidR="00616014" w:rsidRDefault="00616014" w:rsidP="004F5355">
            <w:pPr>
              <w:widowControl/>
              <w:ind w:firstLineChars="300" w:firstLine="46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spacing w:val="2"/>
                <w:w w:val="69"/>
                <w:kern w:val="0"/>
                <w:sz w:val="22"/>
                <w:fitText w:val="2860" w:id="-764229630"/>
              </w:rPr>
              <w:t>学校支援担当(学校支援ﾁｰﾑHEARTS)(主査</w:t>
            </w:r>
            <w:r w:rsidRPr="005D12FF">
              <w:rPr>
                <w:rFonts w:ascii="ＭＳ 明朝" w:eastAsia="ＭＳ 明朝" w:hAnsi="ＭＳ 明朝" w:cs="ＭＳ Ｐゴシック" w:hint="eastAsia"/>
                <w:spacing w:val="-25"/>
                <w:w w:val="69"/>
                <w:kern w:val="0"/>
                <w:sz w:val="22"/>
                <w:fitText w:val="2860" w:id="-764229630"/>
              </w:rPr>
              <w:t>)</w:t>
            </w:r>
          </w:p>
          <w:p w:rsidR="0061601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7C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いじめ対策担当（主査）</w:t>
            </w:r>
          </w:p>
          <w:p w:rsidR="00D61593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7C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指導主事制</w:t>
            </w:r>
          </w:p>
          <w:p w:rsidR="00616014" w:rsidRPr="00D61593" w:rsidRDefault="00616014" w:rsidP="004F5355">
            <w:pPr>
              <w:widowControl/>
              <w:ind w:firstLineChars="257" w:firstLine="44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b/>
                <w:spacing w:val="2"/>
                <w:w w:val="76"/>
                <w:kern w:val="0"/>
                <w:sz w:val="22"/>
                <w:u w:val="single"/>
                <w:fitText w:val="2873" w:id="-764178943"/>
              </w:rPr>
              <w:t>教育施策推進担当（主査）制【新設</w:t>
            </w:r>
            <w:r w:rsidRPr="005D12FF">
              <w:rPr>
                <w:rFonts w:ascii="ＭＳ 明朝" w:eastAsia="ＭＳ 明朝" w:hAnsi="ＭＳ 明朝" w:cs="ＭＳ Ｐゴシック" w:hint="eastAsia"/>
                <w:b/>
                <w:spacing w:val="-15"/>
                <w:w w:val="76"/>
                <w:kern w:val="0"/>
                <w:sz w:val="22"/>
                <w:u w:val="single"/>
                <w:fitText w:val="2873" w:id="-764178943"/>
              </w:rPr>
              <w:t>】</w:t>
            </w:r>
          </w:p>
          <w:p w:rsidR="0061601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7C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特別支援教育担当（主査）制</w:t>
            </w:r>
          </w:p>
          <w:p w:rsidR="00616014" w:rsidRPr="00347CD3" w:rsidRDefault="00616014" w:rsidP="004F5355">
            <w:pPr>
              <w:widowControl/>
              <w:ind w:firstLineChars="276" w:firstLine="607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014" w:rsidRDefault="00616014" w:rsidP="004F535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16014" w:rsidRDefault="00616014" w:rsidP="004F535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教育総合支援センター</w:t>
            </w:r>
          </w:p>
          <w:p w:rsidR="00616014" w:rsidRDefault="00616014" w:rsidP="004F535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7C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特別支援教育担当課長</w:t>
            </w:r>
          </w:p>
          <w:p w:rsidR="0061601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7C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教育事務係</w:t>
            </w:r>
          </w:p>
          <w:p w:rsidR="0061601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7C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不登校・相談担当（主査）制</w:t>
            </w:r>
          </w:p>
          <w:p w:rsidR="00616014" w:rsidRDefault="00616014" w:rsidP="004F5355">
            <w:pPr>
              <w:widowControl/>
              <w:ind w:firstLineChars="300" w:firstLine="46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D12FF">
              <w:rPr>
                <w:rFonts w:ascii="ＭＳ 明朝" w:eastAsia="ＭＳ 明朝" w:hAnsi="ＭＳ 明朝" w:cs="ＭＳ Ｐゴシック" w:hint="eastAsia"/>
                <w:spacing w:val="2"/>
                <w:w w:val="69"/>
                <w:kern w:val="0"/>
                <w:sz w:val="22"/>
                <w:fitText w:val="2860" w:id="-764229628"/>
              </w:rPr>
              <w:t>学校支援担当(学校支援ﾁｰﾑHEARTS)(主査</w:t>
            </w:r>
            <w:r w:rsidRPr="005D12FF">
              <w:rPr>
                <w:rFonts w:ascii="ＭＳ 明朝" w:eastAsia="ＭＳ 明朝" w:hAnsi="ＭＳ 明朝" w:cs="ＭＳ Ｐゴシック" w:hint="eastAsia"/>
                <w:spacing w:val="-25"/>
                <w:w w:val="69"/>
                <w:kern w:val="0"/>
                <w:sz w:val="22"/>
                <w:fitText w:val="2860" w:id="-764229628"/>
              </w:rPr>
              <w:t>)</w:t>
            </w:r>
          </w:p>
          <w:p w:rsidR="0061601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7C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いじめ対策担当（主査）</w:t>
            </w:r>
          </w:p>
          <w:p w:rsidR="0061601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7C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指導主事制</w:t>
            </w:r>
          </w:p>
          <w:p w:rsidR="0061601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16014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7C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特別支援教育担当（主査）制</w:t>
            </w:r>
          </w:p>
          <w:p w:rsidR="00616014" w:rsidRPr="00F853A7" w:rsidRDefault="00616014" w:rsidP="004F5355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14" w:rsidRDefault="00616014" w:rsidP="004F5355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16014" w:rsidRPr="00671138" w:rsidRDefault="00616014" w:rsidP="001348C6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教育振興</w:t>
            </w:r>
            <w:r w:rsidRPr="0060782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基本計画の策定を踏まえた教育課程や市民科の検証を進めるため、教育施策推進担当（主査）制を新設。</w:t>
            </w:r>
          </w:p>
        </w:tc>
      </w:tr>
    </w:tbl>
    <w:p w:rsidR="006F2AC2" w:rsidRPr="006240BF" w:rsidRDefault="006240BF" w:rsidP="006240BF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※係名称等については、変更することがあります。</w:t>
      </w:r>
    </w:p>
    <w:sectPr w:rsidR="006F2AC2" w:rsidRPr="006240BF" w:rsidSect="00624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8" w:left="1134" w:header="851" w:footer="284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4A" w:rsidRDefault="000B524A" w:rsidP="00761FFB">
      <w:r>
        <w:separator/>
      </w:r>
    </w:p>
  </w:endnote>
  <w:endnote w:type="continuationSeparator" w:id="0">
    <w:p w:rsidR="000B524A" w:rsidRDefault="000B524A" w:rsidP="0076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BC" w:rsidRDefault="00C001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288772"/>
      <w:docPartObj>
        <w:docPartGallery w:val="Page Numbers (Bottom of Page)"/>
        <w:docPartUnique/>
      </w:docPartObj>
    </w:sdtPr>
    <w:sdtEndPr/>
    <w:sdtContent>
      <w:p w:rsidR="000B524A" w:rsidRDefault="000B52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2FF" w:rsidRPr="005D12FF">
          <w:rPr>
            <w:noProof/>
            <w:lang w:val="ja-JP"/>
          </w:rPr>
          <w:t>2</w:t>
        </w:r>
        <w:r>
          <w:fldChar w:fldCharType="end"/>
        </w:r>
      </w:p>
    </w:sdtContent>
  </w:sdt>
  <w:p w:rsidR="000B524A" w:rsidRDefault="000B52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BC" w:rsidRDefault="00C001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4A" w:rsidRDefault="000B524A" w:rsidP="00761FFB">
      <w:r>
        <w:separator/>
      </w:r>
    </w:p>
  </w:footnote>
  <w:footnote w:type="continuationSeparator" w:id="0">
    <w:p w:rsidR="000B524A" w:rsidRDefault="000B524A" w:rsidP="0076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BC" w:rsidRDefault="00C001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BC" w:rsidRDefault="00C001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BC" w:rsidRDefault="00C00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gi8hrhr6n8W2/sEEh8rxK08+f4L/hpXZantrsRp6UAoREKi7HvNrs2BMZZowDFTVUqhJiH8wocDm9W3At5N2Pg==" w:salt="Y7hnRp7k/9giqWSqLeAhYg==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FB"/>
    <w:rsid w:val="0000013C"/>
    <w:rsid w:val="00004FC6"/>
    <w:rsid w:val="00005892"/>
    <w:rsid w:val="000112AB"/>
    <w:rsid w:val="0001418D"/>
    <w:rsid w:val="000256B1"/>
    <w:rsid w:val="00025722"/>
    <w:rsid w:val="000257D6"/>
    <w:rsid w:val="00026FB6"/>
    <w:rsid w:val="0003645E"/>
    <w:rsid w:val="0004627F"/>
    <w:rsid w:val="000465FD"/>
    <w:rsid w:val="00047387"/>
    <w:rsid w:val="00051B2D"/>
    <w:rsid w:val="00056EA5"/>
    <w:rsid w:val="00057D6D"/>
    <w:rsid w:val="00060EBC"/>
    <w:rsid w:val="00060EC2"/>
    <w:rsid w:val="00062CA3"/>
    <w:rsid w:val="00062F98"/>
    <w:rsid w:val="00063142"/>
    <w:rsid w:val="00067DE5"/>
    <w:rsid w:val="00071A8A"/>
    <w:rsid w:val="00075112"/>
    <w:rsid w:val="00077472"/>
    <w:rsid w:val="00080B8A"/>
    <w:rsid w:val="0008462F"/>
    <w:rsid w:val="00085D14"/>
    <w:rsid w:val="000A0ADE"/>
    <w:rsid w:val="000A0EF9"/>
    <w:rsid w:val="000A4C43"/>
    <w:rsid w:val="000A57D6"/>
    <w:rsid w:val="000A7723"/>
    <w:rsid w:val="000A7937"/>
    <w:rsid w:val="000B024D"/>
    <w:rsid w:val="000B2642"/>
    <w:rsid w:val="000B435B"/>
    <w:rsid w:val="000B524A"/>
    <w:rsid w:val="000B6A6D"/>
    <w:rsid w:val="000C6CFB"/>
    <w:rsid w:val="000C7BE1"/>
    <w:rsid w:val="000D1904"/>
    <w:rsid w:val="000D357D"/>
    <w:rsid w:val="000D3E01"/>
    <w:rsid w:val="000D4E3C"/>
    <w:rsid w:val="000D6F0E"/>
    <w:rsid w:val="000D7B40"/>
    <w:rsid w:val="000E3DB9"/>
    <w:rsid w:val="000F018B"/>
    <w:rsid w:val="000F1CFF"/>
    <w:rsid w:val="00102EC1"/>
    <w:rsid w:val="00106388"/>
    <w:rsid w:val="0011388E"/>
    <w:rsid w:val="00114E8D"/>
    <w:rsid w:val="00115282"/>
    <w:rsid w:val="0011762C"/>
    <w:rsid w:val="00120026"/>
    <w:rsid w:val="00121279"/>
    <w:rsid w:val="0012305C"/>
    <w:rsid w:val="00133017"/>
    <w:rsid w:val="0013460F"/>
    <w:rsid w:val="00134698"/>
    <w:rsid w:val="001348C6"/>
    <w:rsid w:val="00135B36"/>
    <w:rsid w:val="00137E9E"/>
    <w:rsid w:val="0014096D"/>
    <w:rsid w:val="00141FA4"/>
    <w:rsid w:val="00143310"/>
    <w:rsid w:val="0014377F"/>
    <w:rsid w:val="001446C2"/>
    <w:rsid w:val="001479E0"/>
    <w:rsid w:val="001508A3"/>
    <w:rsid w:val="00152BBF"/>
    <w:rsid w:val="001543F1"/>
    <w:rsid w:val="001551D2"/>
    <w:rsid w:val="00155215"/>
    <w:rsid w:val="00155A50"/>
    <w:rsid w:val="00155B12"/>
    <w:rsid w:val="00160380"/>
    <w:rsid w:val="00166857"/>
    <w:rsid w:val="0017061C"/>
    <w:rsid w:val="001727F0"/>
    <w:rsid w:val="00173C65"/>
    <w:rsid w:val="0017462C"/>
    <w:rsid w:val="00176734"/>
    <w:rsid w:val="0018083E"/>
    <w:rsid w:val="00182E85"/>
    <w:rsid w:val="0018355D"/>
    <w:rsid w:val="001908ED"/>
    <w:rsid w:val="001918B8"/>
    <w:rsid w:val="00193257"/>
    <w:rsid w:val="00196A34"/>
    <w:rsid w:val="001A27EE"/>
    <w:rsid w:val="001A7FF0"/>
    <w:rsid w:val="001B0F3C"/>
    <w:rsid w:val="001B37A7"/>
    <w:rsid w:val="001B6C73"/>
    <w:rsid w:val="001B6D71"/>
    <w:rsid w:val="001C3EA5"/>
    <w:rsid w:val="001C3F4F"/>
    <w:rsid w:val="001D6438"/>
    <w:rsid w:val="001E1884"/>
    <w:rsid w:val="001E1A61"/>
    <w:rsid w:val="001E1CD9"/>
    <w:rsid w:val="001F06EB"/>
    <w:rsid w:val="00205930"/>
    <w:rsid w:val="00211157"/>
    <w:rsid w:val="00214ED5"/>
    <w:rsid w:val="0021605B"/>
    <w:rsid w:val="00220C17"/>
    <w:rsid w:val="00221E34"/>
    <w:rsid w:val="0022312D"/>
    <w:rsid w:val="00224469"/>
    <w:rsid w:val="00233375"/>
    <w:rsid w:val="0024008A"/>
    <w:rsid w:val="002473B6"/>
    <w:rsid w:val="002501B3"/>
    <w:rsid w:val="0025231E"/>
    <w:rsid w:val="002541FA"/>
    <w:rsid w:val="00264AF2"/>
    <w:rsid w:val="00275A72"/>
    <w:rsid w:val="00282B5E"/>
    <w:rsid w:val="00283F84"/>
    <w:rsid w:val="002852D5"/>
    <w:rsid w:val="00290324"/>
    <w:rsid w:val="0029047A"/>
    <w:rsid w:val="00292BFC"/>
    <w:rsid w:val="002A2977"/>
    <w:rsid w:val="002A3D2A"/>
    <w:rsid w:val="002A6B76"/>
    <w:rsid w:val="002B05AC"/>
    <w:rsid w:val="002B0B21"/>
    <w:rsid w:val="002B257B"/>
    <w:rsid w:val="002B2EF9"/>
    <w:rsid w:val="002B41DD"/>
    <w:rsid w:val="002B42CA"/>
    <w:rsid w:val="002B479D"/>
    <w:rsid w:val="002B5837"/>
    <w:rsid w:val="002D371C"/>
    <w:rsid w:val="002E2FB0"/>
    <w:rsid w:val="002E71F4"/>
    <w:rsid w:val="002F1849"/>
    <w:rsid w:val="002F2652"/>
    <w:rsid w:val="002F66B7"/>
    <w:rsid w:val="002F73F2"/>
    <w:rsid w:val="00303FCB"/>
    <w:rsid w:val="00304A02"/>
    <w:rsid w:val="003078C8"/>
    <w:rsid w:val="00307D07"/>
    <w:rsid w:val="00314D7B"/>
    <w:rsid w:val="00322EA7"/>
    <w:rsid w:val="00324D43"/>
    <w:rsid w:val="00343B12"/>
    <w:rsid w:val="00344D56"/>
    <w:rsid w:val="00347CD3"/>
    <w:rsid w:val="0035487E"/>
    <w:rsid w:val="00355D12"/>
    <w:rsid w:val="00363005"/>
    <w:rsid w:val="00364A3B"/>
    <w:rsid w:val="003653D4"/>
    <w:rsid w:val="00372E2A"/>
    <w:rsid w:val="003752EB"/>
    <w:rsid w:val="00375329"/>
    <w:rsid w:val="003753EB"/>
    <w:rsid w:val="00380488"/>
    <w:rsid w:val="00381CCD"/>
    <w:rsid w:val="00384577"/>
    <w:rsid w:val="00391642"/>
    <w:rsid w:val="00391818"/>
    <w:rsid w:val="003B4E0D"/>
    <w:rsid w:val="003B5C7B"/>
    <w:rsid w:val="003B5F4D"/>
    <w:rsid w:val="003B610B"/>
    <w:rsid w:val="003B66AE"/>
    <w:rsid w:val="003B7568"/>
    <w:rsid w:val="003C5B27"/>
    <w:rsid w:val="003D3099"/>
    <w:rsid w:val="003D3493"/>
    <w:rsid w:val="003D3A66"/>
    <w:rsid w:val="003D4682"/>
    <w:rsid w:val="003D73C9"/>
    <w:rsid w:val="003E76AA"/>
    <w:rsid w:val="003F3E5E"/>
    <w:rsid w:val="003F4521"/>
    <w:rsid w:val="003F5D8E"/>
    <w:rsid w:val="003F6AD2"/>
    <w:rsid w:val="00402790"/>
    <w:rsid w:val="00402E87"/>
    <w:rsid w:val="004073A0"/>
    <w:rsid w:val="00407B60"/>
    <w:rsid w:val="004102DA"/>
    <w:rsid w:val="00410FFC"/>
    <w:rsid w:val="00411EC4"/>
    <w:rsid w:val="00413440"/>
    <w:rsid w:val="004174C0"/>
    <w:rsid w:val="0042278C"/>
    <w:rsid w:val="004228C8"/>
    <w:rsid w:val="00423002"/>
    <w:rsid w:val="00430A04"/>
    <w:rsid w:val="004463DD"/>
    <w:rsid w:val="0044729F"/>
    <w:rsid w:val="00453CB3"/>
    <w:rsid w:val="004607A2"/>
    <w:rsid w:val="00461841"/>
    <w:rsid w:val="004657C9"/>
    <w:rsid w:val="00475952"/>
    <w:rsid w:val="004760EC"/>
    <w:rsid w:val="00493193"/>
    <w:rsid w:val="0049650E"/>
    <w:rsid w:val="004A3246"/>
    <w:rsid w:val="004A5EC9"/>
    <w:rsid w:val="004B6D84"/>
    <w:rsid w:val="004C3CCF"/>
    <w:rsid w:val="004C724B"/>
    <w:rsid w:val="004E0415"/>
    <w:rsid w:val="004E37FF"/>
    <w:rsid w:val="004E3907"/>
    <w:rsid w:val="004E6C13"/>
    <w:rsid w:val="004E6D4C"/>
    <w:rsid w:val="004F3A28"/>
    <w:rsid w:val="004F5355"/>
    <w:rsid w:val="004F67FE"/>
    <w:rsid w:val="00501B2B"/>
    <w:rsid w:val="00502C87"/>
    <w:rsid w:val="00503BAF"/>
    <w:rsid w:val="005255E3"/>
    <w:rsid w:val="00526A83"/>
    <w:rsid w:val="00527826"/>
    <w:rsid w:val="00527E39"/>
    <w:rsid w:val="00531BBB"/>
    <w:rsid w:val="005325ED"/>
    <w:rsid w:val="00533AFC"/>
    <w:rsid w:val="005344E5"/>
    <w:rsid w:val="00534BE5"/>
    <w:rsid w:val="00541247"/>
    <w:rsid w:val="0054443A"/>
    <w:rsid w:val="005502E7"/>
    <w:rsid w:val="005565C5"/>
    <w:rsid w:val="00556F13"/>
    <w:rsid w:val="00560DCE"/>
    <w:rsid w:val="005741D1"/>
    <w:rsid w:val="00574604"/>
    <w:rsid w:val="00575A56"/>
    <w:rsid w:val="00577B62"/>
    <w:rsid w:val="00582714"/>
    <w:rsid w:val="0058584E"/>
    <w:rsid w:val="0058646E"/>
    <w:rsid w:val="00591F34"/>
    <w:rsid w:val="005976E7"/>
    <w:rsid w:val="005A09C9"/>
    <w:rsid w:val="005A148F"/>
    <w:rsid w:val="005A5C70"/>
    <w:rsid w:val="005A64DF"/>
    <w:rsid w:val="005B47C8"/>
    <w:rsid w:val="005B7DAD"/>
    <w:rsid w:val="005C043F"/>
    <w:rsid w:val="005C1454"/>
    <w:rsid w:val="005C5863"/>
    <w:rsid w:val="005C7612"/>
    <w:rsid w:val="005D12FF"/>
    <w:rsid w:val="005D1EC7"/>
    <w:rsid w:val="005D2FFA"/>
    <w:rsid w:val="005D4B37"/>
    <w:rsid w:val="005D69AF"/>
    <w:rsid w:val="005F3FA7"/>
    <w:rsid w:val="0060782A"/>
    <w:rsid w:val="00610A70"/>
    <w:rsid w:val="00613C9E"/>
    <w:rsid w:val="00614709"/>
    <w:rsid w:val="006152E1"/>
    <w:rsid w:val="00616014"/>
    <w:rsid w:val="006208A1"/>
    <w:rsid w:val="006214EA"/>
    <w:rsid w:val="006240BF"/>
    <w:rsid w:val="00625153"/>
    <w:rsid w:val="0062642F"/>
    <w:rsid w:val="00632F08"/>
    <w:rsid w:val="0063377F"/>
    <w:rsid w:val="00633903"/>
    <w:rsid w:val="00644987"/>
    <w:rsid w:val="0064538D"/>
    <w:rsid w:val="00650521"/>
    <w:rsid w:val="00651D4C"/>
    <w:rsid w:val="006546FA"/>
    <w:rsid w:val="00655335"/>
    <w:rsid w:val="006558E6"/>
    <w:rsid w:val="00660798"/>
    <w:rsid w:val="00660D54"/>
    <w:rsid w:val="006616F3"/>
    <w:rsid w:val="006623CF"/>
    <w:rsid w:val="0066371D"/>
    <w:rsid w:val="006660D6"/>
    <w:rsid w:val="00667830"/>
    <w:rsid w:val="00667893"/>
    <w:rsid w:val="00671138"/>
    <w:rsid w:val="00683DAF"/>
    <w:rsid w:val="00686BD4"/>
    <w:rsid w:val="00687589"/>
    <w:rsid w:val="00693E32"/>
    <w:rsid w:val="0069408F"/>
    <w:rsid w:val="006A6CF7"/>
    <w:rsid w:val="006A77FC"/>
    <w:rsid w:val="006B05E3"/>
    <w:rsid w:val="006C38CE"/>
    <w:rsid w:val="006C6070"/>
    <w:rsid w:val="006C7779"/>
    <w:rsid w:val="006D2371"/>
    <w:rsid w:val="006D2F97"/>
    <w:rsid w:val="006D4F7F"/>
    <w:rsid w:val="006D59C7"/>
    <w:rsid w:val="006E2331"/>
    <w:rsid w:val="006E59FF"/>
    <w:rsid w:val="006E6E89"/>
    <w:rsid w:val="006F2AC2"/>
    <w:rsid w:val="006F44A5"/>
    <w:rsid w:val="006F4ACB"/>
    <w:rsid w:val="006F5D0D"/>
    <w:rsid w:val="006F7D2F"/>
    <w:rsid w:val="0070058A"/>
    <w:rsid w:val="007043D8"/>
    <w:rsid w:val="007169B9"/>
    <w:rsid w:val="007179B9"/>
    <w:rsid w:val="007214B7"/>
    <w:rsid w:val="007235EC"/>
    <w:rsid w:val="00727BD7"/>
    <w:rsid w:val="00731E95"/>
    <w:rsid w:val="00732D83"/>
    <w:rsid w:val="007343A3"/>
    <w:rsid w:val="007404D0"/>
    <w:rsid w:val="00741112"/>
    <w:rsid w:val="00755120"/>
    <w:rsid w:val="0076149E"/>
    <w:rsid w:val="00761FFB"/>
    <w:rsid w:val="007635E9"/>
    <w:rsid w:val="007643F2"/>
    <w:rsid w:val="00765792"/>
    <w:rsid w:val="00766F9E"/>
    <w:rsid w:val="00785A40"/>
    <w:rsid w:val="0078739F"/>
    <w:rsid w:val="0078765E"/>
    <w:rsid w:val="0079259F"/>
    <w:rsid w:val="007926D8"/>
    <w:rsid w:val="007937C5"/>
    <w:rsid w:val="00794BA2"/>
    <w:rsid w:val="007977B1"/>
    <w:rsid w:val="007A074E"/>
    <w:rsid w:val="007A1DFC"/>
    <w:rsid w:val="007A3EA1"/>
    <w:rsid w:val="007B04C8"/>
    <w:rsid w:val="007B1A08"/>
    <w:rsid w:val="007C0CF2"/>
    <w:rsid w:val="007C1C7B"/>
    <w:rsid w:val="007C2BC4"/>
    <w:rsid w:val="007C7096"/>
    <w:rsid w:val="007C753B"/>
    <w:rsid w:val="007D07AA"/>
    <w:rsid w:val="007D0E08"/>
    <w:rsid w:val="007D18CA"/>
    <w:rsid w:val="007D275B"/>
    <w:rsid w:val="007D751C"/>
    <w:rsid w:val="007D7900"/>
    <w:rsid w:val="007D7DC4"/>
    <w:rsid w:val="007E0620"/>
    <w:rsid w:val="007E1742"/>
    <w:rsid w:val="007E2A43"/>
    <w:rsid w:val="007E40C6"/>
    <w:rsid w:val="007E5A0B"/>
    <w:rsid w:val="007E5AED"/>
    <w:rsid w:val="007E5B7A"/>
    <w:rsid w:val="007E6332"/>
    <w:rsid w:val="007E75FB"/>
    <w:rsid w:val="007F2100"/>
    <w:rsid w:val="007F4D62"/>
    <w:rsid w:val="008001FC"/>
    <w:rsid w:val="008035BD"/>
    <w:rsid w:val="00804ABC"/>
    <w:rsid w:val="008072B7"/>
    <w:rsid w:val="00811C0A"/>
    <w:rsid w:val="00820EB3"/>
    <w:rsid w:val="00824D12"/>
    <w:rsid w:val="0082537A"/>
    <w:rsid w:val="0082628C"/>
    <w:rsid w:val="008312AA"/>
    <w:rsid w:val="00831EE7"/>
    <w:rsid w:val="0083359D"/>
    <w:rsid w:val="008365CF"/>
    <w:rsid w:val="008416B3"/>
    <w:rsid w:val="00845C5D"/>
    <w:rsid w:val="00846355"/>
    <w:rsid w:val="00850ED3"/>
    <w:rsid w:val="00851D8C"/>
    <w:rsid w:val="008529FD"/>
    <w:rsid w:val="008574F3"/>
    <w:rsid w:val="00863E61"/>
    <w:rsid w:val="00866EFA"/>
    <w:rsid w:val="00876A7B"/>
    <w:rsid w:val="00891588"/>
    <w:rsid w:val="00897762"/>
    <w:rsid w:val="008A5242"/>
    <w:rsid w:val="008A7DC3"/>
    <w:rsid w:val="008B31F2"/>
    <w:rsid w:val="008B3F48"/>
    <w:rsid w:val="008B4BF9"/>
    <w:rsid w:val="008B6265"/>
    <w:rsid w:val="008B7449"/>
    <w:rsid w:val="008C1F25"/>
    <w:rsid w:val="008C36B6"/>
    <w:rsid w:val="008C51B7"/>
    <w:rsid w:val="008D1966"/>
    <w:rsid w:val="008E2B11"/>
    <w:rsid w:val="008E2F81"/>
    <w:rsid w:val="008F25F6"/>
    <w:rsid w:val="008F37CE"/>
    <w:rsid w:val="008F4F44"/>
    <w:rsid w:val="009035CB"/>
    <w:rsid w:val="00904648"/>
    <w:rsid w:val="00904ACA"/>
    <w:rsid w:val="009100DF"/>
    <w:rsid w:val="00911FAB"/>
    <w:rsid w:val="00917C9A"/>
    <w:rsid w:val="00922A0B"/>
    <w:rsid w:val="00926439"/>
    <w:rsid w:val="00930B47"/>
    <w:rsid w:val="0093335B"/>
    <w:rsid w:val="009340FC"/>
    <w:rsid w:val="00934670"/>
    <w:rsid w:val="009362CA"/>
    <w:rsid w:val="00941849"/>
    <w:rsid w:val="009427EF"/>
    <w:rsid w:val="00944E8C"/>
    <w:rsid w:val="00945D08"/>
    <w:rsid w:val="009468D4"/>
    <w:rsid w:val="009501DA"/>
    <w:rsid w:val="009519BC"/>
    <w:rsid w:val="00951C20"/>
    <w:rsid w:val="009530DB"/>
    <w:rsid w:val="0095435E"/>
    <w:rsid w:val="00954459"/>
    <w:rsid w:val="009548B1"/>
    <w:rsid w:val="00954D2B"/>
    <w:rsid w:val="009705C4"/>
    <w:rsid w:val="009706C2"/>
    <w:rsid w:val="009710A0"/>
    <w:rsid w:val="0097716E"/>
    <w:rsid w:val="00980925"/>
    <w:rsid w:val="00982251"/>
    <w:rsid w:val="00985D5D"/>
    <w:rsid w:val="009872D7"/>
    <w:rsid w:val="009912BB"/>
    <w:rsid w:val="00997268"/>
    <w:rsid w:val="009A6A31"/>
    <w:rsid w:val="009A7A93"/>
    <w:rsid w:val="009B289B"/>
    <w:rsid w:val="009B4457"/>
    <w:rsid w:val="009B484A"/>
    <w:rsid w:val="009B6AAB"/>
    <w:rsid w:val="009B6B3F"/>
    <w:rsid w:val="009C06CC"/>
    <w:rsid w:val="009C0FA8"/>
    <w:rsid w:val="009C65CA"/>
    <w:rsid w:val="009D1F11"/>
    <w:rsid w:val="009D1FB2"/>
    <w:rsid w:val="009D434F"/>
    <w:rsid w:val="009D463B"/>
    <w:rsid w:val="009E0B5A"/>
    <w:rsid w:val="009E0D63"/>
    <w:rsid w:val="009E0E46"/>
    <w:rsid w:val="009E1018"/>
    <w:rsid w:val="009E103C"/>
    <w:rsid w:val="009E1D73"/>
    <w:rsid w:val="009E322D"/>
    <w:rsid w:val="009E5F9C"/>
    <w:rsid w:val="009F56EB"/>
    <w:rsid w:val="009F7C89"/>
    <w:rsid w:val="009F7FA9"/>
    <w:rsid w:val="00A03530"/>
    <w:rsid w:val="00A05D28"/>
    <w:rsid w:val="00A1057B"/>
    <w:rsid w:val="00A1192E"/>
    <w:rsid w:val="00A14176"/>
    <w:rsid w:val="00A16653"/>
    <w:rsid w:val="00A2101D"/>
    <w:rsid w:val="00A223CD"/>
    <w:rsid w:val="00A230AA"/>
    <w:rsid w:val="00A23C05"/>
    <w:rsid w:val="00A27552"/>
    <w:rsid w:val="00A277EC"/>
    <w:rsid w:val="00A3041E"/>
    <w:rsid w:val="00A407C8"/>
    <w:rsid w:val="00A41B0B"/>
    <w:rsid w:val="00A430F9"/>
    <w:rsid w:val="00A436B0"/>
    <w:rsid w:val="00A44E9C"/>
    <w:rsid w:val="00A50719"/>
    <w:rsid w:val="00A50C6C"/>
    <w:rsid w:val="00A52A28"/>
    <w:rsid w:val="00A533BA"/>
    <w:rsid w:val="00A56791"/>
    <w:rsid w:val="00A57C96"/>
    <w:rsid w:val="00A615E7"/>
    <w:rsid w:val="00A6366C"/>
    <w:rsid w:val="00A65EFD"/>
    <w:rsid w:val="00A66341"/>
    <w:rsid w:val="00A664A7"/>
    <w:rsid w:val="00A675AB"/>
    <w:rsid w:val="00A714E4"/>
    <w:rsid w:val="00A722F9"/>
    <w:rsid w:val="00A737E1"/>
    <w:rsid w:val="00A73A3E"/>
    <w:rsid w:val="00A74EFF"/>
    <w:rsid w:val="00A74F3F"/>
    <w:rsid w:val="00A7526E"/>
    <w:rsid w:val="00A76CF5"/>
    <w:rsid w:val="00A77394"/>
    <w:rsid w:val="00A82B06"/>
    <w:rsid w:val="00A86E09"/>
    <w:rsid w:val="00A9798B"/>
    <w:rsid w:val="00AA04ED"/>
    <w:rsid w:val="00AA3087"/>
    <w:rsid w:val="00AA3B5C"/>
    <w:rsid w:val="00AA4AA2"/>
    <w:rsid w:val="00AA5360"/>
    <w:rsid w:val="00AA5411"/>
    <w:rsid w:val="00AA7A33"/>
    <w:rsid w:val="00AB03A3"/>
    <w:rsid w:val="00AB0485"/>
    <w:rsid w:val="00AB2A8A"/>
    <w:rsid w:val="00AC0B8A"/>
    <w:rsid w:val="00AC1858"/>
    <w:rsid w:val="00AC2FA8"/>
    <w:rsid w:val="00AC5196"/>
    <w:rsid w:val="00AC66F1"/>
    <w:rsid w:val="00AC6812"/>
    <w:rsid w:val="00AD1A73"/>
    <w:rsid w:val="00AD4D42"/>
    <w:rsid w:val="00AD606A"/>
    <w:rsid w:val="00AD6A7A"/>
    <w:rsid w:val="00AD777E"/>
    <w:rsid w:val="00AE03AB"/>
    <w:rsid w:val="00AE3FFA"/>
    <w:rsid w:val="00AF2746"/>
    <w:rsid w:val="00B027E0"/>
    <w:rsid w:val="00B03B41"/>
    <w:rsid w:val="00B05194"/>
    <w:rsid w:val="00B067C7"/>
    <w:rsid w:val="00B07ACC"/>
    <w:rsid w:val="00B10779"/>
    <w:rsid w:val="00B12EFE"/>
    <w:rsid w:val="00B16F87"/>
    <w:rsid w:val="00B21CDA"/>
    <w:rsid w:val="00B2275C"/>
    <w:rsid w:val="00B26FB7"/>
    <w:rsid w:val="00B307C7"/>
    <w:rsid w:val="00B32C2B"/>
    <w:rsid w:val="00B35901"/>
    <w:rsid w:val="00B37A13"/>
    <w:rsid w:val="00B42D6F"/>
    <w:rsid w:val="00B504D9"/>
    <w:rsid w:val="00B51B2E"/>
    <w:rsid w:val="00B56412"/>
    <w:rsid w:val="00B60A9F"/>
    <w:rsid w:val="00B61836"/>
    <w:rsid w:val="00B65141"/>
    <w:rsid w:val="00B65513"/>
    <w:rsid w:val="00B67832"/>
    <w:rsid w:val="00B67E9C"/>
    <w:rsid w:val="00B80486"/>
    <w:rsid w:val="00B804F6"/>
    <w:rsid w:val="00B83286"/>
    <w:rsid w:val="00B83983"/>
    <w:rsid w:val="00B94183"/>
    <w:rsid w:val="00BA4A85"/>
    <w:rsid w:val="00BA4E5D"/>
    <w:rsid w:val="00BA56B4"/>
    <w:rsid w:val="00BA5F3D"/>
    <w:rsid w:val="00BB0941"/>
    <w:rsid w:val="00BB52B9"/>
    <w:rsid w:val="00BC64E3"/>
    <w:rsid w:val="00BD2CDB"/>
    <w:rsid w:val="00BD502E"/>
    <w:rsid w:val="00BD7AFE"/>
    <w:rsid w:val="00BE0C11"/>
    <w:rsid w:val="00BE106D"/>
    <w:rsid w:val="00BE3730"/>
    <w:rsid w:val="00BE77E5"/>
    <w:rsid w:val="00BF4FED"/>
    <w:rsid w:val="00C001BC"/>
    <w:rsid w:val="00C00464"/>
    <w:rsid w:val="00C029DE"/>
    <w:rsid w:val="00C04FD1"/>
    <w:rsid w:val="00C07695"/>
    <w:rsid w:val="00C128A6"/>
    <w:rsid w:val="00C1479C"/>
    <w:rsid w:val="00C1657F"/>
    <w:rsid w:val="00C17658"/>
    <w:rsid w:val="00C20E15"/>
    <w:rsid w:val="00C236DC"/>
    <w:rsid w:val="00C24564"/>
    <w:rsid w:val="00C266A8"/>
    <w:rsid w:val="00C32B26"/>
    <w:rsid w:val="00C34720"/>
    <w:rsid w:val="00C35D2D"/>
    <w:rsid w:val="00C41A05"/>
    <w:rsid w:val="00C42CB8"/>
    <w:rsid w:val="00C43B0A"/>
    <w:rsid w:val="00C45A87"/>
    <w:rsid w:val="00C46738"/>
    <w:rsid w:val="00C53121"/>
    <w:rsid w:val="00C556B7"/>
    <w:rsid w:val="00C61FF7"/>
    <w:rsid w:val="00C636DA"/>
    <w:rsid w:val="00C645AC"/>
    <w:rsid w:val="00C66031"/>
    <w:rsid w:val="00C674A1"/>
    <w:rsid w:val="00C7019E"/>
    <w:rsid w:val="00C714E1"/>
    <w:rsid w:val="00C74E18"/>
    <w:rsid w:val="00C82B62"/>
    <w:rsid w:val="00C83829"/>
    <w:rsid w:val="00C847D3"/>
    <w:rsid w:val="00C87AD6"/>
    <w:rsid w:val="00C87BA9"/>
    <w:rsid w:val="00C912AC"/>
    <w:rsid w:val="00CA19B2"/>
    <w:rsid w:val="00CA25D8"/>
    <w:rsid w:val="00CA2CB4"/>
    <w:rsid w:val="00CA2E84"/>
    <w:rsid w:val="00CA3058"/>
    <w:rsid w:val="00CA5428"/>
    <w:rsid w:val="00CA54AE"/>
    <w:rsid w:val="00CA58D6"/>
    <w:rsid w:val="00CA724E"/>
    <w:rsid w:val="00CB03C6"/>
    <w:rsid w:val="00CB0D48"/>
    <w:rsid w:val="00CB2217"/>
    <w:rsid w:val="00CC193D"/>
    <w:rsid w:val="00CC24E2"/>
    <w:rsid w:val="00CC411A"/>
    <w:rsid w:val="00CC5F3C"/>
    <w:rsid w:val="00CD2F86"/>
    <w:rsid w:val="00CD4879"/>
    <w:rsid w:val="00CD7A4D"/>
    <w:rsid w:val="00CE1544"/>
    <w:rsid w:val="00CE2087"/>
    <w:rsid w:val="00CF2058"/>
    <w:rsid w:val="00CF51AF"/>
    <w:rsid w:val="00CF588C"/>
    <w:rsid w:val="00CF5DA3"/>
    <w:rsid w:val="00CF678F"/>
    <w:rsid w:val="00D06E0A"/>
    <w:rsid w:val="00D1114E"/>
    <w:rsid w:val="00D14D9C"/>
    <w:rsid w:val="00D16C12"/>
    <w:rsid w:val="00D20B21"/>
    <w:rsid w:val="00D22DCE"/>
    <w:rsid w:val="00D22F24"/>
    <w:rsid w:val="00D317ED"/>
    <w:rsid w:val="00D328FD"/>
    <w:rsid w:val="00D35878"/>
    <w:rsid w:val="00D36C12"/>
    <w:rsid w:val="00D421DF"/>
    <w:rsid w:val="00D4787B"/>
    <w:rsid w:val="00D504BD"/>
    <w:rsid w:val="00D52645"/>
    <w:rsid w:val="00D61593"/>
    <w:rsid w:val="00D63847"/>
    <w:rsid w:val="00D73BB8"/>
    <w:rsid w:val="00D75DC3"/>
    <w:rsid w:val="00D83F71"/>
    <w:rsid w:val="00D866AC"/>
    <w:rsid w:val="00D86759"/>
    <w:rsid w:val="00D86EC1"/>
    <w:rsid w:val="00D8791C"/>
    <w:rsid w:val="00D91DDF"/>
    <w:rsid w:val="00D927ED"/>
    <w:rsid w:val="00D95748"/>
    <w:rsid w:val="00D959B5"/>
    <w:rsid w:val="00DA5DC0"/>
    <w:rsid w:val="00DB2901"/>
    <w:rsid w:val="00DB50FC"/>
    <w:rsid w:val="00DB56BC"/>
    <w:rsid w:val="00DC0E96"/>
    <w:rsid w:val="00DC48F9"/>
    <w:rsid w:val="00DD1F04"/>
    <w:rsid w:val="00DD638A"/>
    <w:rsid w:val="00DE284C"/>
    <w:rsid w:val="00DE6095"/>
    <w:rsid w:val="00DF02FF"/>
    <w:rsid w:val="00DF1476"/>
    <w:rsid w:val="00DF1D0D"/>
    <w:rsid w:val="00DF241E"/>
    <w:rsid w:val="00DF7FC1"/>
    <w:rsid w:val="00E01CEF"/>
    <w:rsid w:val="00E0437A"/>
    <w:rsid w:val="00E05411"/>
    <w:rsid w:val="00E05F32"/>
    <w:rsid w:val="00E063E6"/>
    <w:rsid w:val="00E06771"/>
    <w:rsid w:val="00E07C16"/>
    <w:rsid w:val="00E10387"/>
    <w:rsid w:val="00E119DD"/>
    <w:rsid w:val="00E14CBE"/>
    <w:rsid w:val="00E15EFC"/>
    <w:rsid w:val="00E17D8F"/>
    <w:rsid w:val="00E2020F"/>
    <w:rsid w:val="00E209DE"/>
    <w:rsid w:val="00E3390B"/>
    <w:rsid w:val="00E40EB2"/>
    <w:rsid w:val="00E440DD"/>
    <w:rsid w:val="00E443E3"/>
    <w:rsid w:val="00E46E94"/>
    <w:rsid w:val="00E50B73"/>
    <w:rsid w:val="00E525C9"/>
    <w:rsid w:val="00E525ED"/>
    <w:rsid w:val="00E52B73"/>
    <w:rsid w:val="00E5628F"/>
    <w:rsid w:val="00E573DC"/>
    <w:rsid w:val="00E6471F"/>
    <w:rsid w:val="00E64B07"/>
    <w:rsid w:val="00E64DAC"/>
    <w:rsid w:val="00E65E17"/>
    <w:rsid w:val="00E67AAA"/>
    <w:rsid w:val="00E82BBD"/>
    <w:rsid w:val="00E847EB"/>
    <w:rsid w:val="00E92CBF"/>
    <w:rsid w:val="00E94B0B"/>
    <w:rsid w:val="00EA06FF"/>
    <w:rsid w:val="00EA0B80"/>
    <w:rsid w:val="00EA4814"/>
    <w:rsid w:val="00EA4FDC"/>
    <w:rsid w:val="00EB2E40"/>
    <w:rsid w:val="00EB3286"/>
    <w:rsid w:val="00EC5CE2"/>
    <w:rsid w:val="00ED2965"/>
    <w:rsid w:val="00ED5F94"/>
    <w:rsid w:val="00EE0F2E"/>
    <w:rsid w:val="00EF0288"/>
    <w:rsid w:val="00EF207B"/>
    <w:rsid w:val="00F02295"/>
    <w:rsid w:val="00F057EC"/>
    <w:rsid w:val="00F06DEE"/>
    <w:rsid w:val="00F07DEE"/>
    <w:rsid w:val="00F13F2A"/>
    <w:rsid w:val="00F14AC6"/>
    <w:rsid w:val="00F176E4"/>
    <w:rsid w:val="00F17AA1"/>
    <w:rsid w:val="00F20F77"/>
    <w:rsid w:val="00F25F40"/>
    <w:rsid w:val="00F26F12"/>
    <w:rsid w:val="00F37DF4"/>
    <w:rsid w:val="00F4372B"/>
    <w:rsid w:val="00F45260"/>
    <w:rsid w:val="00F455C2"/>
    <w:rsid w:val="00F459DB"/>
    <w:rsid w:val="00F46A5E"/>
    <w:rsid w:val="00F54349"/>
    <w:rsid w:val="00F57D6F"/>
    <w:rsid w:val="00F57EBB"/>
    <w:rsid w:val="00F60121"/>
    <w:rsid w:val="00F60B5D"/>
    <w:rsid w:val="00F61576"/>
    <w:rsid w:val="00F623F7"/>
    <w:rsid w:val="00F67444"/>
    <w:rsid w:val="00F7282B"/>
    <w:rsid w:val="00F72878"/>
    <w:rsid w:val="00F72C1D"/>
    <w:rsid w:val="00F77B1C"/>
    <w:rsid w:val="00F853A7"/>
    <w:rsid w:val="00F87E30"/>
    <w:rsid w:val="00F9307A"/>
    <w:rsid w:val="00F94FC9"/>
    <w:rsid w:val="00FA0F0F"/>
    <w:rsid w:val="00FA46FC"/>
    <w:rsid w:val="00FB427A"/>
    <w:rsid w:val="00FB494D"/>
    <w:rsid w:val="00FB6BB3"/>
    <w:rsid w:val="00FC0A2D"/>
    <w:rsid w:val="00FC7055"/>
    <w:rsid w:val="00FD0A24"/>
    <w:rsid w:val="00FD2BBB"/>
    <w:rsid w:val="00FD4A65"/>
    <w:rsid w:val="00FD5247"/>
    <w:rsid w:val="00FE31A4"/>
    <w:rsid w:val="00FE659F"/>
    <w:rsid w:val="00FE6DEE"/>
    <w:rsid w:val="00FE7D0A"/>
    <w:rsid w:val="00FF0BEF"/>
    <w:rsid w:val="00FF6A8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FFB"/>
  </w:style>
  <w:style w:type="paragraph" w:styleId="a5">
    <w:name w:val="footer"/>
    <w:basedOn w:val="a"/>
    <w:link w:val="a6"/>
    <w:uiPriority w:val="99"/>
    <w:unhideWhenUsed/>
    <w:rsid w:val="00761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FFB"/>
  </w:style>
  <w:style w:type="paragraph" w:styleId="a7">
    <w:name w:val="Balloon Text"/>
    <w:basedOn w:val="a"/>
    <w:link w:val="a8"/>
    <w:uiPriority w:val="99"/>
    <w:semiHidden/>
    <w:unhideWhenUsed/>
    <w:rsid w:val="00CA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2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1A26-5255-405F-A9EB-26D3E11D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553</Words>
  <Characters>3154</Characters>
  <Application>Microsoft Office Word</Application>
  <DocSecurity>8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2025-02-20T02:00:00Z</dcterms:created>
  <dcterms:modified xsi:type="dcterms:W3CDTF">2025-03-05T00:46:00Z</dcterms:modified>
</cp:coreProperties>
</file>