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</w:tblGrid>
      <w:tr w:rsidR="00AE6E90" w:rsidRPr="000649E7" w:rsidTr="00AE6E90">
        <w:tc>
          <w:tcPr>
            <w:tcW w:w="0" w:type="auto"/>
            <w:shd w:val="clear" w:color="auto" w:fill="auto"/>
          </w:tcPr>
          <w:p w:rsidR="00AE6E90" w:rsidRPr="000649E7" w:rsidRDefault="00AE6E90" w:rsidP="00AE6E90">
            <w:pPr>
              <w:jc w:val="distribute"/>
              <w:rPr>
                <w:rFonts w:ascii="ＭＳ 明朝" w:hAnsi="ＭＳ 明朝"/>
              </w:rPr>
            </w:pPr>
            <w:bookmarkStart w:id="0" w:name="_GoBack"/>
            <w:bookmarkEnd w:id="0"/>
            <w:r w:rsidRPr="000649E7">
              <w:rPr>
                <w:rFonts w:ascii="ＭＳ 明朝" w:hAnsi="ＭＳ 明朝" w:hint="eastAsia"/>
              </w:rPr>
              <w:t>総務委員会資料</w:t>
            </w:r>
          </w:p>
          <w:p w:rsidR="00AE6E90" w:rsidRPr="000649E7" w:rsidRDefault="00AE6E90" w:rsidP="00AE6E9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令和6</w:t>
            </w:r>
            <w:r w:rsidRPr="000649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>11</w:t>
            </w:r>
            <w:r w:rsidRPr="000649E7">
              <w:rPr>
                <w:rFonts w:ascii="ＭＳ 明朝" w:hAnsi="ＭＳ 明朝" w:hint="eastAsia"/>
              </w:rPr>
              <w:t>月</w:t>
            </w:r>
            <w:r w:rsidR="009C6CB8">
              <w:rPr>
                <w:rFonts w:ascii="ＭＳ 明朝" w:hAnsi="ＭＳ 明朝" w:hint="eastAsia"/>
              </w:rPr>
              <w:t>26</w:t>
            </w:r>
            <w:r w:rsidRPr="000649E7">
              <w:rPr>
                <w:rFonts w:ascii="ＭＳ 明朝" w:hAnsi="ＭＳ 明朝" w:hint="eastAsia"/>
              </w:rPr>
              <w:t>日</w:t>
            </w:r>
          </w:p>
          <w:p w:rsidR="00AE6E90" w:rsidRDefault="00AE6E90" w:rsidP="00AE6E90">
            <w:pPr>
              <w:rPr>
                <w:rFonts w:ascii="ＭＳ 明朝" w:hAnsi="ＭＳ 明朝"/>
                <w:kern w:val="0"/>
              </w:rPr>
            </w:pPr>
            <w:r w:rsidRPr="00396FF2">
              <w:rPr>
                <w:rFonts w:ascii="ＭＳ 明朝" w:hAnsi="ＭＳ 明朝" w:hint="eastAsia"/>
                <w:spacing w:val="62"/>
                <w:kern w:val="0"/>
                <w:fitText w:val="2556" w:id="-884811776"/>
              </w:rPr>
              <w:t>区長室戦略広報</w:t>
            </w:r>
            <w:r w:rsidRPr="00396FF2">
              <w:rPr>
                <w:rFonts w:ascii="ＭＳ 明朝" w:hAnsi="ＭＳ 明朝" w:hint="eastAsia"/>
                <w:spacing w:val="4"/>
                <w:kern w:val="0"/>
                <w:fitText w:val="2556" w:id="-884811776"/>
              </w:rPr>
              <w:t>課</w:t>
            </w:r>
          </w:p>
          <w:p w:rsidR="000E271C" w:rsidRPr="000649E7" w:rsidRDefault="000E271C" w:rsidP="00AE6E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企画経営部デジタル推進課</w:t>
            </w:r>
          </w:p>
        </w:tc>
      </w:tr>
    </w:tbl>
    <w:p w:rsidR="000E271C" w:rsidRPr="000E271C" w:rsidRDefault="000E271C" w:rsidP="009C4432">
      <w:pPr>
        <w:spacing w:line="276" w:lineRule="auto"/>
        <w:jc w:val="center"/>
        <w:rPr>
          <w:rFonts w:ascii="ＭＳ ゴシック" w:eastAsia="ＭＳ ゴシック" w:hAnsi="ＭＳ ゴシック"/>
          <w:b/>
          <w:sz w:val="20"/>
          <w:szCs w:val="28"/>
        </w:rPr>
      </w:pPr>
    </w:p>
    <w:p w:rsidR="002F75EB" w:rsidRPr="00BB407E" w:rsidRDefault="00987E03" w:rsidP="009C4432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E6E90">
        <w:rPr>
          <w:rFonts w:ascii="ＭＳ ゴシック" w:eastAsia="ＭＳ ゴシック" w:hAnsi="ＭＳ ゴシック" w:hint="eastAsia"/>
          <w:b/>
          <w:sz w:val="28"/>
          <w:szCs w:val="28"/>
        </w:rPr>
        <w:t>デジタルプラットフォーム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AE6E90">
        <w:rPr>
          <w:rFonts w:ascii="ＭＳ ゴシック" w:eastAsia="ＭＳ ゴシック" w:hAnsi="ＭＳ ゴシック" w:hint="eastAsia"/>
          <w:b/>
          <w:sz w:val="28"/>
          <w:szCs w:val="28"/>
        </w:rPr>
        <w:t>を活用した区民意見募集</w:t>
      </w:r>
      <w:r w:rsidR="00002838">
        <w:rPr>
          <w:rFonts w:ascii="ＭＳ ゴシック" w:eastAsia="ＭＳ ゴシック" w:hAnsi="ＭＳ ゴシック" w:hint="eastAsia"/>
          <w:b/>
          <w:sz w:val="28"/>
          <w:szCs w:val="28"/>
        </w:rPr>
        <w:t>の試行</w:t>
      </w:r>
      <w:r w:rsidR="00DA6E9E" w:rsidRPr="00BB407E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AE6E90" w:rsidRPr="00002838" w:rsidRDefault="00AE6E90" w:rsidP="009C4432">
      <w:pPr>
        <w:spacing w:line="276" w:lineRule="auto"/>
        <w:rPr>
          <w:rFonts w:ascii="ＭＳ ゴシック" w:eastAsia="ＭＳ ゴシック" w:hAnsi="ＭＳ ゴシック"/>
          <w:b/>
          <w:sz w:val="24"/>
        </w:rPr>
      </w:pPr>
    </w:p>
    <w:p w:rsidR="00DA6E9E" w:rsidRPr="00BD5D3C" w:rsidRDefault="00DA6E9E" w:rsidP="001E644A">
      <w:pPr>
        <w:tabs>
          <w:tab w:val="left" w:pos="426"/>
        </w:tabs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１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Pr="00396FF2">
        <w:rPr>
          <w:rFonts w:ascii="ＭＳ ゴシック" w:eastAsia="ＭＳ ゴシック" w:hAnsi="ＭＳ ゴシック" w:hint="eastAsia"/>
          <w:b/>
          <w:spacing w:val="125"/>
          <w:kern w:val="0"/>
          <w:sz w:val="24"/>
          <w:fitText w:val="732" w:id="-885893888"/>
        </w:rPr>
        <w:t>目</w:t>
      </w:r>
      <w:r w:rsidRPr="00396FF2">
        <w:rPr>
          <w:rFonts w:ascii="ＭＳ ゴシック" w:eastAsia="ＭＳ ゴシック" w:hAnsi="ＭＳ ゴシック" w:hint="eastAsia"/>
          <w:b/>
          <w:kern w:val="0"/>
          <w:sz w:val="24"/>
          <w:fitText w:val="732" w:id="-885893888"/>
        </w:rPr>
        <w:t>的</w:t>
      </w:r>
    </w:p>
    <w:p w:rsidR="009C6CB8" w:rsidRDefault="00BF1599" w:rsidP="00AE6E90">
      <w:pPr>
        <w:spacing w:line="276" w:lineRule="auto"/>
        <w:ind w:leftChars="315" w:left="670" w:firstLineChars="95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従来、来訪や電話などが中心であった</w:t>
      </w:r>
      <w:r w:rsidR="00C61B87">
        <w:rPr>
          <w:rFonts w:ascii="ＭＳ 明朝" w:hAnsi="ＭＳ 明朝" w:hint="eastAsia"/>
          <w:sz w:val="24"/>
        </w:rPr>
        <w:t>広聴事業にお</w:t>
      </w:r>
      <w:r>
        <w:rPr>
          <w:rFonts w:ascii="ＭＳ 明朝" w:hAnsi="ＭＳ 明朝" w:hint="eastAsia"/>
          <w:sz w:val="24"/>
        </w:rPr>
        <w:t>いて、区に意見を届けにくかった層にも手軽に利用してもらえる</w:t>
      </w:r>
      <w:r w:rsidRPr="00AE6E90">
        <w:rPr>
          <w:rFonts w:ascii="ＭＳ 明朝" w:hAnsi="ＭＳ 明朝" w:hint="eastAsia"/>
          <w:sz w:val="24"/>
        </w:rPr>
        <w:t>デジタルプラットフォーム(※)</w:t>
      </w:r>
      <w:r w:rsidR="008D2B72">
        <w:rPr>
          <w:rFonts w:ascii="ＭＳ 明朝" w:hAnsi="ＭＳ 明朝" w:hint="eastAsia"/>
          <w:sz w:val="24"/>
        </w:rPr>
        <w:t>を</w:t>
      </w:r>
      <w:r w:rsidRPr="00AE6E90">
        <w:rPr>
          <w:rFonts w:ascii="ＭＳ 明朝" w:hAnsi="ＭＳ 明朝" w:hint="eastAsia"/>
          <w:sz w:val="24"/>
        </w:rPr>
        <w:t>活用</w:t>
      </w:r>
      <w:r w:rsidR="008D2B72">
        <w:rPr>
          <w:rFonts w:ascii="ＭＳ 明朝" w:hAnsi="ＭＳ 明朝" w:hint="eastAsia"/>
          <w:sz w:val="24"/>
        </w:rPr>
        <w:t>することで、区民の意見や地域ニーズを</w:t>
      </w:r>
      <w:r w:rsidR="00002838">
        <w:rPr>
          <w:rFonts w:ascii="ＭＳ 明朝" w:hAnsi="ＭＳ 明朝" w:hint="eastAsia"/>
          <w:sz w:val="24"/>
        </w:rPr>
        <w:t>幅広く</w:t>
      </w:r>
      <w:r w:rsidR="008D2B72">
        <w:rPr>
          <w:rFonts w:ascii="ＭＳ 明朝" w:hAnsi="ＭＳ 明朝" w:hint="eastAsia"/>
          <w:sz w:val="24"/>
        </w:rPr>
        <w:t>取得し</w:t>
      </w:r>
      <w:r w:rsidR="00C61B87">
        <w:rPr>
          <w:rFonts w:ascii="ＭＳ 明朝" w:hAnsi="ＭＳ 明朝" w:hint="eastAsia"/>
          <w:sz w:val="24"/>
        </w:rPr>
        <w:t>区</w:t>
      </w:r>
      <w:r w:rsidR="00AE6E90" w:rsidRPr="00AE6E90">
        <w:rPr>
          <w:rFonts w:ascii="ＭＳ 明朝" w:hAnsi="ＭＳ 明朝" w:hint="eastAsia"/>
          <w:sz w:val="24"/>
        </w:rPr>
        <w:t>政に生かす</w:t>
      </w:r>
      <w:r w:rsidR="008D2B72">
        <w:rPr>
          <w:rFonts w:ascii="ＭＳ 明朝" w:hAnsi="ＭＳ 明朝" w:hint="eastAsia"/>
          <w:sz w:val="24"/>
        </w:rPr>
        <w:t>手法</w:t>
      </w:r>
      <w:r w:rsidR="009C6CB8">
        <w:rPr>
          <w:rFonts w:ascii="ＭＳ 明朝" w:hAnsi="ＭＳ 明朝" w:hint="eastAsia"/>
          <w:sz w:val="24"/>
        </w:rPr>
        <w:t>に取り組む</w:t>
      </w:r>
      <w:r w:rsidR="008D2B72">
        <w:rPr>
          <w:rFonts w:ascii="ＭＳ 明朝" w:hAnsi="ＭＳ 明朝" w:hint="eastAsia"/>
          <w:sz w:val="24"/>
        </w:rPr>
        <w:t>。</w:t>
      </w:r>
    </w:p>
    <w:p w:rsidR="00D1364D" w:rsidRDefault="00992D4A" w:rsidP="00AE6E90">
      <w:pPr>
        <w:spacing w:line="276" w:lineRule="auto"/>
        <w:ind w:leftChars="315" w:left="670" w:firstLineChars="95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今回は</w:t>
      </w:r>
      <w:r w:rsidR="00002838">
        <w:rPr>
          <w:rFonts w:ascii="ＭＳ 明朝" w:hAnsi="ＭＳ 明朝" w:hint="eastAsia"/>
          <w:sz w:val="24"/>
        </w:rPr>
        <w:t>試行実施として</w:t>
      </w:r>
      <w:r>
        <w:rPr>
          <w:rFonts w:ascii="ＭＳ 明朝" w:hAnsi="ＭＳ 明朝" w:hint="eastAsia"/>
          <w:sz w:val="24"/>
        </w:rPr>
        <w:t>、</w:t>
      </w:r>
      <w:r w:rsidR="00AE6E90">
        <w:rPr>
          <w:rFonts w:ascii="ＭＳ 明朝" w:hAnsi="ＭＳ 明朝" w:hint="eastAsia"/>
          <w:sz w:val="24"/>
        </w:rPr>
        <w:t>来年度に見直しを予定している防災訓練</w:t>
      </w:r>
      <w:r w:rsidR="00BA756F" w:rsidRPr="00BA756F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アイデアを募り、今後の</w:t>
      </w:r>
      <w:r w:rsidR="00BA756F" w:rsidRPr="00BA756F">
        <w:rPr>
          <w:rFonts w:ascii="ＭＳ 明朝" w:hAnsi="ＭＳ 明朝" w:hint="eastAsia"/>
          <w:sz w:val="24"/>
        </w:rPr>
        <w:t>検討・立案の際の参考資料とする</w:t>
      </w:r>
      <w:r w:rsidR="00D1364D" w:rsidRPr="00144015">
        <w:rPr>
          <w:rFonts w:ascii="ＭＳ 明朝" w:hAnsi="ＭＳ 明朝" w:hint="eastAsia"/>
          <w:sz w:val="24"/>
        </w:rPr>
        <w:t>。</w:t>
      </w:r>
    </w:p>
    <w:p w:rsidR="00AE6E90" w:rsidRPr="00AE6E90" w:rsidRDefault="00AE6E90" w:rsidP="00AE6E90">
      <w:pPr>
        <w:spacing w:line="276" w:lineRule="auto"/>
        <w:ind w:leftChars="315" w:left="670" w:firstLineChars="95" w:firstLine="230"/>
        <w:rPr>
          <w:rFonts w:ascii="ＭＳ 明朝" w:hAnsi="ＭＳ 明朝"/>
          <w:sz w:val="24"/>
        </w:rPr>
      </w:pPr>
      <w:r w:rsidRPr="00AE6E90">
        <w:rPr>
          <w:rFonts w:ascii="ＭＳ 明朝" w:hAnsi="ＭＳ 明朝" w:hint="eastAsia"/>
          <w:sz w:val="24"/>
        </w:rPr>
        <w:t>※ デジタルプラットフォーム</w:t>
      </w:r>
    </w:p>
    <w:p w:rsidR="00D1364D" w:rsidRDefault="00AE6E90" w:rsidP="001E644A">
      <w:pPr>
        <w:spacing w:line="276" w:lineRule="auto"/>
        <w:ind w:leftChars="579" w:left="1231" w:firstLineChars="18" w:firstLine="44"/>
        <w:rPr>
          <w:rFonts w:ascii="ＭＳ 明朝" w:hAnsi="ＭＳ 明朝"/>
          <w:sz w:val="24"/>
        </w:rPr>
      </w:pPr>
      <w:r w:rsidRPr="00AE6E90">
        <w:rPr>
          <w:rFonts w:ascii="ＭＳ 明朝" w:hAnsi="ＭＳ 明朝" w:hint="eastAsia"/>
          <w:sz w:val="24"/>
        </w:rPr>
        <w:t>分野や目的等に応じて区民、行政、企業など様々な主体を結びつけるためにインターネット上に設けられる「場」を指し、当事業では区民の皆様のご意見を伺う「場」として活用</w:t>
      </w:r>
      <w:r w:rsidR="00992D4A">
        <w:rPr>
          <w:rFonts w:ascii="ＭＳ 明朝" w:hAnsi="ＭＳ 明朝" w:hint="eastAsia"/>
          <w:sz w:val="24"/>
        </w:rPr>
        <w:t>する</w:t>
      </w:r>
      <w:r w:rsidRPr="00AE6E90">
        <w:rPr>
          <w:rFonts w:ascii="ＭＳ 明朝" w:hAnsi="ＭＳ 明朝" w:hint="eastAsia"/>
          <w:sz w:val="24"/>
        </w:rPr>
        <w:t>。</w:t>
      </w:r>
    </w:p>
    <w:p w:rsidR="00BF1599" w:rsidRDefault="00BF1599" w:rsidP="001E644A">
      <w:pPr>
        <w:spacing w:line="276" w:lineRule="auto"/>
        <w:ind w:leftChars="579" w:left="1231" w:firstLineChars="18" w:firstLine="38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445135</wp:posOffset>
            </wp:positionH>
            <wp:positionV relativeFrom="paragraph">
              <wp:posOffset>43815</wp:posOffset>
            </wp:positionV>
            <wp:extent cx="5086350" cy="963013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963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599" w:rsidRDefault="00BF1599" w:rsidP="001E644A">
      <w:pPr>
        <w:spacing w:line="276" w:lineRule="auto"/>
        <w:ind w:leftChars="579" w:left="1231" w:firstLineChars="18" w:firstLine="44"/>
        <w:rPr>
          <w:rFonts w:ascii="ＭＳ 明朝" w:hAnsi="ＭＳ 明朝"/>
          <w:sz w:val="24"/>
        </w:rPr>
      </w:pPr>
    </w:p>
    <w:p w:rsidR="00BF1599" w:rsidRDefault="00BF1599" w:rsidP="001E644A">
      <w:pPr>
        <w:spacing w:line="276" w:lineRule="auto"/>
        <w:ind w:leftChars="579" w:left="1231" w:firstLineChars="18" w:firstLine="44"/>
        <w:rPr>
          <w:rFonts w:ascii="ＭＳ 明朝" w:hAnsi="ＭＳ 明朝"/>
          <w:sz w:val="24"/>
        </w:rPr>
      </w:pPr>
    </w:p>
    <w:p w:rsidR="00BF1599" w:rsidRDefault="00BF1599" w:rsidP="001E644A">
      <w:pPr>
        <w:spacing w:line="276" w:lineRule="auto"/>
        <w:ind w:leftChars="579" w:left="1231" w:firstLineChars="18" w:firstLine="44"/>
        <w:rPr>
          <w:rFonts w:ascii="ＭＳ 明朝" w:hAnsi="ＭＳ 明朝"/>
          <w:sz w:val="24"/>
        </w:rPr>
      </w:pPr>
    </w:p>
    <w:p w:rsidR="008D2B72" w:rsidRPr="00BF1599" w:rsidRDefault="008D2B72" w:rsidP="001E644A">
      <w:pPr>
        <w:spacing w:line="276" w:lineRule="auto"/>
        <w:ind w:leftChars="579" w:left="1231" w:firstLineChars="18" w:firstLine="44"/>
        <w:rPr>
          <w:rFonts w:ascii="ＭＳ 明朝" w:hAnsi="ＭＳ 明朝"/>
          <w:sz w:val="24"/>
        </w:rPr>
      </w:pPr>
    </w:p>
    <w:p w:rsidR="00B869F9" w:rsidRPr="00BD5D3C" w:rsidRDefault="00D1364D" w:rsidP="001E644A">
      <w:pPr>
        <w:tabs>
          <w:tab w:val="left" w:pos="426"/>
        </w:tabs>
        <w:spacing w:before="240" w:line="276" w:lineRule="auto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２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987E03">
        <w:rPr>
          <w:rFonts w:ascii="ＭＳ ゴシック" w:eastAsia="ＭＳ ゴシック" w:hAnsi="ＭＳ ゴシック" w:hint="eastAsia"/>
          <w:b/>
          <w:sz w:val="24"/>
        </w:rPr>
        <w:t>意見募集</w:t>
      </w:r>
      <w:r w:rsidR="00B869F9" w:rsidRPr="00BD5D3C">
        <w:rPr>
          <w:rFonts w:ascii="ＭＳ ゴシック" w:eastAsia="ＭＳ ゴシック" w:hAnsi="ＭＳ ゴシック" w:hint="eastAsia"/>
          <w:b/>
          <w:sz w:val="24"/>
        </w:rPr>
        <w:t>の概要</w:t>
      </w:r>
    </w:p>
    <w:p w:rsidR="008A14A6" w:rsidRDefault="004D08D2" w:rsidP="001E644A">
      <w:pPr>
        <w:spacing w:line="276" w:lineRule="auto"/>
        <w:ind w:leftChars="66" w:left="2337" w:hangingChars="902" w:hanging="2197"/>
        <w:rPr>
          <w:rFonts w:ascii="ＭＳ 明朝" w:hAnsi="ＭＳ 明朝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(1</w:t>
      </w:r>
      <w:r w:rsidR="00167421"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BB407E" w:rsidRPr="00BD5D3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87E03" w:rsidRPr="00396FF2">
        <w:rPr>
          <w:rFonts w:ascii="ＭＳ ゴシック" w:eastAsia="ＭＳ ゴシック" w:hAnsi="ＭＳ ゴシック" w:hint="eastAsia"/>
          <w:b/>
          <w:spacing w:val="98"/>
          <w:kern w:val="0"/>
          <w:sz w:val="24"/>
          <w:fitText w:val="1115" w:id="-889978367"/>
        </w:rPr>
        <w:t>テー</w:t>
      </w:r>
      <w:r w:rsidR="00987E03" w:rsidRPr="00396FF2">
        <w:rPr>
          <w:rFonts w:ascii="ＭＳ ゴシック" w:eastAsia="ＭＳ ゴシック" w:hAnsi="ＭＳ ゴシック" w:hint="eastAsia"/>
          <w:b/>
          <w:kern w:val="0"/>
          <w:sz w:val="24"/>
          <w:fitText w:val="1115" w:id="-889978367"/>
        </w:rPr>
        <w:t>マ</w:t>
      </w:r>
      <w:r w:rsidR="00002838">
        <w:rPr>
          <w:rFonts w:ascii="ＭＳ ゴシック" w:eastAsia="ＭＳ ゴシック" w:hAnsi="ＭＳ ゴシック"/>
          <w:b/>
          <w:kern w:val="0"/>
          <w:sz w:val="24"/>
        </w:rPr>
        <w:tab/>
      </w:r>
      <w:r w:rsidR="00987E03" w:rsidRPr="00987E03">
        <w:rPr>
          <w:rFonts w:ascii="ＭＳ 明朝" w:hAnsi="ＭＳ 明朝" w:hint="eastAsia"/>
          <w:sz w:val="24"/>
        </w:rPr>
        <w:t>「あなたの声で品川区の防災訓練をアップデート！参加したくなる防災訓練とは？」</w:t>
      </w:r>
    </w:p>
    <w:p w:rsidR="00533005" w:rsidRDefault="00D1364D" w:rsidP="001E644A">
      <w:pPr>
        <w:spacing w:line="276" w:lineRule="auto"/>
        <w:ind w:leftChars="66" w:left="2337" w:hangingChars="902" w:hanging="2197"/>
        <w:rPr>
          <w:rFonts w:ascii="ＭＳ 明朝" w:hAnsi="ＭＳ 明朝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4D08D2" w:rsidRPr="00BD5D3C">
        <w:rPr>
          <w:rFonts w:ascii="ＭＳ ゴシック" w:eastAsia="ＭＳ ゴシック" w:hAnsi="ＭＳ ゴシック" w:hint="eastAsia"/>
          <w:b/>
          <w:sz w:val="24"/>
        </w:rPr>
        <w:t>2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987E03">
        <w:rPr>
          <w:rFonts w:ascii="ＭＳ ゴシック" w:eastAsia="ＭＳ ゴシック" w:hAnsi="ＭＳ ゴシック"/>
          <w:b/>
          <w:sz w:val="24"/>
        </w:rPr>
        <w:t xml:space="preserve"> </w:t>
      </w:r>
      <w:r w:rsidR="00153ADB" w:rsidRPr="00396FF2">
        <w:rPr>
          <w:rFonts w:ascii="ＭＳ ゴシック" w:eastAsia="ＭＳ ゴシック" w:hAnsi="ＭＳ ゴシック" w:hint="eastAsia"/>
          <w:b/>
          <w:spacing w:val="316"/>
          <w:kern w:val="0"/>
          <w:sz w:val="24"/>
          <w:fitText w:val="1115" w:id="-889978367"/>
        </w:rPr>
        <w:t>対</w:t>
      </w:r>
      <w:r w:rsidR="00153ADB" w:rsidRPr="00396FF2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115" w:id="-889978367"/>
        </w:rPr>
        <w:t>象</w:t>
      </w:r>
      <w:r w:rsidR="00002838">
        <w:rPr>
          <w:rFonts w:ascii="ＭＳ ゴシック" w:eastAsia="ＭＳ ゴシック" w:hAnsi="ＭＳ ゴシック"/>
          <w:b/>
          <w:kern w:val="0"/>
          <w:sz w:val="24"/>
        </w:rPr>
        <w:tab/>
      </w:r>
      <w:r w:rsidR="00987E03">
        <w:rPr>
          <w:rFonts w:ascii="ＭＳ 明朝" w:hAnsi="ＭＳ 明朝" w:hint="eastAsia"/>
          <w:sz w:val="24"/>
        </w:rPr>
        <w:t>区内在住、在勤、在学の方（区外の方も投稿可）</w:t>
      </w:r>
    </w:p>
    <w:p w:rsidR="00987E03" w:rsidRDefault="004D08D2" w:rsidP="001E644A">
      <w:pPr>
        <w:spacing w:line="276" w:lineRule="auto"/>
        <w:ind w:leftChars="66" w:left="2337" w:hangingChars="902" w:hanging="2197"/>
        <w:jc w:val="left"/>
        <w:rPr>
          <w:rFonts w:ascii="ＭＳ 明朝" w:hAnsi="ＭＳ 明朝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4F5ABB">
        <w:rPr>
          <w:rFonts w:ascii="ＭＳ ゴシック" w:eastAsia="ＭＳ ゴシック" w:hAnsi="ＭＳ ゴシック"/>
          <w:b/>
          <w:sz w:val="24"/>
        </w:rPr>
        <w:t>3</w:t>
      </w:r>
      <w:r w:rsidR="00B869F9"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BB407E" w:rsidRPr="00BD5D3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87E03" w:rsidRPr="00396FF2">
        <w:rPr>
          <w:rFonts w:ascii="ＭＳ ゴシック" w:eastAsia="ＭＳ ゴシック" w:hAnsi="ＭＳ ゴシック" w:hint="eastAsia"/>
          <w:b/>
          <w:spacing w:val="25"/>
          <w:kern w:val="0"/>
          <w:sz w:val="24"/>
          <w:fitText w:val="1115" w:id="-889978367"/>
        </w:rPr>
        <w:t>募集</w:t>
      </w:r>
      <w:r w:rsidR="00350F00" w:rsidRPr="00396FF2">
        <w:rPr>
          <w:rFonts w:ascii="ＭＳ ゴシック" w:eastAsia="ＭＳ ゴシック" w:hAnsi="ＭＳ ゴシック" w:hint="eastAsia"/>
          <w:b/>
          <w:spacing w:val="25"/>
          <w:kern w:val="0"/>
          <w:sz w:val="24"/>
          <w:fitText w:val="1115" w:id="-889978367"/>
        </w:rPr>
        <w:t>方</w:t>
      </w:r>
      <w:r w:rsidR="00350F00" w:rsidRPr="00396FF2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115" w:id="-889978367"/>
        </w:rPr>
        <w:t>法</w:t>
      </w:r>
      <w:r w:rsidR="00002838">
        <w:rPr>
          <w:rFonts w:ascii="ＭＳ ゴシック" w:eastAsia="ＭＳ ゴシック" w:hAnsi="ＭＳ ゴシック"/>
          <w:b/>
          <w:kern w:val="0"/>
          <w:sz w:val="24"/>
        </w:rPr>
        <w:tab/>
      </w:r>
      <w:r w:rsidR="00987E03" w:rsidRPr="00987E03">
        <w:rPr>
          <w:rFonts w:ascii="ＭＳ 明朝" w:hAnsi="ＭＳ 明朝" w:hint="eastAsia"/>
          <w:sz w:val="24"/>
        </w:rPr>
        <w:t>ウェブサイト</w:t>
      </w:r>
      <w:r w:rsidR="00992D4A">
        <w:rPr>
          <w:rFonts w:ascii="ＭＳ 明朝" w:hAnsi="ＭＳ 明朝" w:hint="eastAsia"/>
          <w:sz w:val="24"/>
        </w:rPr>
        <w:t>の意見募集ぺージから</w:t>
      </w:r>
      <w:r w:rsidR="00987E03">
        <w:rPr>
          <w:rFonts w:ascii="ＭＳ 明朝" w:hAnsi="ＭＳ 明朝" w:hint="eastAsia"/>
          <w:sz w:val="24"/>
        </w:rPr>
        <w:t>意見を投稿</w:t>
      </w:r>
    </w:p>
    <w:p w:rsidR="00AE6E90" w:rsidRPr="00144015" w:rsidRDefault="00AE6E90" w:rsidP="001E644A">
      <w:pPr>
        <w:spacing w:line="276" w:lineRule="auto"/>
        <w:ind w:leftChars="66" w:left="2337" w:hangingChars="902" w:hanging="2197"/>
        <w:jc w:val="left"/>
        <w:rPr>
          <w:rFonts w:ascii="ＭＳ 明朝" w:hAnsi="ＭＳ 明朝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987E03">
        <w:rPr>
          <w:rFonts w:ascii="ＭＳ ゴシック" w:eastAsia="ＭＳ ゴシック" w:hAnsi="ＭＳ ゴシック" w:hint="eastAsia"/>
          <w:b/>
          <w:sz w:val="24"/>
        </w:rPr>
        <w:t>4</w:t>
      </w:r>
      <w:r w:rsidRPr="00BD5D3C">
        <w:rPr>
          <w:rFonts w:ascii="ＭＳ ゴシック" w:eastAsia="ＭＳ ゴシック" w:hAnsi="ＭＳ ゴシック" w:hint="eastAsia"/>
          <w:b/>
          <w:sz w:val="24"/>
        </w:rPr>
        <w:t xml:space="preserve">) </w:t>
      </w:r>
      <w:r w:rsidR="00987E03" w:rsidRPr="00396FF2">
        <w:rPr>
          <w:rFonts w:ascii="ＭＳ ゴシック" w:eastAsia="ＭＳ ゴシック" w:hAnsi="ＭＳ ゴシック" w:hint="eastAsia"/>
          <w:b/>
          <w:spacing w:val="25"/>
          <w:kern w:val="0"/>
          <w:sz w:val="24"/>
          <w:fitText w:val="1115" w:id="-889978367"/>
        </w:rPr>
        <w:t>募集</w:t>
      </w:r>
      <w:r w:rsidRPr="00396FF2">
        <w:rPr>
          <w:rFonts w:ascii="ＭＳ ゴシック" w:eastAsia="ＭＳ ゴシック" w:hAnsi="ＭＳ ゴシック" w:hint="eastAsia"/>
          <w:b/>
          <w:spacing w:val="25"/>
          <w:kern w:val="0"/>
          <w:sz w:val="24"/>
          <w:fitText w:val="1115" w:id="-889978367"/>
        </w:rPr>
        <w:t>期</w:t>
      </w:r>
      <w:r w:rsidRPr="00396FF2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115" w:id="-889978367"/>
        </w:rPr>
        <w:t>間</w:t>
      </w:r>
      <w:r w:rsidR="00002838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令和6</w:t>
      </w:r>
      <w:r w:rsidRPr="00144015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10</w:t>
      </w:r>
      <w:r w:rsidRPr="0014401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23</w:t>
      </w:r>
      <w:r w:rsidRPr="00144015">
        <w:rPr>
          <w:rFonts w:ascii="ＭＳ 明朝" w:hAnsi="ＭＳ 明朝" w:hint="eastAsia"/>
          <w:sz w:val="24"/>
        </w:rPr>
        <w:t>日～</w:t>
      </w:r>
      <w:r>
        <w:rPr>
          <w:rFonts w:ascii="ＭＳ 明朝" w:hAnsi="ＭＳ 明朝" w:hint="eastAsia"/>
          <w:sz w:val="24"/>
        </w:rPr>
        <w:t>11</w:t>
      </w:r>
      <w:r w:rsidRPr="0014401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24</w:t>
      </w:r>
      <w:r w:rsidRPr="00144015">
        <w:rPr>
          <w:rFonts w:ascii="ＭＳ 明朝" w:hAnsi="ＭＳ 明朝" w:hint="eastAsia"/>
          <w:sz w:val="24"/>
        </w:rPr>
        <w:t xml:space="preserve">日 </w:t>
      </w:r>
    </w:p>
    <w:p w:rsidR="000F29BA" w:rsidRDefault="000F29BA" w:rsidP="001E644A">
      <w:pPr>
        <w:spacing w:after="240"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</w:t>
      </w:r>
    </w:p>
    <w:p w:rsidR="00350F00" w:rsidRDefault="00F76C20" w:rsidP="001E644A">
      <w:pPr>
        <w:tabs>
          <w:tab w:val="left" w:pos="426"/>
        </w:tabs>
        <w:spacing w:line="276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0E5D98">
        <w:rPr>
          <w:rFonts w:ascii="ＭＳ ゴシック" w:eastAsia="ＭＳ ゴシック" w:hAnsi="ＭＳ ゴシック" w:hint="eastAsia"/>
          <w:b/>
          <w:sz w:val="24"/>
        </w:rPr>
        <w:t>今後</w:t>
      </w:r>
      <w:r w:rsidR="001225CB">
        <w:rPr>
          <w:rFonts w:ascii="ＭＳ ゴシック" w:eastAsia="ＭＳ ゴシック" w:hAnsi="ＭＳ ゴシック" w:hint="eastAsia"/>
          <w:b/>
          <w:sz w:val="24"/>
        </w:rPr>
        <w:t>の</w:t>
      </w:r>
      <w:r w:rsidR="00002838">
        <w:rPr>
          <w:rFonts w:ascii="ＭＳ ゴシック" w:eastAsia="ＭＳ ゴシック" w:hAnsi="ＭＳ ゴシック" w:hint="eastAsia"/>
          <w:b/>
          <w:sz w:val="24"/>
        </w:rPr>
        <w:t>予定</w:t>
      </w:r>
    </w:p>
    <w:p w:rsidR="00350F00" w:rsidRPr="001E644A" w:rsidRDefault="00EC2D52" w:rsidP="00992D4A">
      <w:pPr>
        <w:spacing w:line="276" w:lineRule="auto"/>
        <w:ind w:firstLineChars="100" w:firstLine="243"/>
        <w:rPr>
          <w:rFonts w:ascii="ＭＳ 明朝" w:hAnsi="ＭＳ 明朝"/>
          <w:sz w:val="24"/>
        </w:rPr>
      </w:pPr>
      <w:r w:rsidRPr="001E644A">
        <w:rPr>
          <w:rFonts w:ascii="ＭＳ 明朝" w:hAnsi="ＭＳ 明朝" w:hint="eastAsia"/>
          <w:sz w:val="24"/>
        </w:rPr>
        <w:t>・</w:t>
      </w:r>
      <w:r w:rsidR="00987E03" w:rsidRPr="001E644A">
        <w:rPr>
          <w:rFonts w:ascii="ＭＳ 明朝" w:hAnsi="ＭＳ 明朝" w:hint="eastAsia"/>
          <w:sz w:val="24"/>
        </w:rPr>
        <w:t>報告書</w:t>
      </w:r>
      <w:r w:rsidR="00936FED">
        <w:rPr>
          <w:rFonts w:ascii="ＭＳ 明朝" w:hAnsi="ＭＳ 明朝" w:hint="eastAsia"/>
          <w:sz w:val="24"/>
        </w:rPr>
        <w:t>公表</w:t>
      </w:r>
      <w:r w:rsidR="000E5D98" w:rsidRPr="001E644A">
        <w:rPr>
          <w:rFonts w:ascii="ＭＳ 明朝" w:hAnsi="ＭＳ 明朝" w:hint="eastAsia"/>
          <w:sz w:val="24"/>
        </w:rPr>
        <w:t xml:space="preserve">　</w:t>
      </w:r>
      <w:r w:rsidR="00987E03" w:rsidRPr="001E644A">
        <w:rPr>
          <w:rFonts w:ascii="ＭＳ 明朝" w:hAnsi="ＭＳ 明朝" w:hint="eastAsia"/>
          <w:sz w:val="24"/>
        </w:rPr>
        <w:t>令和</w:t>
      </w:r>
      <w:r w:rsidR="00002838" w:rsidRPr="001E644A">
        <w:rPr>
          <w:rFonts w:ascii="ＭＳ 明朝" w:hAnsi="ＭＳ 明朝" w:hint="eastAsia"/>
          <w:sz w:val="24"/>
        </w:rPr>
        <w:t>７</w:t>
      </w:r>
      <w:r w:rsidR="00987E03" w:rsidRPr="001E644A">
        <w:rPr>
          <w:rFonts w:ascii="ＭＳ 明朝" w:hAnsi="ＭＳ 明朝" w:hint="eastAsia"/>
          <w:sz w:val="24"/>
        </w:rPr>
        <w:t>年</w:t>
      </w:r>
      <w:r w:rsidR="00002838" w:rsidRPr="001E644A">
        <w:rPr>
          <w:rFonts w:ascii="ＭＳ 明朝" w:hAnsi="ＭＳ 明朝" w:hint="eastAsia"/>
          <w:sz w:val="24"/>
        </w:rPr>
        <w:t>1月予定</w:t>
      </w:r>
    </w:p>
    <w:p w:rsidR="00002838" w:rsidRPr="001E644A" w:rsidRDefault="00002838" w:rsidP="00992D4A">
      <w:pPr>
        <w:spacing w:line="276" w:lineRule="auto"/>
        <w:ind w:firstLineChars="100" w:firstLine="243"/>
        <w:rPr>
          <w:rFonts w:ascii="ＭＳ 明朝" w:hAnsi="ＭＳ 明朝"/>
          <w:sz w:val="24"/>
        </w:rPr>
      </w:pPr>
      <w:r w:rsidRPr="001E644A">
        <w:rPr>
          <w:rFonts w:ascii="ＭＳ 明朝" w:hAnsi="ＭＳ 明朝" w:hint="eastAsia"/>
          <w:sz w:val="24"/>
        </w:rPr>
        <w:t>・報告書を踏まえ、防災課にて防災訓練の見直し検討にて活用</w:t>
      </w:r>
    </w:p>
    <w:p w:rsidR="00002838" w:rsidRPr="00EF1482" w:rsidRDefault="00002838" w:rsidP="001E644A">
      <w:pPr>
        <w:spacing w:line="276" w:lineRule="auto"/>
        <w:ind w:leftChars="115" w:left="426" w:hangingChars="75" w:hanging="182"/>
        <w:rPr>
          <w:rFonts w:ascii="ＭＳ 明朝" w:hAnsi="ＭＳ 明朝"/>
          <w:sz w:val="24"/>
        </w:rPr>
      </w:pPr>
      <w:r w:rsidRPr="001E644A">
        <w:rPr>
          <w:rFonts w:ascii="ＭＳ 明朝" w:hAnsi="ＭＳ 明朝" w:hint="eastAsia"/>
          <w:sz w:val="24"/>
        </w:rPr>
        <w:t>・</w:t>
      </w:r>
      <w:r w:rsidR="00A27123">
        <w:rPr>
          <w:rFonts w:ascii="ＭＳ 明朝" w:hAnsi="ＭＳ 明朝" w:hint="eastAsia"/>
          <w:sz w:val="24"/>
        </w:rPr>
        <w:t>来年度以降の</w:t>
      </w:r>
      <w:r w:rsidR="000202C9">
        <w:rPr>
          <w:rFonts w:ascii="ＭＳ 明朝" w:hAnsi="ＭＳ 明朝" w:hint="eastAsia"/>
          <w:sz w:val="24"/>
        </w:rPr>
        <w:t>デジタルプラットフォーム</w:t>
      </w:r>
      <w:r w:rsidR="00A27123">
        <w:rPr>
          <w:rFonts w:ascii="ＭＳ 明朝" w:hAnsi="ＭＳ 明朝" w:hint="eastAsia"/>
          <w:sz w:val="24"/>
        </w:rPr>
        <w:t>本格実施に向け、戦略広報課・デジタル推進課にて、実施手法、調査項目等について検討</w:t>
      </w:r>
    </w:p>
    <w:p w:rsidR="001C3F9A" w:rsidRPr="00EC2D52" w:rsidRDefault="000E5D98" w:rsidP="00EC2D52">
      <w:pPr>
        <w:spacing w:line="276" w:lineRule="auto"/>
        <w:rPr>
          <w:rFonts w:ascii="ＭＳ 明朝" w:hAnsi="ＭＳ 明朝"/>
          <w:sz w:val="24"/>
        </w:rPr>
      </w:pPr>
      <w:r w:rsidRPr="00144015">
        <w:rPr>
          <w:rFonts w:ascii="ＭＳ 明朝" w:hAnsi="ＭＳ 明朝" w:hint="eastAsia"/>
          <w:sz w:val="24"/>
        </w:rPr>
        <w:t xml:space="preserve"> </w:t>
      </w:r>
    </w:p>
    <w:sectPr w:rsidR="001C3F9A" w:rsidRPr="00EC2D52" w:rsidSect="00341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47" w:bottom="1701" w:left="1247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5F" w:rsidRDefault="00ED2E5F" w:rsidP="00996FAE">
      <w:r>
        <w:separator/>
      </w:r>
    </w:p>
  </w:endnote>
  <w:endnote w:type="continuationSeparator" w:id="0">
    <w:p w:rsidR="00ED2E5F" w:rsidRDefault="00ED2E5F" w:rsidP="0099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F2" w:rsidRDefault="00396F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F2" w:rsidRDefault="00396F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F2" w:rsidRDefault="00396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5F" w:rsidRDefault="00ED2E5F" w:rsidP="00996FAE">
      <w:r>
        <w:separator/>
      </w:r>
    </w:p>
  </w:footnote>
  <w:footnote w:type="continuationSeparator" w:id="0">
    <w:p w:rsidR="00ED2E5F" w:rsidRDefault="00ED2E5F" w:rsidP="0099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F2" w:rsidRDefault="00396F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F2" w:rsidRDefault="00396F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F2" w:rsidRDefault="00396F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62D"/>
    <w:multiLevelType w:val="hybridMultilevel"/>
    <w:tmpl w:val="6D582B02"/>
    <w:lvl w:ilvl="0" w:tplc="D1D8E39C">
      <w:start w:val="1"/>
      <w:numFmt w:val="decimal"/>
      <w:lvlText w:val="(%1)"/>
      <w:lvlJc w:val="left"/>
      <w:pPr>
        <w:ind w:left="963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652872F0"/>
    <w:multiLevelType w:val="hybridMultilevel"/>
    <w:tmpl w:val="FBB27E9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D9F47A3"/>
    <w:multiLevelType w:val="hybridMultilevel"/>
    <w:tmpl w:val="9FD2A922"/>
    <w:lvl w:ilvl="0" w:tplc="EABCE03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2D2504"/>
    <w:multiLevelType w:val="hybridMultilevel"/>
    <w:tmpl w:val="7152F97E"/>
    <w:lvl w:ilvl="0" w:tplc="54162F5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ycCMqrlXNvKe6PhECL54fhaAVp19bFHLVwI+WFt3gw5/4wqYZQdKDE7a4LGpqYMLwHo/RbxRzkomBE92yVtGg==" w:salt="03Tu/OFHg9vA/JgodzOePQ==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9E"/>
    <w:rsid w:val="00001824"/>
    <w:rsid w:val="00002838"/>
    <w:rsid w:val="00006CEA"/>
    <w:rsid w:val="00006D55"/>
    <w:rsid w:val="00013BFA"/>
    <w:rsid w:val="000202C9"/>
    <w:rsid w:val="0002032E"/>
    <w:rsid w:val="00025E48"/>
    <w:rsid w:val="00027FE0"/>
    <w:rsid w:val="00037300"/>
    <w:rsid w:val="00044B27"/>
    <w:rsid w:val="00047E78"/>
    <w:rsid w:val="00052336"/>
    <w:rsid w:val="0005324C"/>
    <w:rsid w:val="0005642F"/>
    <w:rsid w:val="0006111B"/>
    <w:rsid w:val="000649E7"/>
    <w:rsid w:val="00077B60"/>
    <w:rsid w:val="00091D59"/>
    <w:rsid w:val="000C0D7E"/>
    <w:rsid w:val="000D0300"/>
    <w:rsid w:val="000D1576"/>
    <w:rsid w:val="000D7A6E"/>
    <w:rsid w:val="000E11D1"/>
    <w:rsid w:val="000E24F9"/>
    <w:rsid w:val="000E271C"/>
    <w:rsid w:val="000E4686"/>
    <w:rsid w:val="000E5D98"/>
    <w:rsid w:val="000E7793"/>
    <w:rsid w:val="000F287C"/>
    <w:rsid w:val="000F29BA"/>
    <w:rsid w:val="001058D9"/>
    <w:rsid w:val="00114949"/>
    <w:rsid w:val="00114E2A"/>
    <w:rsid w:val="001225CB"/>
    <w:rsid w:val="00127184"/>
    <w:rsid w:val="00132650"/>
    <w:rsid w:val="00144015"/>
    <w:rsid w:val="00145AF2"/>
    <w:rsid w:val="001473C3"/>
    <w:rsid w:val="0015374F"/>
    <w:rsid w:val="00153ADB"/>
    <w:rsid w:val="00164A6A"/>
    <w:rsid w:val="00165062"/>
    <w:rsid w:val="00167421"/>
    <w:rsid w:val="001708DD"/>
    <w:rsid w:val="001823C0"/>
    <w:rsid w:val="001851B3"/>
    <w:rsid w:val="001A56B7"/>
    <w:rsid w:val="001B0CE4"/>
    <w:rsid w:val="001C11C5"/>
    <w:rsid w:val="001C3F9A"/>
    <w:rsid w:val="001C651D"/>
    <w:rsid w:val="001C71CE"/>
    <w:rsid w:val="001D19E8"/>
    <w:rsid w:val="001E20FE"/>
    <w:rsid w:val="001E315B"/>
    <w:rsid w:val="001E518D"/>
    <w:rsid w:val="001E644A"/>
    <w:rsid w:val="001F3F10"/>
    <w:rsid w:val="001F6DB5"/>
    <w:rsid w:val="00206689"/>
    <w:rsid w:val="00227691"/>
    <w:rsid w:val="00231941"/>
    <w:rsid w:val="002746C7"/>
    <w:rsid w:val="00287F9E"/>
    <w:rsid w:val="002A1E18"/>
    <w:rsid w:val="002B319D"/>
    <w:rsid w:val="002D1A82"/>
    <w:rsid w:val="002E2E41"/>
    <w:rsid w:val="002F75EB"/>
    <w:rsid w:val="00301E04"/>
    <w:rsid w:val="00341D10"/>
    <w:rsid w:val="00343F44"/>
    <w:rsid w:val="00350F00"/>
    <w:rsid w:val="00354A4D"/>
    <w:rsid w:val="00362ACF"/>
    <w:rsid w:val="00391904"/>
    <w:rsid w:val="00396FF2"/>
    <w:rsid w:val="003A4E63"/>
    <w:rsid w:val="003A6D69"/>
    <w:rsid w:val="003D09ED"/>
    <w:rsid w:val="003D1DF9"/>
    <w:rsid w:val="003F7FA3"/>
    <w:rsid w:val="00405DF4"/>
    <w:rsid w:val="00407692"/>
    <w:rsid w:val="00410D2A"/>
    <w:rsid w:val="00430F70"/>
    <w:rsid w:val="00460711"/>
    <w:rsid w:val="00467521"/>
    <w:rsid w:val="00476DEC"/>
    <w:rsid w:val="004842DB"/>
    <w:rsid w:val="00496ECF"/>
    <w:rsid w:val="004B6D48"/>
    <w:rsid w:val="004C5E7A"/>
    <w:rsid w:val="004D08D2"/>
    <w:rsid w:val="004D1710"/>
    <w:rsid w:val="004E462B"/>
    <w:rsid w:val="004E6E45"/>
    <w:rsid w:val="004F44F8"/>
    <w:rsid w:val="004F5ABB"/>
    <w:rsid w:val="00510E28"/>
    <w:rsid w:val="00512C1C"/>
    <w:rsid w:val="00533005"/>
    <w:rsid w:val="005332A8"/>
    <w:rsid w:val="0053503F"/>
    <w:rsid w:val="00555085"/>
    <w:rsid w:val="005618E8"/>
    <w:rsid w:val="005656AD"/>
    <w:rsid w:val="00576EBA"/>
    <w:rsid w:val="005779AE"/>
    <w:rsid w:val="005819DF"/>
    <w:rsid w:val="005851BB"/>
    <w:rsid w:val="00597924"/>
    <w:rsid w:val="005A38AA"/>
    <w:rsid w:val="005B23ED"/>
    <w:rsid w:val="005C3F67"/>
    <w:rsid w:val="005C6BF1"/>
    <w:rsid w:val="005D1494"/>
    <w:rsid w:val="005D285A"/>
    <w:rsid w:val="005D581B"/>
    <w:rsid w:val="005E37E9"/>
    <w:rsid w:val="005E7B3A"/>
    <w:rsid w:val="005F2B91"/>
    <w:rsid w:val="005F42B3"/>
    <w:rsid w:val="00600208"/>
    <w:rsid w:val="00600AE1"/>
    <w:rsid w:val="0060139C"/>
    <w:rsid w:val="00603C95"/>
    <w:rsid w:val="006041DA"/>
    <w:rsid w:val="00615E50"/>
    <w:rsid w:val="00623DEE"/>
    <w:rsid w:val="0062520C"/>
    <w:rsid w:val="00630F6D"/>
    <w:rsid w:val="00633408"/>
    <w:rsid w:val="00646236"/>
    <w:rsid w:val="006544FB"/>
    <w:rsid w:val="0066254F"/>
    <w:rsid w:val="00666A43"/>
    <w:rsid w:val="006A643F"/>
    <w:rsid w:val="006A7379"/>
    <w:rsid w:val="006B2795"/>
    <w:rsid w:val="006B42C1"/>
    <w:rsid w:val="006B48F2"/>
    <w:rsid w:val="006C14FB"/>
    <w:rsid w:val="006D0CD0"/>
    <w:rsid w:val="006E1C1B"/>
    <w:rsid w:val="006F0687"/>
    <w:rsid w:val="007031AA"/>
    <w:rsid w:val="00704DE4"/>
    <w:rsid w:val="00737AD8"/>
    <w:rsid w:val="00740F74"/>
    <w:rsid w:val="007418AA"/>
    <w:rsid w:val="00751A8E"/>
    <w:rsid w:val="007530CB"/>
    <w:rsid w:val="00783325"/>
    <w:rsid w:val="00792162"/>
    <w:rsid w:val="00796948"/>
    <w:rsid w:val="007A2DBB"/>
    <w:rsid w:val="007C5034"/>
    <w:rsid w:val="007D6BA2"/>
    <w:rsid w:val="007E1E2B"/>
    <w:rsid w:val="007F1846"/>
    <w:rsid w:val="007F4EAB"/>
    <w:rsid w:val="007F503D"/>
    <w:rsid w:val="0081462D"/>
    <w:rsid w:val="008150D0"/>
    <w:rsid w:val="00843036"/>
    <w:rsid w:val="008603A6"/>
    <w:rsid w:val="008605E8"/>
    <w:rsid w:val="0086433B"/>
    <w:rsid w:val="00864B0D"/>
    <w:rsid w:val="00872EF4"/>
    <w:rsid w:val="0088363F"/>
    <w:rsid w:val="0088421E"/>
    <w:rsid w:val="0088459E"/>
    <w:rsid w:val="008A14A6"/>
    <w:rsid w:val="008A2517"/>
    <w:rsid w:val="008A7F21"/>
    <w:rsid w:val="008B4828"/>
    <w:rsid w:val="008C2A67"/>
    <w:rsid w:val="008C5D64"/>
    <w:rsid w:val="008D2B72"/>
    <w:rsid w:val="008D37F2"/>
    <w:rsid w:val="008D3D40"/>
    <w:rsid w:val="008D5056"/>
    <w:rsid w:val="00900DA4"/>
    <w:rsid w:val="00900F04"/>
    <w:rsid w:val="0092040B"/>
    <w:rsid w:val="00921E4E"/>
    <w:rsid w:val="009349F0"/>
    <w:rsid w:val="00936FED"/>
    <w:rsid w:val="009455A4"/>
    <w:rsid w:val="00951A41"/>
    <w:rsid w:val="0095575B"/>
    <w:rsid w:val="009702B3"/>
    <w:rsid w:val="00970F12"/>
    <w:rsid w:val="00970F46"/>
    <w:rsid w:val="00977450"/>
    <w:rsid w:val="00987E03"/>
    <w:rsid w:val="00992D4A"/>
    <w:rsid w:val="00993CB9"/>
    <w:rsid w:val="00996FAE"/>
    <w:rsid w:val="009A44CD"/>
    <w:rsid w:val="009C4432"/>
    <w:rsid w:val="009C6CB8"/>
    <w:rsid w:val="009D1D36"/>
    <w:rsid w:val="009D72DE"/>
    <w:rsid w:val="009F1B9B"/>
    <w:rsid w:val="009F3F89"/>
    <w:rsid w:val="009F5E87"/>
    <w:rsid w:val="009F5EC4"/>
    <w:rsid w:val="00A01407"/>
    <w:rsid w:val="00A05AB3"/>
    <w:rsid w:val="00A101A5"/>
    <w:rsid w:val="00A2465A"/>
    <w:rsid w:val="00A24E37"/>
    <w:rsid w:val="00A27123"/>
    <w:rsid w:val="00A55878"/>
    <w:rsid w:val="00A60CF2"/>
    <w:rsid w:val="00A61C3B"/>
    <w:rsid w:val="00A85DFA"/>
    <w:rsid w:val="00A87230"/>
    <w:rsid w:val="00A90A55"/>
    <w:rsid w:val="00AA30A8"/>
    <w:rsid w:val="00AB11BC"/>
    <w:rsid w:val="00AD0208"/>
    <w:rsid w:val="00AD0C41"/>
    <w:rsid w:val="00AD761E"/>
    <w:rsid w:val="00AE66D2"/>
    <w:rsid w:val="00AE6E90"/>
    <w:rsid w:val="00AF2F71"/>
    <w:rsid w:val="00AF727D"/>
    <w:rsid w:val="00B021C5"/>
    <w:rsid w:val="00B0441D"/>
    <w:rsid w:val="00B265D4"/>
    <w:rsid w:val="00B272D7"/>
    <w:rsid w:val="00B274C8"/>
    <w:rsid w:val="00B27E19"/>
    <w:rsid w:val="00B33D3D"/>
    <w:rsid w:val="00B53F2A"/>
    <w:rsid w:val="00B70CF9"/>
    <w:rsid w:val="00B76FC0"/>
    <w:rsid w:val="00B82A16"/>
    <w:rsid w:val="00B869F9"/>
    <w:rsid w:val="00B96D54"/>
    <w:rsid w:val="00BA739C"/>
    <w:rsid w:val="00BA756F"/>
    <w:rsid w:val="00BB0FDC"/>
    <w:rsid w:val="00BB28B7"/>
    <w:rsid w:val="00BB407E"/>
    <w:rsid w:val="00BD5D3C"/>
    <w:rsid w:val="00BE1B29"/>
    <w:rsid w:val="00BF1599"/>
    <w:rsid w:val="00BF1B3C"/>
    <w:rsid w:val="00C001E0"/>
    <w:rsid w:val="00C20637"/>
    <w:rsid w:val="00C24F7A"/>
    <w:rsid w:val="00C27466"/>
    <w:rsid w:val="00C35E7D"/>
    <w:rsid w:val="00C502F7"/>
    <w:rsid w:val="00C61B87"/>
    <w:rsid w:val="00C621FB"/>
    <w:rsid w:val="00C70FE2"/>
    <w:rsid w:val="00C92CCB"/>
    <w:rsid w:val="00CA0B1D"/>
    <w:rsid w:val="00CC16AF"/>
    <w:rsid w:val="00CD625E"/>
    <w:rsid w:val="00CF1BDC"/>
    <w:rsid w:val="00CF2D28"/>
    <w:rsid w:val="00CF39D8"/>
    <w:rsid w:val="00D03FDE"/>
    <w:rsid w:val="00D1364D"/>
    <w:rsid w:val="00D167A4"/>
    <w:rsid w:val="00D21E7F"/>
    <w:rsid w:val="00D5332E"/>
    <w:rsid w:val="00D63BFE"/>
    <w:rsid w:val="00D6407B"/>
    <w:rsid w:val="00D72E8E"/>
    <w:rsid w:val="00D76606"/>
    <w:rsid w:val="00D83904"/>
    <w:rsid w:val="00DA2477"/>
    <w:rsid w:val="00DA5F25"/>
    <w:rsid w:val="00DA6E9E"/>
    <w:rsid w:val="00DB09EE"/>
    <w:rsid w:val="00DB5305"/>
    <w:rsid w:val="00DC6C98"/>
    <w:rsid w:val="00DE7A58"/>
    <w:rsid w:val="00DF628B"/>
    <w:rsid w:val="00E1448C"/>
    <w:rsid w:val="00E16611"/>
    <w:rsid w:val="00E33244"/>
    <w:rsid w:val="00E44821"/>
    <w:rsid w:val="00E656CB"/>
    <w:rsid w:val="00E67F7F"/>
    <w:rsid w:val="00E75F54"/>
    <w:rsid w:val="00E764D4"/>
    <w:rsid w:val="00E97C8E"/>
    <w:rsid w:val="00EB3BAE"/>
    <w:rsid w:val="00EC2D52"/>
    <w:rsid w:val="00EC63F6"/>
    <w:rsid w:val="00ED2E5F"/>
    <w:rsid w:val="00ED4FE0"/>
    <w:rsid w:val="00EE3C39"/>
    <w:rsid w:val="00EF1482"/>
    <w:rsid w:val="00EF3B2B"/>
    <w:rsid w:val="00F17EF7"/>
    <w:rsid w:val="00F2027B"/>
    <w:rsid w:val="00F26FC6"/>
    <w:rsid w:val="00F35271"/>
    <w:rsid w:val="00F408A0"/>
    <w:rsid w:val="00F40A2F"/>
    <w:rsid w:val="00F76C20"/>
    <w:rsid w:val="00F83C20"/>
    <w:rsid w:val="00F8565F"/>
    <w:rsid w:val="00F9107D"/>
    <w:rsid w:val="00F91E9E"/>
    <w:rsid w:val="00F94297"/>
    <w:rsid w:val="00FA6294"/>
    <w:rsid w:val="00FA79FD"/>
    <w:rsid w:val="00FB53C8"/>
    <w:rsid w:val="00FB5AD4"/>
    <w:rsid w:val="00FC592E"/>
    <w:rsid w:val="00FC6AFB"/>
    <w:rsid w:val="00FF5F2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A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6FAE"/>
    <w:rPr>
      <w:kern w:val="2"/>
      <w:sz w:val="21"/>
      <w:szCs w:val="24"/>
    </w:rPr>
  </w:style>
  <w:style w:type="paragraph" w:styleId="a7">
    <w:name w:val="footer"/>
    <w:basedOn w:val="a"/>
    <w:link w:val="a8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6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2024-11-20T00:41:00Z</dcterms:created>
  <dcterms:modified xsi:type="dcterms:W3CDTF">2024-11-27T08:42:00Z</dcterms:modified>
</cp:coreProperties>
</file>