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18" w:rsidRPr="009F5A8B" w:rsidRDefault="00BA3FBF">
      <w:pPr>
        <w:rPr>
          <w:rFonts w:ascii="ＭＳ 明朝" w:eastAsia="ＭＳ 明朝" w:hAnsi="ＭＳ 明朝"/>
          <w:sz w:val="24"/>
          <w:szCs w:val="24"/>
        </w:rPr>
      </w:pPr>
      <w:r w:rsidRPr="009F5A8B">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3766185</wp:posOffset>
                </wp:positionH>
                <wp:positionV relativeFrom="paragraph">
                  <wp:posOffset>13335</wp:posOffset>
                </wp:positionV>
                <wp:extent cx="23717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solidFill>
                            <a:srgbClr val="000000"/>
                          </a:solidFill>
                          <a:miter lim="800000"/>
                          <a:headEnd/>
                          <a:tailEnd/>
                        </a:ln>
                      </wps:spPr>
                      <wps:txbx>
                        <w:txbxContent>
                          <w:p w:rsidR="00BA3FBF" w:rsidRPr="00BA3FBF" w:rsidRDefault="00BA3FBF" w:rsidP="00BA3FBF">
                            <w:pPr>
                              <w:rPr>
                                <w:rFonts w:ascii="ＭＳ 明朝" w:eastAsia="ＭＳ 明朝" w:hAnsi="ＭＳ 明朝"/>
                                <w:sz w:val="24"/>
                                <w:szCs w:val="24"/>
                              </w:rPr>
                            </w:pPr>
                            <w:r w:rsidRPr="008D2597">
                              <w:rPr>
                                <w:rFonts w:ascii="ＭＳ 明朝" w:eastAsia="ＭＳ 明朝" w:hAnsi="ＭＳ 明朝" w:hint="eastAsia"/>
                                <w:spacing w:val="140"/>
                                <w:kern w:val="0"/>
                                <w:sz w:val="24"/>
                                <w:szCs w:val="24"/>
                                <w:fitText w:val="3360" w:id="-1783885567"/>
                              </w:rPr>
                              <w:t>区民委員会資</w:t>
                            </w:r>
                            <w:r w:rsidRPr="008D2597">
                              <w:rPr>
                                <w:rFonts w:ascii="ＭＳ 明朝" w:eastAsia="ＭＳ 明朝" w:hAnsi="ＭＳ 明朝" w:hint="eastAsia"/>
                                <w:kern w:val="0"/>
                                <w:sz w:val="24"/>
                                <w:szCs w:val="24"/>
                                <w:fitText w:val="3360" w:id="-1783885567"/>
                              </w:rPr>
                              <w:t>料</w:t>
                            </w:r>
                          </w:p>
                          <w:p w:rsidR="00BA3FBF" w:rsidRPr="00BA3FBF" w:rsidRDefault="00BA3FBF" w:rsidP="00BA3FBF">
                            <w:pPr>
                              <w:rPr>
                                <w:rFonts w:ascii="ＭＳ 明朝" w:eastAsia="ＭＳ 明朝" w:hAnsi="ＭＳ 明朝"/>
                                <w:sz w:val="24"/>
                                <w:szCs w:val="24"/>
                              </w:rPr>
                            </w:pPr>
                            <w:r w:rsidRPr="002A422B">
                              <w:rPr>
                                <w:rFonts w:ascii="ＭＳ 明朝" w:eastAsia="ＭＳ 明朝" w:hAnsi="ＭＳ 明朝" w:hint="eastAsia"/>
                                <w:spacing w:val="53"/>
                                <w:kern w:val="0"/>
                                <w:sz w:val="24"/>
                                <w:szCs w:val="24"/>
                                <w:fitText w:val="3360" w:id="-1783885568"/>
                              </w:rPr>
                              <w:t>令和</w:t>
                            </w:r>
                            <w:r w:rsidR="000F4A8B" w:rsidRPr="002A422B">
                              <w:rPr>
                                <w:rFonts w:ascii="ＭＳ 明朝" w:eastAsia="ＭＳ 明朝" w:hAnsi="ＭＳ 明朝" w:hint="eastAsia"/>
                                <w:spacing w:val="53"/>
                                <w:kern w:val="0"/>
                                <w:sz w:val="24"/>
                                <w:szCs w:val="24"/>
                                <w:fitText w:val="3360" w:id="-1783885568"/>
                              </w:rPr>
                              <w:t>５</w:t>
                            </w:r>
                            <w:r w:rsidRPr="002A422B">
                              <w:rPr>
                                <w:rFonts w:ascii="ＭＳ 明朝" w:eastAsia="ＭＳ 明朝" w:hAnsi="ＭＳ 明朝" w:hint="eastAsia"/>
                                <w:spacing w:val="53"/>
                                <w:kern w:val="0"/>
                                <w:sz w:val="24"/>
                                <w:szCs w:val="24"/>
                                <w:fitText w:val="3360" w:id="-1783885568"/>
                              </w:rPr>
                              <w:t>年</w:t>
                            </w:r>
                            <w:r w:rsidR="002A422B" w:rsidRPr="002A422B">
                              <w:rPr>
                                <w:rFonts w:ascii="ＭＳ 明朝" w:eastAsia="ＭＳ 明朝" w:hAnsi="ＭＳ 明朝" w:hint="eastAsia"/>
                                <w:spacing w:val="53"/>
                                <w:kern w:val="0"/>
                                <w:sz w:val="24"/>
                                <w:szCs w:val="24"/>
                                <w:fitText w:val="3360" w:id="-1783885568"/>
                              </w:rPr>
                              <w:t>１１</w:t>
                            </w:r>
                            <w:r w:rsidRPr="002A422B">
                              <w:rPr>
                                <w:rFonts w:ascii="ＭＳ 明朝" w:eastAsia="ＭＳ 明朝" w:hAnsi="ＭＳ 明朝" w:hint="eastAsia"/>
                                <w:spacing w:val="53"/>
                                <w:kern w:val="0"/>
                                <w:sz w:val="24"/>
                                <w:szCs w:val="24"/>
                                <w:fitText w:val="3360" w:id="-1783885568"/>
                              </w:rPr>
                              <w:t>月</w:t>
                            </w:r>
                            <w:r w:rsidR="002A422B" w:rsidRPr="002A422B">
                              <w:rPr>
                                <w:rFonts w:ascii="ＭＳ 明朝" w:eastAsia="ＭＳ 明朝" w:hAnsi="ＭＳ 明朝" w:hint="eastAsia"/>
                                <w:spacing w:val="53"/>
                                <w:kern w:val="0"/>
                                <w:sz w:val="24"/>
                                <w:szCs w:val="24"/>
                                <w:fitText w:val="3360" w:id="-1783885568"/>
                              </w:rPr>
                              <w:t>２７</w:t>
                            </w:r>
                            <w:r w:rsidRPr="002A422B">
                              <w:rPr>
                                <w:rFonts w:ascii="ＭＳ 明朝" w:eastAsia="ＭＳ 明朝" w:hAnsi="ＭＳ 明朝" w:hint="eastAsia"/>
                                <w:spacing w:val="3"/>
                                <w:kern w:val="0"/>
                                <w:sz w:val="24"/>
                                <w:szCs w:val="24"/>
                                <w:fitText w:val="3360" w:id="-1783885568"/>
                              </w:rPr>
                              <w:t>日</w:t>
                            </w:r>
                          </w:p>
                          <w:p w:rsidR="00BA3FBF" w:rsidRPr="00BA3FBF" w:rsidRDefault="00BA3FBF" w:rsidP="00BA3FBF">
                            <w:pPr>
                              <w:rPr>
                                <w:rFonts w:ascii="ＭＳ 明朝" w:eastAsia="ＭＳ 明朝" w:hAnsi="ＭＳ 明朝"/>
                                <w:sz w:val="24"/>
                                <w:szCs w:val="24"/>
                              </w:rPr>
                            </w:pPr>
                            <w:r w:rsidRPr="00BA3FBF">
                              <w:rPr>
                                <w:rFonts w:ascii="ＭＳ 明朝" w:eastAsia="ＭＳ 明朝" w:hAnsi="ＭＳ 明朝" w:hint="eastAsia"/>
                                <w:sz w:val="24"/>
                                <w:szCs w:val="24"/>
                              </w:rPr>
                              <w:t>地域振興部</w:t>
                            </w:r>
                            <w:r w:rsidRPr="00BA3FBF">
                              <w:rPr>
                                <w:rFonts w:ascii="ＭＳ 明朝" w:eastAsia="ＭＳ 明朝" w:hAnsi="ＭＳ 明朝"/>
                                <w:sz w:val="24"/>
                                <w:szCs w:val="24"/>
                              </w:rPr>
                              <w:t xml:space="preserve"> 商業･ものづくり課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6.55pt;margin-top:1.05pt;width:18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">
                <v:textbox style="mso-fit-shape-to-text:t">
                  <w:txbxContent>
                    <w:p w:rsidR="00BA3FBF" w:rsidRPr="00BA3FBF" w:rsidRDefault="00BA3FBF" w:rsidP="00BA3FBF">
                      <w:pPr>
                        <w:rPr>
                          <w:rFonts w:ascii="ＭＳ 明朝" w:eastAsia="ＭＳ 明朝" w:hAnsi="ＭＳ 明朝"/>
                          <w:sz w:val="24"/>
                          <w:szCs w:val="24"/>
                        </w:rPr>
                      </w:pPr>
                      <w:r w:rsidRPr="008D2597">
                        <w:rPr>
                          <w:rFonts w:ascii="ＭＳ 明朝" w:eastAsia="ＭＳ 明朝" w:hAnsi="ＭＳ 明朝" w:hint="eastAsia"/>
                          <w:spacing w:val="140"/>
                          <w:kern w:val="0"/>
                          <w:sz w:val="24"/>
                          <w:szCs w:val="24"/>
                          <w:fitText w:val="3360" w:id="-1783885567"/>
                        </w:rPr>
                        <w:t>区民委員会資</w:t>
                      </w:r>
                      <w:r w:rsidRPr="008D2597">
                        <w:rPr>
                          <w:rFonts w:ascii="ＭＳ 明朝" w:eastAsia="ＭＳ 明朝" w:hAnsi="ＭＳ 明朝" w:hint="eastAsia"/>
                          <w:kern w:val="0"/>
                          <w:sz w:val="24"/>
                          <w:szCs w:val="24"/>
                          <w:fitText w:val="3360" w:id="-1783885567"/>
                        </w:rPr>
                        <w:t>料</w:t>
                      </w:r>
                    </w:p>
                    <w:p w:rsidR="00BA3FBF" w:rsidRPr="00BA3FBF" w:rsidRDefault="00BA3FBF" w:rsidP="00BA3FBF">
                      <w:pPr>
                        <w:rPr>
                          <w:rFonts w:ascii="ＭＳ 明朝" w:eastAsia="ＭＳ 明朝" w:hAnsi="ＭＳ 明朝"/>
                          <w:sz w:val="24"/>
                          <w:szCs w:val="24"/>
                        </w:rPr>
                      </w:pPr>
                      <w:r w:rsidRPr="002A422B">
                        <w:rPr>
                          <w:rFonts w:ascii="ＭＳ 明朝" w:eastAsia="ＭＳ 明朝" w:hAnsi="ＭＳ 明朝" w:hint="eastAsia"/>
                          <w:spacing w:val="53"/>
                          <w:kern w:val="0"/>
                          <w:sz w:val="24"/>
                          <w:szCs w:val="24"/>
                          <w:fitText w:val="3360" w:id="-1783885568"/>
                        </w:rPr>
                        <w:t>令和</w:t>
                      </w:r>
                      <w:r w:rsidR="000F4A8B" w:rsidRPr="002A422B">
                        <w:rPr>
                          <w:rFonts w:ascii="ＭＳ 明朝" w:eastAsia="ＭＳ 明朝" w:hAnsi="ＭＳ 明朝" w:hint="eastAsia"/>
                          <w:spacing w:val="53"/>
                          <w:kern w:val="0"/>
                          <w:sz w:val="24"/>
                          <w:szCs w:val="24"/>
                          <w:fitText w:val="3360" w:id="-1783885568"/>
                        </w:rPr>
                        <w:t>５</w:t>
                      </w:r>
                      <w:r w:rsidRPr="002A422B">
                        <w:rPr>
                          <w:rFonts w:ascii="ＭＳ 明朝" w:eastAsia="ＭＳ 明朝" w:hAnsi="ＭＳ 明朝" w:hint="eastAsia"/>
                          <w:spacing w:val="53"/>
                          <w:kern w:val="0"/>
                          <w:sz w:val="24"/>
                          <w:szCs w:val="24"/>
                          <w:fitText w:val="3360" w:id="-1783885568"/>
                        </w:rPr>
                        <w:t>年</w:t>
                      </w:r>
                      <w:r w:rsidR="002A422B" w:rsidRPr="002A422B">
                        <w:rPr>
                          <w:rFonts w:ascii="ＭＳ 明朝" w:eastAsia="ＭＳ 明朝" w:hAnsi="ＭＳ 明朝" w:hint="eastAsia"/>
                          <w:spacing w:val="53"/>
                          <w:kern w:val="0"/>
                          <w:sz w:val="24"/>
                          <w:szCs w:val="24"/>
                          <w:fitText w:val="3360" w:id="-1783885568"/>
                        </w:rPr>
                        <w:t>１１</w:t>
                      </w:r>
                      <w:r w:rsidRPr="002A422B">
                        <w:rPr>
                          <w:rFonts w:ascii="ＭＳ 明朝" w:eastAsia="ＭＳ 明朝" w:hAnsi="ＭＳ 明朝" w:hint="eastAsia"/>
                          <w:spacing w:val="53"/>
                          <w:kern w:val="0"/>
                          <w:sz w:val="24"/>
                          <w:szCs w:val="24"/>
                          <w:fitText w:val="3360" w:id="-1783885568"/>
                        </w:rPr>
                        <w:t>月</w:t>
                      </w:r>
                      <w:r w:rsidR="002A422B" w:rsidRPr="002A422B">
                        <w:rPr>
                          <w:rFonts w:ascii="ＭＳ 明朝" w:eastAsia="ＭＳ 明朝" w:hAnsi="ＭＳ 明朝" w:hint="eastAsia"/>
                          <w:spacing w:val="53"/>
                          <w:kern w:val="0"/>
                          <w:sz w:val="24"/>
                          <w:szCs w:val="24"/>
                          <w:fitText w:val="3360" w:id="-1783885568"/>
                        </w:rPr>
                        <w:t>２７</w:t>
                      </w:r>
                      <w:r w:rsidRPr="002A422B">
                        <w:rPr>
                          <w:rFonts w:ascii="ＭＳ 明朝" w:eastAsia="ＭＳ 明朝" w:hAnsi="ＭＳ 明朝" w:hint="eastAsia"/>
                          <w:spacing w:val="3"/>
                          <w:kern w:val="0"/>
                          <w:sz w:val="24"/>
                          <w:szCs w:val="24"/>
                          <w:fitText w:val="3360" w:id="-1783885568"/>
                        </w:rPr>
                        <w:t>日</w:t>
                      </w:r>
                    </w:p>
                    <w:p w:rsidR="00BA3FBF" w:rsidRPr="00BA3FBF" w:rsidRDefault="00BA3FBF" w:rsidP="00BA3FBF">
                      <w:pPr>
                        <w:rPr>
                          <w:rFonts w:ascii="ＭＳ 明朝" w:eastAsia="ＭＳ 明朝" w:hAnsi="ＭＳ 明朝"/>
                          <w:sz w:val="24"/>
                          <w:szCs w:val="24"/>
                        </w:rPr>
                      </w:pPr>
                      <w:r w:rsidRPr="00BA3FBF">
                        <w:rPr>
                          <w:rFonts w:ascii="ＭＳ 明朝" w:eastAsia="ＭＳ 明朝" w:hAnsi="ＭＳ 明朝" w:hint="eastAsia"/>
                          <w:sz w:val="24"/>
                          <w:szCs w:val="24"/>
                        </w:rPr>
                        <w:t>地域振興部</w:t>
                      </w:r>
                      <w:r w:rsidRPr="00BA3FBF">
                        <w:rPr>
                          <w:rFonts w:ascii="ＭＳ 明朝" w:eastAsia="ＭＳ 明朝" w:hAnsi="ＭＳ 明朝"/>
                          <w:sz w:val="24"/>
                          <w:szCs w:val="24"/>
                        </w:rPr>
                        <w:t xml:space="preserve"> 商業･ものづくり課</w:t>
                      </w:r>
                    </w:p>
                  </w:txbxContent>
                </v:textbox>
                <w10:wrap type="square"/>
              </v:shape>
            </w:pict>
          </mc:Fallback>
        </mc:AlternateContent>
      </w:r>
    </w:p>
    <w:p w:rsidR="00BA3FBF" w:rsidRPr="009F5A8B" w:rsidRDefault="00BA3FBF">
      <w:pPr>
        <w:rPr>
          <w:rFonts w:ascii="ＭＳ 明朝" w:eastAsia="ＭＳ 明朝" w:hAnsi="ＭＳ 明朝"/>
          <w:sz w:val="24"/>
          <w:szCs w:val="24"/>
        </w:rPr>
      </w:pPr>
    </w:p>
    <w:p w:rsidR="00BA3FBF" w:rsidRPr="009F5A8B" w:rsidRDefault="00BA3FBF">
      <w:pPr>
        <w:rPr>
          <w:rFonts w:ascii="ＭＳ 明朝" w:eastAsia="ＭＳ 明朝" w:hAnsi="ＭＳ 明朝"/>
          <w:sz w:val="24"/>
          <w:szCs w:val="24"/>
        </w:rPr>
      </w:pPr>
    </w:p>
    <w:p w:rsidR="00BA3FBF" w:rsidRPr="009F5A8B" w:rsidRDefault="00BA3FBF">
      <w:pPr>
        <w:rPr>
          <w:rFonts w:ascii="ＭＳ 明朝" w:eastAsia="ＭＳ 明朝" w:hAnsi="ＭＳ 明朝"/>
          <w:sz w:val="24"/>
          <w:szCs w:val="24"/>
        </w:rPr>
      </w:pPr>
    </w:p>
    <w:p w:rsidR="00E066F0" w:rsidRDefault="00E066F0" w:rsidP="00E066F0">
      <w:pPr>
        <w:jc w:val="center"/>
        <w:rPr>
          <w:rFonts w:ascii="ＭＳ ゴシック" w:eastAsia="ＭＳ ゴシック" w:hAnsi="ＭＳ ゴシック"/>
          <w:sz w:val="24"/>
          <w:szCs w:val="24"/>
        </w:rPr>
      </w:pPr>
    </w:p>
    <w:p w:rsidR="00BA3FBF" w:rsidRDefault="00BA3FBF" w:rsidP="00E066F0">
      <w:pPr>
        <w:jc w:val="center"/>
        <w:rPr>
          <w:rFonts w:ascii="ＭＳ ゴシック" w:eastAsia="ＭＳ ゴシック" w:hAnsi="ＭＳ ゴシック"/>
          <w:sz w:val="24"/>
          <w:szCs w:val="24"/>
        </w:rPr>
      </w:pPr>
      <w:r w:rsidRPr="00C64894">
        <w:rPr>
          <w:rFonts w:ascii="ＭＳ ゴシック" w:eastAsia="ＭＳ ゴシック" w:hAnsi="ＭＳ ゴシック" w:hint="eastAsia"/>
          <w:sz w:val="24"/>
          <w:szCs w:val="24"/>
        </w:rPr>
        <w:t>第</w:t>
      </w:r>
      <w:r w:rsidR="002A422B">
        <w:rPr>
          <w:rFonts w:ascii="ＭＳ ゴシック" w:eastAsia="ＭＳ ゴシック" w:hAnsi="ＭＳ ゴシック" w:hint="eastAsia"/>
          <w:sz w:val="24"/>
          <w:szCs w:val="24"/>
        </w:rPr>
        <w:t>７６</w:t>
      </w:r>
      <w:r w:rsidRPr="00C64894">
        <w:rPr>
          <w:rFonts w:ascii="ＭＳ ゴシック" w:eastAsia="ＭＳ ゴシック" w:hAnsi="ＭＳ ゴシック"/>
          <w:sz w:val="24"/>
          <w:szCs w:val="24"/>
        </w:rPr>
        <w:t>号</w:t>
      </w:r>
      <w:r w:rsidRPr="009F5A8B">
        <w:rPr>
          <w:rFonts w:ascii="ＭＳ ゴシック" w:eastAsia="ＭＳ ゴシック" w:hAnsi="ＭＳ ゴシック"/>
          <w:sz w:val="24"/>
          <w:szCs w:val="24"/>
        </w:rPr>
        <w:t>議案　令和</w:t>
      </w:r>
      <w:r w:rsidR="00DA668C">
        <w:rPr>
          <w:rFonts w:ascii="ＭＳ ゴシック" w:eastAsia="ＭＳ ゴシック" w:hAnsi="ＭＳ ゴシック" w:hint="eastAsia"/>
          <w:sz w:val="24"/>
          <w:szCs w:val="24"/>
        </w:rPr>
        <w:t>５</w:t>
      </w:r>
      <w:r w:rsidRPr="009F5A8B">
        <w:rPr>
          <w:rFonts w:ascii="ＭＳ ゴシック" w:eastAsia="ＭＳ ゴシック" w:hAnsi="ＭＳ ゴシック"/>
          <w:sz w:val="24"/>
          <w:szCs w:val="24"/>
        </w:rPr>
        <w:t>年度品川区一般会計補正予</w:t>
      </w:r>
      <w:bookmarkStart w:id="0" w:name="_GoBack"/>
      <w:bookmarkEnd w:id="0"/>
      <w:r w:rsidRPr="009F5A8B">
        <w:rPr>
          <w:rFonts w:ascii="ＭＳ ゴシック" w:eastAsia="ＭＳ ゴシック" w:hAnsi="ＭＳ ゴシック"/>
          <w:sz w:val="24"/>
          <w:szCs w:val="24"/>
        </w:rPr>
        <w:t>算</w:t>
      </w:r>
    </w:p>
    <w:p w:rsidR="00C56F6A" w:rsidRPr="009F5A8B" w:rsidRDefault="002A422B" w:rsidP="00E066F0">
      <w:pPr>
        <w:jc w:val="center"/>
        <w:rPr>
          <w:rFonts w:ascii="ＭＳ ゴシック" w:eastAsia="ＭＳ ゴシック" w:hAnsi="ＭＳ ゴシック"/>
          <w:sz w:val="24"/>
          <w:szCs w:val="24"/>
        </w:rPr>
      </w:pPr>
      <w:r>
        <w:rPr>
          <w:rFonts w:ascii="ＭＳ ゴシック" w:eastAsia="ＭＳ ゴシック" w:hAnsi="ＭＳ ゴシック" w:hint="eastAsia"/>
          <w:sz w:val="24"/>
        </w:rPr>
        <w:t>区内事業者</w:t>
      </w:r>
      <w:r w:rsidR="002A7BF6">
        <w:rPr>
          <w:rFonts w:ascii="ＭＳ ゴシック" w:eastAsia="ＭＳ ゴシック" w:hAnsi="ＭＳ ゴシック" w:hint="eastAsia"/>
          <w:sz w:val="24"/>
        </w:rPr>
        <w:t>へ</w:t>
      </w:r>
      <w:r>
        <w:rPr>
          <w:rFonts w:ascii="ＭＳ ゴシック" w:eastAsia="ＭＳ ゴシック" w:hAnsi="ＭＳ ゴシック" w:hint="eastAsia"/>
          <w:sz w:val="24"/>
        </w:rPr>
        <w:t>の物価高騰等対策支援</w:t>
      </w:r>
      <w:r w:rsidR="00E066F0" w:rsidRPr="001A4430">
        <w:rPr>
          <w:rFonts w:ascii="ＭＳ ゴシック" w:eastAsia="ＭＳ ゴシック" w:hAnsi="ＭＳ ゴシック" w:hint="eastAsia"/>
          <w:sz w:val="24"/>
        </w:rPr>
        <w:t>について</w:t>
      </w:r>
    </w:p>
    <w:p w:rsidR="00E066F0" w:rsidRPr="000F4A8B" w:rsidRDefault="00E066F0" w:rsidP="00BA3FBF">
      <w:pPr>
        <w:rPr>
          <w:rFonts w:ascii="ＭＳ ゴシック" w:eastAsia="ＭＳ ゴシック" w:hAnsi="ＭＳ ゴシック"/>
          <w:sz w:val="24"/>
          <w:szCs w:val="24"/>
        </w:rPr>
      </w:pPr>
    </w:p>
    <w:p w:rsidR="002A422B" w:rsidRPr="00422BC5" w:rsidRDefault="002A7BF6" w:rsidP="00422BC5">
      <w:pPr>
        <w:pStyle w:val="a5"/>
        <w:numPr>
          <w:ilvl w:val="0"/>
          <w:numId w:val="4"/>
        </w:numPr>
        <w:ind w:leftChars="0"/>
        <w:rPr>
          <w:rFonts w:ascii="ＭＳ ゴシック" w:eastAsia="ＭＳ ゴシック" w:hAnsi="ＭＳ ゴシック"/>
          <w:sz w:val="24"/>
          <w:szCs w:val="24"/>
        </w:rPr>
      </w:pPr>
      <w:r w:rsidRPr="00422BC5">
        <w:rPr>
          <w:rFonts w:ascii="ＭＳ ゴシック" w:eastAsia="ＭＳ ゴシック" w:hAnsi="ＭＳ ゴシック" w:hint="eastAsia"/>
          <w:sz w:val="24"/>
          <w:szCs w:val="24"/>
        </w:rPr>
        <w:t>省エネルギー対策設備更新助成金</w:t>
      </w:r>
    </w:p>
    <w:p w:rsidR="00422BC5" w:rsidRPr="00422BC5" w:rsidRDefault="00422BC5" w:rsidP="00422BC5">
      <w:pPr>
        <w:rPr>
          <w:rFonts w:ascii="ＭＳ ゴシック" w:eastAsia="ＭＳ ゴシック" w:hAnsi="ＭＳ ゴシック"/>
          <w:sz w:val="24"/>
          <w:szCs w:val="24"/>
        </w:rPr>
      </w:pPr>
    </w:p>
    <w:p w:rsidR="00BA3FBF" w:rsidRPr="00606146" w:rsidRDefault="002A422B" w:rsidP="002A422B">
      <w:pPr>
        <w:ind w:firstLineChars="100" w:firstLine="240"/>
        <w:rPr>
          <w:rFonts w:ascii="ＭＳ ゴシック" w:eastAsia="ＭＳ ゴシック" w:hAnsi="ＭＳ ゴシック"/>
          <w:sz w:val="24"/>
          <w:szCs w:val="24"/>
        </w:rPr>
      </w:pPr>
      <w:r w:rsidRPr="00606146">
        <w:rPr>
          <w:rFonts w:ascii="ＭＳ ゴシック" w:eastAsia="ＭＳ ゴシック" w:hAnsi="ＭＳ ゴシック" w:hint="eastAsia"/>
          <w:sz w:val="24"/>
          <w:szCs w:val="24"/>
        </w:rPr>
        <w:t>（１）</w:t>
      </w:r>
      <w:r w:rsidR="00BA3FBF" w:rsidRPr="00606146">
        <w:rPr>
          <w:rFonts w:ascii="ＭＳ ゴシック" w:eastAsia="ＭＳ ゴシック" w:hAnsi="ＭＳ ゴシック" w:hint="eastAsia"/>
          <w:sz w:val="24"/>
          <w:szCs w:val="24"/>
        </w:rPr>
        <w:t>目的</w:t>
      </w:r>
    </w:p>
    <w:p w:rsidR="008D4B82" w:rsidRPr="00606146" w:rsidRDefault="00885E54" w:rsidP="008F417A">
      <w:pPr>
        <w:ind w:leftChars="300" w:left="630" w:firstLineChars="116" w:firstLine="278"/>
        <w:rPr>
          <w:rFonts w:ascii="ＭＳ 明朝" w:eastAsia="ＭＳ 明朝" w:hAnsi="ＭＳ 明朝"/>
          <w:sz w:val="24"/>
        </w:rPr>
      </w:pPr>
      <w:r w:rsidRPr="00606146">
        <w:rPr>
          <w:rFonts w:ascii="ＭＳ 明朝" w:eastAsia="ＭＳ 明朝" w:hAnsi="ＭＳ 明朝" w:hint="eastAsia"/>
          <w:sz w:val="24"/>
        </w:rPr>
        <w:t>エネルギー価格</w:t>
      </w:r>
      <w:r w:rsidR="00B87B66" w:rsidRPr="00606146">
        <w:rPr>
          <w:rFonts w:ascii="ＭＳ 明朝" w:eastAsia="ＭＳ 明朝" w:hAnsi="ＭＳ 明朝" w:hint="eastAsia"/>
          <w:sz w:val="24"/>
        </w:rPr>
        <w:t>の</w:t>
      </w:r>
      <w:r w:rsidRPr="00606146">
        <w:rPr>
          <w:rFonts w:ascii="ＭＳ 明朝" w:eastAsia="ＭＳ 明朝" w:hAnsi="ＭＳ 明朝" w:hint="eastAsia"/>
          <w:sz w:val="24"/>
        </w:rPr>
        <w:t>高騰</w:t>
      </w:r>
      <w:r w:rsidR="00517939" w:rsidRPr="00606146">
        <w:rPr>
          <w:rFonts w:ascii="ＭＳ 明朝" w:eastAsia="ＭＳ 明朝" w:hAnsi="ＭＳ 明朝" w:hint="eastAsia"/>
          <w:sz w:val="24"/>
        </w:rPr>
        <w:t>が</w:t>
      </w:r>
      <w:r w:rsidR="000F4A8B" w:rsidRPr="00606146">
        <w:rPr>
          <w:rFonts w:ascii="ＭＳ 明朝" w:eastAsia="ＭＳ 明朝" w:hAnsi="ＭＳ 明朝" w:hint="eastAsia"/>
          <w:sz w:val="24"/>
        </w:rPr>
        <w:t>長期化</w:t>
      </w:r>
      <w:r w:rsidR="00517939" w:rsidRPr="00606146">
        <w:rPr>
          <w:rFonts w:ascii="ＭＳ 明朝" w:eastAsia="ＭＳ 明朝" w:hAnsi="ＭＳ 明朝" w:hint="eastAsia"/>
          <w:sz w:val="24"/>
        </w:rPr>
        <w:t>し</w:t>
      </w:r>
      <w:r w:rsidRPr="00606146">
        <w:rPr>
          <w:rFonts w:ascii="ＭＳ 明朝" w:eastAsia="ＭＳ 明朝" w:hAnsi="ＭＳ 明朝" w:hint="eastAsia"/>
          <w:sz w:val="24"/>
        </w:rPr>
        <w:t>、安定的な事業活動</w:t>
      </w:r>
      <w:r w:rsidR="000F4A8B" w:rsidRPr="00606146">
        <w:rPr>
          <w:rFonts w:ascii="ＭＳ 明朝" w:eastAsia="ＭＳ 明朝" w:hAnsi="ＭＳ 明朝" w:hint="eastAsia"/>
          <w:sz w:val="24"/>
        </w:rPr>
        <w:t>に</w:t>
      </w:r>
      <w:r w:rsidR="00517939" w:rsidRPr="00606146">
        <w:rPr>
          <w:rFonts w:ascii="ＭＳ 明朝" w:eastAsia="ＭＳ 明朝" w:hAnsi="ＭＳ 明朝" w:hint="eastAsia"/>
          <w:sz w:val="24"/>
        </w:rPr>
        <w:t>影響が生じている</w:t>
      </w:r>
      <w:r w:rsidR="00B87B66" w:rsidRPr="00606146">
        <w:rPr>
          <w:rFonts w:ascii="ＭＳ 明朝" w:eastAsia="ＭＳ 明朝" w:hAnsi="ＭＳ 明朝" w:hint="eastAsia"/>
          <w:sz w:val="24"/>
        </w:rPr>
        <w:t>ことから</w:t>
      </w:r>
      <w:r w:rsidR="00517939" w:rsidRPr="00606146">
        <w:rPr>
          <w:rFonts w:ascii="ＭＳ 明朝" w:eastAsia="ＭＳ 明朝" w:hAnsi="ＭＳ 明朝" w:hint="eastAsia"/>
          <w:sz w:val="24"/>
        </w:rPr>
        <w:t>、</w:t>
      </w:r>
      <w:r w:rsidRPr="00606146">
        <w:rPr>
          <w:rFonts w:ascii="ＭＳ 明朝" w:eastAsia="ＭＳ 明朝" w:hAnsi="ＭＳ 明朝" w:hint="eastAsia"/>
          <w:sz w:val="24"/>
        </w:rPr>
        <w:t>省エネルギー対策</w:t>
      </w:r>
      <w:r w:rsidR="00517939" w:rsidRPr="00606146">
        <w:rPr>
          <w:rFonts w:ascii="ＭＳ 明朝" w:eastAsia="ＭＳ 明朝" w:hAnsi="ＭＳ 明朝" w:hint="eastAsia"/>
          <w:sz w:val="24"/>
        </w:rPr>
        <w:t>に資する</w:t>
      </w:r>
      <w:r w:rsidR="000F4A8B" w:rsidRPr="00606146">
        <w:rPr>
          <w:rFonts w:ascii="ＭＳ 明朝" w:eastAsia="ＭＳ 明朝" w:hAnsi="ＭＳ 明朝" w:hint="eastAsia"/>
          <w:sz w:val="24"/>
        </w:rPr>
        <w:t>設備</w:t>
      </w:r>
      <w:r w:rsidR="00B87B66" w:rsidRPr="00606146">
        <w:rPr>
          <w:rFonts w:ascii="ＭＳ 明朝" w:eastAsia="ＭＳ 明朝" w:hAnsi="ＭＳ 明朝" w:hint="eastAsia"/>
          <w:sz w:val="24"/>
        </w:rPr>
        <w:t>更新への</w:t>
      </w:r>
      <w:r w:rsidR="000F4A8B" w:rsidRPr="00606146">
        <w:rPr>
          <w:rFonts w:ascii="ＭＳ 明朝" w:eastAsia="ＭＳ 明朝" w:hAnsi="ＭＳ 明朝" w:hint="eastAsia"/>
          <w:sz w:val="24"/>
        </w:rPr>
        <w:t>助成を</w:t>
      </w:r>
      <w:r w:rsidR="00B87B66" w:rsidRPr="00606146">
        <w:rPr>
          <w:rFonts w:ascii="ＭＳ 明朝" w:eastAsia="ＭＳ 明朝" w:hAnsi="ＭＳ 明朝" w:hint="eastAsia"/>
          <w:sz w:val="24"/>
        </w:rPr>
        <w:t>行う</w:t>
      </w:r>
      <w:r w:rsidR="00651544" w:rsidRPr="00606146">
        <w:rPr>
          <w:rFonts w:ascii="ＭＳ 明朝" w:eastAsia="ＭＳ 明朝" w:hAnsi="ＭＳ 明朝" w:hint="eastAsia"/>
          <w:sz w:val="24"/>
        </w:rPr>
        <w:t>。７月の受付開始時点での想定件数（２００件）を超える申請となり、さらに増える見込みであることから、引き続き、区内中小企業等の事業継続の下支えおよび区内経済の活性化を図る。</w:t>
      </w:r>
    </w:p>
    <w:p w:rsidR="00422BC5" w:rsidRPr="00606146" w:rsidRDefault="00422BC5" w:rsidP="00422BC5">
      <w:pPr>
        <w:rPr>
          <w:rFonts w:ascii="ＭＳ 明朝" w:eastAsia="ＭＳ 明朝" w:hAnsi="ＭＳ 明朝"/>
          <w:sz w:val="24"/>
        </w:rPr>
      </w:pPr>
    </w:p>
    <w:p w:rsidR="00BA3FBF" w:rsidRPr="00606146" w:rsidRDefault="002A422B" w:rsidP="002A422B">
      <w:pPr>
        <w:ind w:firstLineChars="100" w:firstLine="240"/>
        <w:rPr>
          <w:rFonts w:ascii="ＭＳ ゴシック" w:eastAsia="ＭＳ ゴシック" w:hAnsi="ＭＳ ゴシック"/>
          <w:sz w:val="24"/>
          <w:szCs w:val="24"/>
        </w:rPr>
      </w:pPr>
      <w:r w:rsidRPr="00606146">
        <w:rPr>
          <w:rFonts w:ascii="ＭＳ ゴシック" w:eastAsia="ＭＳ ゴシック" w:hAnsi="ＭＳ ゴシック" w:hint="eastAsia"/>
          <w:sz w:val="24"/>
          <w:szCs w:val="24"/>
        </w:rPr>
        <w:t>（２）</w:t>
      </w:r>
      <w:r w:rsidR="00321B88" w:rsidRPr="00606146">
        <w:rPr>
          <w:rFonts w:ascii="ＭＳ ゴシック" w:eastAsia="ＭＳ ゴシック" w:hAnsi="ＭＳ ゴシック" w:hint="eastAsia"/>
          <w:sz w:val="24"/>
          <w:szCs w:val="24"/>
        </w:rPr>
        <w:t>助成</w:t>
      </w:r>
      <w:r w:rsidR="00F96B05" w:rsidRPr="00606146">
        <w:rPr>
          <w:rFonts w:ascii="ＭＳ ゴシック" w:eastAsia="ＭＳ ゴシック" w:hAnsi="ＭＳ ゴシック" w:hint="eastAsia"/>
          <w:sz w:val="24"/>
          <w:szCs w:val="24"/>
        </w:rPr>
        <w:t>内容</w:t>
      </w:r>
    </w:p>
    <w:p w:rsidR="00E066F0" w:rsidRPr="00606146" w:rsidRDefault="00321B88" w:rsidP="00E066F0">
      <w:pPr>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2A422B" w:rsidRPr="00606146">
        <w:rPr>
          <w:rFonts w:ascii="ＭＳ 明朝" w:eastAsia="ＭＳ 明朝" w:hAnsi="ＭＳ 明朝" w:hint="eastAsia"/>
          <w:sz w:val="24"/>
          <w:szCs w:val="24"/>
        </w:rPr>
        <w:t xml:space="preserve">　　①</w:t>
      </w:r>
      <w:r w:rsidRPr="00606146">
        <w:rPr>
          <w:rFonts w:ascii="ＭＳ 明朝" w:eastAsia="ＭＳ 明朝" w:hAnsi="ＭＳ 明朝" w:hint="eastAsia"/>
          <w:sz w:val="24"/>
          <w:szCs w:val="24"/>
        </w:rPr>
        <w:t>助成</w:t>
      </w:r>
      <w:r w:rsidR="00F96B05" w:rsidRPr="00606146">
        <w:rPr>
          <w:rFonts w:ascii="ＭＳ 明朝" w:eastAsia="ＭＳ 明朝" w:hAnsi="ＭＳ 明朝" w:hint="eastAsia"/>
          <w:sz w:val="24"/>
          <w:szCs w:val="24"/>
        </w:rPr>
        <w:t>金額</w:t>
      </w:r>
      <w:r w:rsidR="00BD719D" w:rsidRPr="00606146">
        <w:rPr>
          <w:rFonts w:ascii="ＭＳ 明朝" w:eastAsia="ＭＳ 明朝" w:hAnsi="ＭＳ 明朝" w:hint="eastAsia"/>
          <w:sz w:val="24"/>
          <w:szCs w:val="24"/>
        </w:rPr>
        <w:t xml:space="preserve">　</w:t>
      </w:r>
      <w:r w:rsidR="00B87B66" w:rsidRPr="00606146">
        <w:rPr>
          <w:rFonts w:ascii="ＭＳ 明朝" w:eastAsia="ＭＳ 明朝" w:hAnsi="ＭＳ 明朝" w:hint="eastAsia"/>
          <w:sz w:val="24"/>
          <w:szCs w:val="24"/>
        </w:rPr>
        <w:t xml:space="preserve">　</w:t>
      </w:r>
      <w:r w:rsidR="009F0B6A" w:rsidRPr="00606146">
        <w:rPr>
          <w:rFonts w:ascii="ＭＳ 明朝" w:eastAsia="ＭＳ 明朝" w:hAnsi="ＭＳ 明朝" w:hint="eastAsia"/>
          <w:sz w:val="24"/>
          <w:szCs w:val="24"/>
        </w:rPr>
        <w:t>上限</w:t>
      </w:r>
      <w:r w:rsidR="00F96B05" w:rsidRPr="00606146">
        <w:rPr>
          <w:rFonts w:ascii="ＭＳ 明朝" w:eastAsia="ＭＳ 明朝" w:hAnsi="ＭＳ 明朝" w:hint="eastAsia"/>
          <w:sz w:val="24"/>
          <w:szCs w:val="24"/>
        </w:rPr>
        <w:t>８０万円</w:t>
      </w:r>
      <w:r w:rsidR="00517939" w:rsidRPr="00606146">
        <w:rPr>
          <w:rFonts w:ascii="ＭＳ 明朝" w:eastAsia="ＭＳ 明朝" w:hAnsi="ＭＳ 明朝" w:hint="eastAsia"/>
          <w:sz w:val="24"/>
          <w:szCs w:val="24"/>
        </w:rPr>
        <w:t>（助成率：</w:t>
      </w:r>
      <w:r w:rsidR="009F0B6A" w:rsidRPr="00606146">
        <w:rPr>
          <w:rFonts w:ascii="ＭＳ 明朝" w:eastAsia="ＭＳ 明朝" w:hAnsi="ＭＳ 明朝" w:hint="eastAsia"/>
          <w:sz w:val="24"/>
          <w:szCs w:val="24"/>
        </w:rPr>
        <w:t>対象経費の４/５）</w:t>
      </w:r>
    </w:p>
    <w:p w:rsidR="009F0B6A" w:rsidRPr="00606146" w:rsidRDefault="00321B88" w:rsidP="00E066F0">
      <w:pPr>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2A422B" w:rsidRPr="00606146">
        <w:rPr>
          <w:rFonts w:ascii="ＭＳ 明朝" w:eastAsia="ＭＳ 明朝" w:hAnsi="ＭＳ 明朝" w:hint="eastAsia"/>
          <w:sz w:val="24"/>
          <w:szCs w:val="24"/>
        </w:rPr>
        <w:t xml:space="preserve">　　②</w:t>
      </w:r>
      <w:r w:rsidR="009F0B6A" w:rsidRPr="00606146">
        <w:rPr>
          <w:rFonts w:ascii="ＭＳ 明朝" w:eastAsia="ＭＳ 明朝" w:hAnsi="ＭＳ 明朝" w:hint="eastAsia"/>
          <w:spacing w:val="60"/>
          <w:kern w:val="0"/>
          <w:sz w:val="24"/>
          <w:szCs w:val="24"/>
          <w:fitText w:val="960" w:id="-1252259584"/>
        </w:rPr>
        <w:t>対象</w:t>
      </w:r>
      <w:r w:rsidR="009F0B6A" w:rsidRPr="00606146">
        <w:rPr>
          <w:rFonts w:ascii="ＭＳ 明朝" w:eastAsia="ＭＳ 明朝" w:hAnsi="ＭＳ 明朝" w:hint="eastAsia"/>
          <w:kern w:val="0"/>
          <w:sz w:val="24"/>
          <w:szCs w:val="24"/>
          <w:fitText w:val="960" w:id="-1252259584"/>
        </w:rPr>
        <w:t>者</w:t>
      </w:r>
      <w:r w:rsidR="009F0B6A" w:rsidRPr="00606146">
        <w:rPr>
          <w:rFonts w:ascii="ＭＳ 明朝" w:eastAsia="ＭＳ 明朝" w:hAnsi="ＭＳ 明朝" w:hint="eastAsia"/>
          <w:sz w:val="24"/>
          <w:szCs w:val="24"/>
        </w:rPr>
        <w:t xml:space="preserve">　</w:t>
      </w:r>
      <w:r w:rsidR="00B87B66" w:rsidRPr="00606146">
        <w:rPr>
          <w:rFonts w:ascii="ＭＳ 明朝" w:eastAsia="ＭＳ 明朝" w:hAnsi="ＭＳ 明朝" w:hint="eastAsia"/>
          <w:sz w:val="24"/>
          <w:szCs w:val="24"/>
        </w:rPr>
        <w:t xml:space="preserve">　</w:t>
      </w:r>
      <w:r w:rsidR="009F0B6A" w:rsidRPr="00606146">
        <w:rPr>
          <w:rFonts w:ascii="ＭＳ 明朝" w:eastAsia="ＭＳ 明朝" w:hAnsi="ＭＳ 明朝" w:hint="eastAsia"/>
          <w:sz w:val="24"/>
          <w:szCs w:val="24"/>
        </w:rPr>
        <w:t>区内中小企業、個人事業主（全業種）</w:t>
      </w:r>
    </w:p>
    <w:p w:rsidR="002A7BF6" w:rsidRPr="00606146" w:rsidRDefault="00321B88" w:rsidP="002A422B">
      <w:pPr>
        <w:ind w:left="2"/>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2A422B" w:rsidRPr="00606146">
        <w:rPr>
          <w:rFonts w:ascii="ＭＳ 明朝" w:eastAsia="ＭＳ 明朝" w:hAnsi="ＭＳ 明朝" w:hint="eastAsia"/>
          <w:sz w:val="24"/>
          <w:szCs w:val="24"/>
        </w:rPr>
        <w:t xml:space="preserve">　　③</w:t>
      </w:r>
      <w:r w:rsidR="009F0B6A" w:rsidRPr="00606146">
        <w:rPr>
          <w:rFonts w:ascii="ＭＳ 明朝" w:eastAsia="ＭＳ 明朝" w:hAnsi="ＭＳ 明朝" w:hint="eastAsia"/>
          <w:sz w:val="24"/>
          <w:szCs w:val="24"/>
        </w:rPr>
        <w:t xml:space="preserve">対象経費　</w:t>
      </w:r>
      <w:r w:rsidRPr="00606146">
        <w:rPr>
          <w:rFonts w:ascii="ＭＳ 明朝" w:eastAsia="ＭＳ 明朝" w:hAnsi="ＭＳ 明朝" w:hint="eastAsia"/>
          <w:sz w:val="24"/>
          <w:szCs w:val="24"/>
        </w:rPr>
        <w:t xml:space="preserve">　</w:t>
      </w:r>
      <w:r w:rsidR="002A7BF6" w:rsidRPr="00606146">
        <w:rPr>
          <w:rFonts w:ascii="ＭＳ 明朝" w:eastAsia="ＭＳ 明朝" w:hAnsi="ＭＳ 明朝" w:hint="eastAsia"/>
          <w:sz w:val="24"/>
          <w:szCs w:val="24"/>
        </w:rPr>
        <w:t>・</w:t>
      </w:r>
      <w:r w:rsidR="00DA668C" w:rsidRPr="00606146">
        <w:rPr>
          <w:rFonts w:ascii="ＭＳ 明朝" w:eastAsia="ＭＳ 明朝" w:hAnsi="ＭＳ 明朝" w:hint="eastAsia"/>
          <w:sz w:val="24"/>
          <w:szCs w:val="24"/>
        </w:rPr>
        <w:t>事業活動に資する設備</w:t>
      </w:r>
      <w:r w:rsidR="00517939" w:rsidRPr="00606146">
        <w:rPr>
          <w:rFonts w:ascii="ＭＳ 明朝" w:eastAsia="ＭＳ 明朝" w:hAnsi="ＭＳ 明朝" w:hint="eastAsia"/>
          <w:sz w:val="24"/>
          <w:szCs w:val="24"/>
        </w:rPr>
        <w:t>（</w:t>
      </w:r>
      <w:r w:rsidR="00B87B66" w:rsidRPr="00606146">
        <w:rPr>
          <w:rFonts w:ascii="ＭＳ 明朝" w:eastAsia="ＭＳ 明朝" w:hAnsi="ＭＳ 明朝" w:hint="eastAsia"/>
          <w:sz w:val="24"/>
          <w:szCs w:val="24"/>
        </w:rPr>
        <w:t>工場又は</w:t>
      </w:r>
      <w:r w:rsidR="00DA668C" w:rsidRPr="00606146">
        <w:rPr>
          <w:rFonts w:ascii="ＭＳ 明朝" w:eastAsia="ＭＳ 明朝" w:hAnsi="ＭＳ 明朝" w:hint="eastAsia"/>
          <w:sz w:val="24"/>
          <w:szCs w:val="24"/>
        </w:rPr>
        <w:t>店舗等に設置する業務用設備</w:t>
      </w:r>
      <w:r w:rsidR="00517939" w:rsidRPr="00606146">
        <w:rPr>
          <w:rFonts w:ascii="ＭＳ 明朝" w:eastAsia="ＭＳ 明朝" w:hAnsi="ＭＳ 明朝" w:hint="eastAsia"/>
          <w:sz w:val="24"/>
          <w:szCs w:val="24"/>
        </w:rPr>
        <w:t>）</w:t>
      </w:r>
    </w:p>
    <w:p w:rsidR="00DA668C" w:rsidRPr="00606146" w:rsidRDefault="00E7786B" w:rsidP="002A7BF6">
      <w:pPr>
        <w:ind w:left="2" w:firstLineChars="1100" w:firstLine="2640"/>
        <w:rPr>
          <w:rFonts w:ascii="ＭＳ 明朝" w:eastAsia="ＭＳ 明朝" w:hAnsi="ＭＳ 明朝"/>
          <w:sz w:val="24"/>
          <w:szCs w:val="24"/>
        </w:rPr>
      </w:pPr>
      <w:r w:rsidRPr="00606146">
        <w:rPr>
          <w:rFonts w:ascii="ＭＳ 明朝" w:eastAsia="ＭＳ 明朝" w:hAnsi="ＭＳ 明朝" w:hint="eastAsia"/>
          <w:sz w:val="24"/>
          <w:szCs w:val="24"/>
        </w:rPr>
        <w:t>の</w:t>
      </w:r>
      <w:r w:rsidR="00DA668C" w:rsidRPr="00606146">
        <w:rPr>
          <w:rFonts w:ascii="ＭＳ 明朝" w:eastAsia="ＭＳ 明朝" w:hAnsi="ＭＳ 明朝" w:hint="eastAsia"/>
          <w:sz w:val="24"/>
          <w:szCs w:val="24"/>
        </w:rPr>
        <w:t>購入費および設置工事費</w:t>
      </w:r>
    </w:p>
    <w:p w:rsidR="00DA668C" w:rsidRPr="00606146" w:rsidRDefault="00517939" w:rsidP="00B87B66">
      <w:pPr>
        <w:ind w:left="2674" w:hangingChars="1114" w:hanging="2674"/>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B87B66" w:rsidRPr="00606146">
        <w:rPr>
          <w:rFonts w:ascii="ＭＳ 明朝" w:eastAsia="ＭＳ 明朝" w:hAnsi="ＭＳ 明朝" w:hint="eastAsia"/>
          <w:sz w:val="24"/>
          <w:szCs w:val="24"/>
        </w:rPr>
        <w:t xml:space="preserve">　</w:t>
      </w:r>
      <w:r w:rsidR="002A7BF6" w:rsidRPr="00606146">
        <w:rPr>
          <w:rFonts w:ascii="ＭＳ 明朝" w:eastAsia="ＭＳ 明朝" w:hAnsi="ＭＳ 明朝" w:hint="eastAsia"/>
          <w:sz w:val="24"/>
          <w:szCs w:val="24"/>
        </w:rPr>
        <w:t>・</w:t>
      </w:r>
      <w:r w:rsidR="00DA668C" w:rsidRPr="00606146">
        <w:rPr>
          <w:rFonts w:ascii="ＭＳ 明朝" w:eastAsia="ＭＳ 明朝" w:hAnsi="ＭＳ 明朝" w:hint="eastAsia"/>
          <w:sz w:val="24"/>
          <w:szCs w:val="24"/>
        </w:rPr>
        <w:t>既存設備の更新であること（新規導入・増設は対象外）</w:t>
      </w:r>
    </w:p>
    <w:p w:rsidR="009F0B6A" w:rsidRPr="00606146" w:rsidRDefault="009F0B6A" w:rsidP="00B87B66">
      <w:pPr>
        <w:ind w:left="2674" w:hangingChars="1114" w:hanging="2674"/>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321B88" w:rsidRPr="00606146">
        <w:rPr>
          <w:rFonts w:ascii="ＭＳ 明朝" w:eastAsia="ＭＳ 明朝" w:hAnsi="ＭＳ 明朝" w:hint="eastAsia"/>
          <w:sz w:val="24"/>
          <w:szCs w:val="24"/>
        </w:rPr>
        <w:t xml:space="preserve">　</w:t>
      </w:r>
      <w:r w:rsidR="00B87B66" w:rsidRPr="00606146">
        <w:rPr>
          <w:rFonts w:ascii="ＭＳ 明朝" w:eastAsia="ＭＳ 明朝" w:hAnsi="ＭＳ 明朝" w:hint="eastAsia"/>
          <w:sz w:val="24"/>
          <w:szCs w:val="24"/>
        </w:rPr>
        <w:t xml:space="preserve">　</w:t>
      </w:r>
      <w:r w:rsidR="002A7BF6" w:rsidRPr="00606146">
        <w:rPr>
          <w:rFonts w:ascii="ＭＳ 明朝" w:eastAsia="ＭＳ 明朝" w:hAnsi="ＭＳ 明朝" w:hint="eastAsia"/>
          <w:sz w:val="24"/>
          <w:szCs w:val="24"/>
        </w:rPr>
        <w:t>・</w:t>
      </w:r>
      <w:r w:rsidRPr="00606146">
        <w:rPr>
          <w:rFonts w:ascii="ＭＳ 明朝" w:eastAsia="ＭＳ 明朝" w:hAnsi="ＭＳ 明朝" w:hint="eastAsia"/>
          <w:sz w:val="24"/>
          <w:szCs w:val="24"/>
        </w:rPr>
        <w:t>エネルギー価格高騰の影響緩和に資する設備であること</w:t>
      </w:r>
    </w:p>
    <w:p w:rsidR="009F0B6A" w:rsidRPr="00606146" w:rsidRDefault="009F0B6A" w:rsidP="00B87B66">
      <w:pPr>
        <w:ind w:left="2674" w:hangingChars="1114" w:hanging="2674"/>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321B88" w:rsidRPr="00606146">
        <w:rPr>
          <w:rFonts w:ascii="ＭＳ 明朝" w:eastAsia="ＭＳ 明朝" w:hAnsi="ＭＳ 明朝" w:hint="eastAsia"/>
          <w:sz w:val="24"/>
          <w:szCs w:val="24"/>
        </w:rPr>
        <w:t xml:space="preserve">　</w:t>
      </w:r>
      <w:r w:rsidR="00B87B66" w:rsidRPr="00606146">
        <w:rPr>
          <w:rFonts w:ascii="ＭＳ 明朝" w:eastAsia="ＭＳ 明朝" w:hAnsi="ＭＳ 明朝" w:hint="eastAsia"/>
          <w:sz w:val="24"/>
          <w:szCs w:val="24"/>
        </w:rPr>
        <w:t xml:space="preserve">　</w:t>
      </w:r>
      <w:r w:rsidR="002A7BF6" w:rsidRPr="00606146">
        <w:rPr>
          <w:rFonts w:ascii="ＭＳ 明朝" w:eastAsia="ＭＳ 明朝" w:hAnsi="ＭＳ 明朝" w:hint="eastAsia"/>
          <w:sz w:val="24"/>
          <w:szCs w:val="24"/>
        </w:rPr>
        <w:t>・</w:t>
      </w:r>
      <w:r w:rsidRPr="00606146">
        <w:rPr>
          <w:rFonts w:ascii="ＭＳ 明朝" w:eastAsia="ＭＳ 明朝" w:hAnsi="ＭＳ 明朝" w:hint="eastAsia"/>
          <w:sz w:val="24"/>
          <w:szCs w:val="24"/>
        </w:rPr>
        <w:t>１品目あたり単価１０万円以上の設備であること</w:t>
      </w:r>
    </w:p>
    <w:p w:rsidR="00517939" w:rsidRPr="00606146" w:rsidRDefault="009F0B6A" w:rsidP="00B87B66">
      <w:pPr>
        <w:ind w:left="2674" w:hangingChars="1114" w:hanging="2674"/>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321B88" w:rsidRPr="00606146">
        <w:rPr>
          <w:rFonts w:ascii="ＭＳ 明朝" w:eastAsia="ＭＳ 明朝" w:hAnsi="ＭＳ 明朝" w:hint="eastAsia"/>
          <w:sz w:val="24"/>
          <w:szCs w:val="24"/>
        </w:rPr>
        <w:t xml:space="preserve">　</w:t>
      </w:r>
      <w:r w:rsidR="00B87B66" w:rsidRPr="00606146">
        <w:rPr>
          <w:rFonts w:ascii="ＭＳ 明朝" w:eastAsia="ＭＳ 明朝" w:hAnsi="ＭＳ 明朝" w:hint="eastAsia"/>
          <w:sz w:val="24"/>
          <w:szCs w:val="24"/>
        </w:rPr>
        <w:t xml:space="preserve">　</w:t>
      </w:r>
      <w:r w:rsidR="002A7BF6" w:rsidRPr="00606146">
        <w:rPr>
          <w:rFonts w:ascii="ＭＳ 明朝" w:eastAsia="ＭＳ 明朝" w:hAnsi="ＭＳ 明朝" w:hint="eastAsia"/>
          <w:sz w:val="24"/>
          <w:szCs w:val="24"/>
        </w:rPr>
        <w:t>・</w:t>
      </w:r>
      <w:r w:rsidRPr="00606146">
        <w:rPr>
          <w:rFonts w:ascii="ＭＳ 明朝" w:eastAsia="ＭＳ 明朝" w:hAnsi="ＭＳ 明朝" w:hint="eastAsia"/>
          <w:sz w:val="24"/>
          <w:szCs w:val="24"/>
        </w:rPr>
        <w:t>交付決定後から令和６年</w:t>
      </w:r>
      <w:r w:rsidR="00BC6AEC" w:rsidRPr="00606146">
        <w:rPr>
          <w:rFonts w:ascii="ＭＳ 明朝" w:eastAsia="ＭＳ 明朝" w:hAnsi="ＭＳ 明朝" w:hint="eastAsia"/>
          <w:sz w:val="24"/>
          <w:szCs w:val="24"/>
        </w:rPr>
        <w:t>３</w:t>
      </w:r>
      <w:r w:rsidRPr="00606146">
        <w:rPr>
          <w:rFonts w:ascii="ＭＳ 明朝" w:eastAsia="ＭＳ 明朝" w:hAnsi="ＭＳ 明朝" w:hint="eastAsia"/>
          <w:sz w:val="24"/>
          <w:szCs w:val="24"/>
        </w:rPr>
        <w:t>月</w:t>
      </w:r>
      <w:r w:rsidR="00BC6AEC" w:rsidRPr="00606146">
        <w:rPr>
          <w:rFonts w:ascii="ＭＳ 明朝" w:eastAsia="ＭＳ 明朝" w:hAnsi="ＭＳ 明朝" w:hint="eastAsia"/>
          <w:sz w:val="24"/>
          <w:szCs w:val="24"/>
        </w:rPr>
        <w:t>１５</w:t>
      </w:r>
      <w:r w:rsidRPr="00606146">
        <w:rPr>
          <w:rFonts w:ascii="ＭＳ 明朝" w:eastAsia="ＭＳ 明朝" w:hAnsi="ＭＳ 明朝" w:hint="eastAsia"/>
          <w:sz w:val="24"/>
          <w:szCs w:val="24"/>
        </w:rPr>
        <w:t>日</w:t>
      </w:r>
      <w:r w:rsidR="00321B88" w:rsidRPr="00606146">
        <w:rPr>
          <w:rFonts w:ascii="ＭＳ 明朝" w:eastAsia="ＭＳ 明朝" w:hAnsi="ＭＳ 明朝" w:hint="eastAsia"/>
          <w:sz w:val="24"/>
          <w:szCs w:val="24"/>
        </w:rPr>
        <w:t>までに導入および支払いが</w:t>
      </w:r>
    </w:p>
    <w:p w:rsidR="009F0B6A" w:rsidRPr="00606146" w:rsidRDefault="00B87B66" w:rsidP="00B87B66">
      <w:pPr>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321B88" w:rsidRPr="00606146">
        <w:rPr>
          <w:rFonts w:ascii="ＭＳ 明朝" w:eastAsia="ＭＳ 明朝" w:hAnsi="ＭＳ 明朝" w:hint="eastAsia"/>
          <w:sz w:val="24"/>
          <w:szCs w:val="24"/>
        </w:rPr>
        <w:t>完了する</w:t>
      </w:r>
      <w:r w:rsidR="00DA668C" w:rsidRPr="00606146">
        <w:rPr>
          <w:rFonts w:ascii="ＭＳ 明朝" w:eastAsia="ＭＳ 明朝" w:hAnsi="ＭＳ 明朝" w:hint="eastAsia"/>
          <w:sz w:val="24"/>
          <w:szCs w:val="24"/>
        </w:rPr>
        <w:t>こと</w:t>
      </w:r>
    </w:p>
    <w:p w:rsidR="007A7B0F" w:rsidRPr="00606146" w:rsidRDefault="007A7B0F" w:rsidP="007A7B0F">
      <w:pPr>
        <w:rPr>
          <w:rFonts w:ascii="ＭＳ 明朝" w:eastAsia="ＭＳ 明朝" w:hAnsi="ＭＳ 明朝"/>
          <w:sz w:val="24"/>
          <w:szCs w:val="24"/>
        </w:rPr>
      </w:pPr>
      <w:r w:rsidRPr="00606146">
        <w:rPr>
          <w:rFonts w:ascii="ＭＳ 明朝" w:eastAsia="ＭＳ 明朝" w:hAnsi="ＭＳ 明朝" w:hint="eastAsia"/>
          <w:sz w:val="24"/>
          <w:szCs w:val="24"/>
        </w:rPr>
        <w:t xml:space="preserve">　　　④</w:t>
      </w:r>
      <w:r w:rsidRPr="00606146">
        <w:rPr>
          <w:rFonts w:ascii="ＭＳ 明朝" w:eastAsia="ＭＳ 明朝" w:hAnsi="ＭＳ 明朝" w:hint="eastAsia"/>
          <w:w w:val="80"/>
          <w:kern w:val="0"/>
          <w:sz w:val="24"/>
          <w:szCs w:val="24"/>
          <w:fitText w:val="960" w:id="-1149021440"/>
        </w:rPr>
        <w:t>対象設備例</w:t>
      </w:r>
      <w:r w:rsidRPr="00606146">
        <w:rPr>
          <w:rFonts w:ascii="ＭＳ 明朝" w:eastAsia="ＭＳ 明朝" w:hAnsi="ＭＳ 明朝" w:hint="eastAsia"/>
          <w:sz w:val="24"/>
          <w:szCs w:val="24"/>
        </w:rPr>
        <w:t xml:space="preserve">　　製造業：冷暖房機器、ボイラー設備、検査機器　など</w:t>
      </w:r>
    </w:p>
    <w:p w:rsidR="007A7B0F" w:rsidRPr="00606146" w:rsidRDefault="007A7B0F" w:rsidP="007A7B0F">
      <w:pPr>
        <w:rPr>
          <w:rFonts w:ascii="ＭＳ 明朝" w:eastAsia="ＭＳ 明朝" w:hAnsi="ＭＳ 明朝"/>
          <w:sz w:val="24"/>
          <w:szCs w:val="24"/>
        </w:rPr>
      </w:pPr>
      <w:r w:rsidRPr="00606146">
        <w:rPr>
          <w:rFonts w:ascii="ＭＳ 明朝" w:eastAsia="ＭＳ 明朝" w:hAnsi="ＭＳ 明朝" w:hint="eastAsia"/>
          <w:sz w:val="24"/>
          <w:szCs w:val="24"/>
        </w:rPr>
        <w:t xml:space="preserve">　　　　　　　　　　飲食業：冷蔵庫・冷凍庫、製氷機、食器洗浄機　など</w:t>
      </w:r>
    </w:p>
    <w:p w:rsidR="007A7B0F" w:rsidRPr="00606146" w:rsidRDefault="007A7B0F" w:rsidP="007A7B0F">
      <w:pPr>
        <w:rPr>
          <w:rFonts w:ascii="ＭＳ 明朝" w:eastAsia="ＭＳ 明朝" w:hAnsi="ＭＳ 明朝"/>
          <w:sz w:val="24"/>
          <w:szCs w:val="24"/>
        </w:rPr>
      </w:pPr>
      <w:r w:rsidRPr="00606146">
        <w:rPr>
          <w:rFonts w:ascii="ＭＳ 明朝" w:eastAsia="ＭＳ 明朝" w:hAnsi="ＭＳ 明朝" w:hint="eastAsia"/>
          <w:sz w:val="24"/>
          <w:szCs w:val="24"/>
        </w:rPr>
        <w:t xml:space="preserve">　　　　　　　　　　運輸業：大型特殊車両　など</w:t>
      </w:r>
    </w:p>
    <w:p w:rsidR="007A7B0F" w:rsidRPr="00606146" w:rsidRDefault="007A7B0F" w:rsidP="007A7B0F">
      <w:pPr>
        <w:rPr>
          <w:rFonts w:ascii="ＭＳ 明朝" w:eastAsia="ＭＳ 明朝" w:hAnsi="ＭＳ 明朝"/>
          <w:sz w:val="24"/>
          <w:szCs w:val="24"/>
        </w:rPr>
      </w:pPr>
      <w:r w:rsidRPr="00606146">
        <w:rPr>
          <w:rFonts w:ascii="ＭＳ 明朝" w:eastAsia="ＭＳ 明朝" w:hAnsi="ＭＳ 明朝" w:hint="eastAsia"/>
          <w:sz w:val="24"/>
          <w:szCs w:val="24"/>
        </w:rPr>
        <w:t xml:space="preserve">　　　　　　　　　　その他：昇降機、高圧洗浄機、電動工具　など</w:t>
      </w:r>
    </w:p>
    <w:p w:rsidR="00422BC5" w:rsidRPr="00606146" w:rsidRDefault="00422BC5" w:rsidP="00B87B66">
      <w:pPr>
        <w:rPr>
          <w:rFonts w:ascii="ＭＳ 明朝" w:eastAsia="ＭＳ 明朝" w:hAnsi="ＭＳ 明朝"/>
          <w:sz w:val="24"/>
          <w:szCs w:val="24"/>
        </w:rPr>
      </w:pPr>
    </w:p>
    <w:p w:rsidR="00BD719D" w:rsidRPr="00606146" w:rsidRDefault="002A7BF6" w:rsidP="002A7BF6">
      <w:pPr>
        <w:ind w:firstLineChars="100" w:firstLine="240"/>
        <w:rPr>
          <w:rFonts w:ascii="ＭＳ ゴシック" w:eastAsia="ＭＳ ゴシック" w:hAnsi="ＭＳ ゴシック"/>
          <w:sz w:val="24"/>
          <w:szCs w:val="24"/>
        </w:rPr>
      </w:pPr>
      <w:r w:rsidRPr="00606146">
        <w:rPr>
          <w:rFonts w:ascii="ＭＳ ゴシック" w:eastAsia="ＭＳ ゴシック" w:hAnsi="ＭＳ ゴシック" w:hint="eastAsia"/>
          <w:sz w:val="24"/>
          <w:szCs w:val="24"/>
        </w:rPr>
        <w:t>（３）</w:t>
      </w:r>
      <w:r w:rsidR="00E066F0" w:rsidRPr="00606146">
        <w:rPr>
          <w:rFonts w:ascii="ＭＳ ゴシック" w:eastAsia="ＭＳ ゴシック" w:hAnsi="ＭＳ ゴシック" w:hint="eastAsia"/>
          <w:sz w:val="24"/>
          <w:szCs w:val="24"/>
        </w:rPr>
        <w:t>申請期間</w:t>
      </w:r>
    </w:p>
    <w:p w:rsidR="00BD719D" w:rsidRPr="00606146" w:rsidRDefault="00BD719D" w:rsidP="00BD719D">
      <w:pPr>
        <w:rPr>
          <w:rFonts w:ascii="ＭＳ 明朝" w:eastAsia="ＭＳ 明朝" w:hAnsi="ＭＳ 明朝"/>
          <w:sz w:val="24"/>
        </w:rPr>
      </w:pPr>
      <w:r w:rsidRPr="00606146">
        <w:rPr>
          <w:rFonts w:ascii="ＭＳ ゴシック" w:eastAsia="ＭＳ ゴシック" w:hAnsi="ＭＳ ゴシック" w:hint="eastAsia"/>
          <w:sz w:val="24"/>
          <w:szCs w:val="24"/>
        </w:rPr>
        <w:t xml:space="preserve">　 </w:t>
      </w:r>
      <w:r w:rsidR="00BF6228" w:rsidRPr="00606146">
        <w:rPr>
          <w:rFonts w:ascii="ＭＳ ゴシック" w:eastAsia="ＭＳ ゴシック" w:hAnsi="ＭＳ ゴシック"/>
          <w:sz w:val="24"/>
          <w:szCs w:val="24"/>
        </w:rPr>
        <w:t xml:space="preserve"> </w:t>
      </w:r>
      <w:r w:rsidR="002A7BF6" w:rsidRPr="00606146">
        <w:rPr>
          <w:rFonts w:ascii="ＭＳ ゴシック" w:eastAsia="ＭＳ ゴシック" w:hAnsi="ＭＳ ゴシック" w:hint="eastAsia"/>
          <w:sz w:val="24"/>
          <w:szCs w:val="24"/>
        </w:rPr>
        <w:t xml:space="preserve">　　</w:t>
      </w:r>
      <w:r w:rsidR="000F4A8B" w:rsidRPr="00606146">
        <w:rPr>
          <w:rFonts w:ascii="ＭＳ 明朝" w:eastAsia="ＭＳ 明朝" w:hAnsi="ＭＳ 明朝" w:hint="eastAsia"/>
          <w:sz w:val="24"/>
        </w:rPr>
        <w:t>令和</w:t>
      </w:r>
      <w:r w:rsidRPr="00606146">
        <w:rPr>
          <w:rFonts w:ascii="ＭＳ 明朝" w:eastAsia="ＭＳ 明朝" w:hAnsi="ＭＳ 明朝" w:hint="eastAsia"/>
          <w:sz w:val="24"/>
        </w:rPr>
        <w:t>６</w:t>
      </w:r>
      <w:r w:rsidR="000F4A8B" w:rsidRPr="00606146">
        <w:rPr>
          <w:rFonts w:ascii="ＭＳ 明朝" w:eastAsia="ＭＳ 明朝" w:hAnsi="ＭＳ 明朝" w:hint="eastAsia"/>
          <w:sz w:val="24"/>
        </w:rPr>
        <w:t>年</w:t>
      </w:r>
      <w:r w:rsidR="00BC6AEC" w:rsidRPr="00606146">
        <w:rPr>
          <w:rFonts w:ascii="ＭＳ 明朝" w:eastAsia="ＭＳ 明朝" w:hAnsi="ＭＳ 明朝" w:hint="eastAsia"/>
          <w:sz w:val="24"/>
        </w:rPr>
        <w:t>２</w:t>
      </w:r>
      <w:r w:rsidR="00E066F0" w:rsidRPr="00606146">
        <w:rPr>
          <w:rFonts w:ascii="ＭＳ 明朝" w:eastAsia="ＭＳ 明朝" w:hAnsi="ＭＳ 明朝" w:hint="eastAsia"/>
          <w:sz w:val="24"/>
        </w:rPr>
        <w:t>月</w:t>
      </w:r>
      <w:r w:rsidR="00BC6AEC" w:rsidRPr="00606146">
        <w:rPr>
          <w:rFonts w:ascii="ＭＳ 明朝" w:eastAsia="ＭＳ 明朝" w:hAnsi="ＭＳ 明朝" w:hint="eastAsia"/>
          <w:sz w:val="24"/>
        </w:rPr>
        <w:t>１５</w:t>
      </w:r>
      <w:r w:rsidR="00E066F0" w:rsidRPr="00606146">
        <w:rPr>
          <w:rFonts w:ascii="ＭＳ 明朝" w:eastAsia="ＭＳ 明朝" w:hAnsi="ＭＳ 明朝" w:hint="eastAsia"/>
          <w:sz w:val="24"/>
        </w:rPr>
        <w:t>日</w:t>
      </w:r>
      <w:r w:rsidR="002A7BF6" w:rsidRPr="00606146">
        <w:rPr>
          <w:rFonts w:ascii="ＭＳ 明朝" w:eastAsia="ＭＳ 明朝" w:hAnsi="ＭＳ 明朝" w:hint="eastAsia"/>
          <w:sz w:val="24"/>
        </w:rPr>
        <w:t>まで</w:t>
      </w:r>
    </w:p>
    <w:p w:rsidR="00E066F0" w:rsidRPr="00606146" w:rsidRDefault="00F96B05" w:rsidP="002A7BF6">
      <w:pPr>
        <w:ind w:firstLineChars="400" w:firstLine="960"/>
        <w:rPr>
          <w:rFonts w:ascii="ＭＳ 明朝" w:eastAsia="ＭＳ 明朝" w:hAnsi="ＭＳ 明朝"/>
          <w:sz w:val="24"/>
        </w:rPr>
      </w:pPr>
      <w:r w:rsidRPr="00606146">
        <w:rPr>
          <w:rFonts w:ascii="ＭＳ 明朝" w:eastAsia="ＭＳ 明朝" w:hAnsi="ＭＳ 明朝" w:hint="eastAsia"/>
          <w:sz w:val="24"/>
        </w:rPr>
        <w:t>品川区電子申請サービス</w:t>
      </w:r>
      <w:r w:rsidR="00E066F0" w:rsidRPr="00606146">
        <w:rPr>
          <w:rFonts w:ascii="ＭＳ 明朝" w:eastAsia="ＭＳ 明朝" w:hAnsi="ＭＳ 明朝" w:hint="eastAsia"/>
          <w:sz w:val="24"/>
        </w:rPr>
        <w:t>による</w:t>
      </w:r>
      <w:r w:rsidR="00BD719D" w:rsidRPr="00606146">
        <w:rPr>
          <w:rFonts w:ascii="ＭＳ 明朝" w:eastAsia="ＭＳ 明朝" w:hAnsi="ＭＳ 明朝" w:hint="eastAsia"/>
          <w:sz w:val="24"/>
        </w:rPr>
        <w:t>オンライン</w:t>
      </w:r>
      <w:r w:rsidR="00E066F0" w:rsidRPr="00606146">
        <w:rPr>
          <w:rFonts w:ascii="ＭＳ 明朝" w:eastAsia="ＭＳ 明朝" w:hAnsi="ＭＳ 明朝" w:hint="eastAsia"/>
          <w:sz w:val="24"/>
        </w:rPr>
        <w:t>申請</w:t>
      </w:r>
      <w:r w:rsidR="00DA668C" w:rsidRPr="00606146">
        <w:rPr>
          <w:rFonts w:ascii="ＭＳ 明朝" w:eastAsia="ＭＳ 明朝" w:hAnsi="ＭＳ 明朝" w:hint="eastAsia"/>
          <w:sz w:val="24"/>
        </w:rPr>
        <w:t>を原則</w:t>
      </w:r>
      <w:r w:rsidR="00BD719D" w:rsidRPr="00606146">
        <w:rPr>
          <w:rFonts w:ascii="ＭＳ 明朝" w:eastAsia="ＭＳ 明朝" w:hAnsi="ＭＳ 明朝" w:hint="eastAsia"/>
          <w:sz w:val="24"/>
        </w:rPr>
        <w:t>とし、書類申請も可とする</w:t>
      </w:r>
    </w:p>
    <w:p w:rsidR="00422BC5" w:rsidRPr="00606146" w:rsidRDefault="00422BC5" w:rsidP="00422BC5">
      <w:pPr>
        <w:rPr>
          <w:rFonts w:ascii="ＭＳ 明朝" w:eastAsia="ＭＳ 明朝" w:hAnsi="ＭＳ 明朝"/>
          <w:sz w:val="24"/>
        </w:rPr>
      </w:pPr>
    </w:p>
    <w:p w:rsidR="008D4B82" w:rsidRPr="00606146" w:rsidRDefault="008D4B82" w:rsidP="008D4B82">
      <w:pPr>
        <w:ind w:firstLineChars="100" w:firstLine="240"/>
        <w:rPr>
          <w:rFonts w:ascii="ＭＳ ゴシック" w:eastAsia="ＭＳ ゴシック" w:hAnsi="ＭＳ ゴシック"/>
          <w:sz w:val="24"/>
        </w:rPr>
      </w:pPr>
      <w:r w:rsidRPr="00606146">
        <w:rPr>
          <w:rFonts w:ascii="ＭＳ ゴシック" w:eastAsia="ＭＳ ゴシック" w:hAnsi="ＭＳ ゴシック" w:hint="eastAsia"/>
          <w:sz w:val="24"/>
        </w:rPr>
        <w:t>（４）申請状況（１１月１６日現在）</w:t>
      </w:r>
    </w:p>
    <w:p w:rsidR="008D4B82" w:rsidRPr="00606146" w:rsidRDefault="008D4B82" w:rsidP="008D4B82">
      <w:pPr>
        <w:rPr>
          <w:rFonts w:ascii="ＭＳ 明朝" w:eastAsia="ＭＳ 明朝" w:hAnsi="ＭＳ 明朝"/>
          <w:sz w:val="24"/>
        </w:rPr>
      </w:pPr>
      <w:r w:rsidRPr="00606146">
        <w:rPr>
          <w:rFonts w:ascii="ＭＳ 明朝" w:eastAsia="ＭＳ 明朝" w:hAnsi="ＭＳ 明朝" w:hint="eastAsia"/>
          <w:sz w:val="24"/>
        </w:rPr>
        <w:t xml:space="preserve">　　　　交付決定　件数：２２２件　　金額：１５０，５８７千円</w:t>
      </w:r>
    </w:p>
    <w:p w:rsidR="008D4B82" w:rsidRPr="00606146" w:rsidRDefault="008D4B82" w:rsidP="00422BC5">
      <w:pPr>
        <w:rPr>
          <w:rFonts w:ascii="ＭＳ 明朝" w:eastAsia="ＭＳ 明朝" w:hAnsi="ＭＳ 明朝"/>
          <w:sz w:val="24"/>
        </w:rPr>
      </w:pPr>
    </w:p>
    <w:p w:rsidR="008F3A9A" w:rsidRPr="00606146" w:rsidRDefault="008D4B82" w:rsidP="002A7BF6">
      <w:pPr>
        <w:ind w:firstLineChars="100" w:firstLine="240"/>
        <w:rPr>
          <w:rFonts w:ascii="ＭＳ ゴシック" w:eastAsia="ＭＳ ゴシック" w:hAnsi="ＭＳ ゴシック"/>
          <w:sz w:val="24"/>
          <w:szCs w:val="24"/>
        </w:rPr>
      </w:pPr>
      <w:r w:rsidRPr="00606146">
        <w:rPr>
          <w:rFonts w:ascii="ＭＳ ゴシック" w:eastAsia="ＭＳ ゴシック" w:hAnsi="ＭＳ ゴシック" w:hint="eastAsia"/>
          <w:sz w:val="24"/>
          <w:szCs w:val="24"/>
        </w:rPr>
        <w:t>（５</w:t>
      </w:r>
      <w:r w:rsidR="002A7BF6" w:rsidRPr="00606146">
        <w:rPr>
          <w:rFonts w:ascii="ＭＳ ゴシック" w:eastAsia="ＭＳ ゴシック" w:hAnsi="ＭＳ ゴシック" w:hint="eastAsia"/>
          <w:sz w:val="24"/>
          <w:szCs w:val="24"/>
        </w:rPr>
        <w:t>）</w:t>
      </w:r>
      <w:r w:rsidR="008F3A9A" w:rsidRPr="00606146">
        <w:rPr>
          <w:rFonts w:ascii="ＭＳ ゴシック" w:eastAsia="ＭＳ ゴシック" w:hAnsi="ＭＳ ゴシック" w:hint="eastAsia"/>
          <w:sz w:val="24"/>
          <w:szCs w:val="24"/>
        </w:rPr>
        <w:t>補正予算額</w:t>
      </w:r>
    </w:p>
    <w:p w:rsidR="008F3A9A" w:rsidRPr="00606146" w:rsidRDefault="008F3A9A" w:rsidP="008F3A9A">
      <w:pPr>
        <w:rPr>
          <w:rFonts w:ascii="ＭＳ 明朝" w:eastAsia="ＭＳ 明朝" w:hAnsi="ＭＳ 明朝"/>
          <w:sz w:val="24"/>
          <w:szCs w:val="24"/>
        </w:rPr>
      </w:pPr>
      <w:r w:rsidRPr="00606146">
        <w:rPr>
          <w:rFonts w:ascii="ＭＳ 明朝" w:eastAsia="ＭＳ 明朝" w:hAnsi="ＭＳ 明朝" w:hint="eastAsia"/>
          <w:sz w:val="24"/>
          <w:szCs w:val="24"/>
        </w:rPr>
        <w:t xml:space="preserve">　</w:t>
      </w:r>
      <w:r w:rsidR="00422BC5" w:rsidRPr="00606146">
        <w:rPr>
          <w:rFonts w:ascii="ＭＳ 明朝" w:eastAsia="ＭＳ 明朝" w:hAnsi="ＭＳ 明朝" w:hint="eastAsia"/>
          <w:sz w:val="24"/>
          <w:szCs w:val="24"/>
        </w:rPr>
        <w:t xml:space="preserve">　　　</w:t>
      </w:r>
      <w:r w:rsidRPr="00606146">
        <w:rPr>
          <w:rFonts w:ascii="ＭＳ 明朝" w:eastAsia="ＭＳ 明朝" w:hAnsi="ＭＳ 明朝" w:hint="eastAsia"/>
          <w:sz w:val="24"/>
          <w:szCs w:val="24"/>
        </w:rPr>
        <w:t>歳出</w:t>
      </w:r>
      <w:r w:rsidR="00EA2FDD" w:rsidRPr="00606146">
        <w:rPr>
          <w:rFonts w:ascii="ＭＳ 明朝" w:eastAsia="ＭＳ 明朝" w:hAnsi="ＭＳ 明朝" w:hint="eastAsia"/>
          <w:sz w:val="24"/>
          <w:szCs w:val="24"/>
        </w:rPr>
        <w:t xml:space="preserve">　</w:t>
      </w:r>
      <w:r w:rsidRPr="00606146">
        <w:rPr>
          <w:rFonts w:ascii="ＭＳ 明朝" w:eastAsia="ＭＳ 明朝" w:hAnsi="ＭＳ 明朝" w:hint="eastAsia"/>
          <w:sz w:val="24"/>
          <w:szCs w:val="24"/>
        </w:rPr>
        <w:t xml:space="preserve">　</w:t>
      </w:r>
      <w:r w:rsidR="002C5D75" w:rsidRPr="00606146">
        <w:rPr>
          <w:rFonts w:ascii="ＭＳ 明朝" w:eastAsia="ＭＳ 明朝" w:hAnsi="ＭＳ 明朝" w:hint="eastAsia"/>
          <w:sz w:val="24"/>
          <w:szCs w:val="24"/>
        </w:rPr>
        <w:t xml:space="preserve">　</w:t>
      </w:r>
      <w:r w:rsidR="00B87B66" w:rsidRPr="00606146">
        <w:rPr>
          <w:rFonts w:ascii="ＭＳ 明朝" w:eastAsia="ＭＳ 明朝" w:hAnsi="ＭＳ 明朝" w:hint="eastAsia"/>
          <w:sz w:val="24"/>
          <w:szCs w:val="24"/>
        </w:rPr>
        <w:t xml:space="preserve">　</w:t>
      </w:r>
      <w:r w:rsidR="008F417A" w:rsidRPr="00606146">
        <w:rPr>
          <w:rFonts w:ascii="ＭＳ 明朝" w:eastAsia="ＭＳ 明朝" w:hAnsi="ＭＳ 明朝" w:hint="eastAsia"/>
          <w:sz w:val="24"/>
          <w:szCs w:val="24"/>
        </w:rPr>
        <w:t>８０，０２２</w:t>
      </w:r>
      <w:r w:rsidR="00E066F0" w:rsidRPr="00606146">
        <w:rPr>
          <w:rFonts w:ascii="ＭＳ 明朝" w:eastAsia="ＭＳ 明朝" w:hAnsi="ＭＳ 明朝" w:hint="eastAsia"/>
          <w:sz w:val="24"/>
        </w:rPr>
        <w:t>千円</w:t>
      </w:r>
    </w:p>
    <w:p w:rsidR="00E066F0" w:rsidRPr="00606146" w:rsidRDefault="00517939" w:rsidP="00B87B66">
      <w:pPr>
        <w:ind w:firstLineChars="1050" w:firstLine="2520"/>
        <w:rPr>
          <w:rFonts w:ascii="ＭＳ 明朝" w:eastAsia="ＭＳ 明朝" w:hAnsi="ＭＳ 明朝"/>
          <w:sz w:val="24"/>
        </w:rPr>
      </w:pPr>
      <w:r w:rsidRPr="00606146">
        <w:rPr>
          <w:rFonts w:ascii="ＭＳ 明朝" w:eastAsia="ＭＳ 明朝" w:hAnsi="ＭＳ 明朝" w:hint="eastAsia"/>
          <w:sz w:val="24"/>
        </w:rPr>
        <w:t>＜内訳＞</w:t>
      </w:r>
      <w:r w:rsidR="00E066F0" w:rsidRPr="00606146">
        <w:rPr>
          <w:rFonts w:ascii="ＭＳ 明朝" w:eastAsia="ＭＳ 明朝" w:hAnsi="ＭＳ 明朝" w:hint="eastAsia"/>
          <w:sz w:val="24"/>
        </w:rPr>
        <w:t>・</w:t>
      </w:r>
      <w:r w:rsidR="00321B88" w:rsidRPr="00606146">
        <w:rPr>
          <w:rFonts w:ascii="ＭＳ 明朝" w:eastAsia="ＭＳ 明朝" w:hAnsi="ＭＳ 明朝" w:hint="eastAsia"/>
          <w:sz w:val="24"/>
        </w:rPr>
        <w:t>助成</w:t>
      </w:r>
      <w:r w:rsidR="00DA668C" w:rsidRPr="00606146">
        <w:rPr>
          <w:rFonts w:ascii="ＭＳ 明朝" w:eastAsia="ＭＳ 明朝" w:hAnsi="ＭＳ 明朝" w:hint="eastAsia"/>
          <w:sz w:val="24"/>
        </w:rPr>
        <w:t>金（</w:t>
      </w:r>
      <w:r w:rsidR="00E066F0" w:rsidRPr="00606146">
        <w:rPr>
          <w:rFonts w:ascii="ＭＳ 明朝" w:eastAsia="ＭＳ 明朝" w:hAnsi="ＭＳ 明朝" w:hint="eastAsia"/>
          <w:sz w:val="24"/>
        </w:rPr>
        <w:t>件数：</w:t>
      </w:r>
      <w:r w:rsidR="008F417A" w:rsidRPr="00606146">
        <w:rPr>
          <w:rFonts w:ascii="ＭＳ 明朝" w:eastAsia="ＭＳ 明朝" w:hAnsi="ＭＳ 明朝" w:hint="eastAsia"/>
          <w:sz w:val="24"/>
        </w:rPr>
        <w:t>1</w:t>
      </w:r>
      <w:r w:rsidR="00E066F0" w:rsidRPr="00606146">
        <w:rPr>
          <w:rFonts w:ascii="ＭＳ 明朝" w:eastAsia="ＭＳ 明朝" w:hAnsi="ＭＳ 明朝" w:hint="eastAsia"/>
          <w:sz w:val="24"/>
        </w:rPr>
        <w:t>00件）</w:t>
      </w:r>
      <w:r w:rsidR="00E066F0" w:rsidRPr="00606146">
        <w:rPr>
          <w:rFonts w:ascii="ＭＳ 明朝" w:eastAsia="ＭＳ 明朝" w:hAnsi="ＭＳ 明朝" w:hint="eastAsia"/>
          <w:sz w:val="22"/>
        </w:rPr>
        <w:t xml:space="preserve">　</w:t>
      </w:r>
      <w:r w:rsidR="00E066F0" w:rsidRPr="00606146">
        <w:rPr>
          <w:rFonts w:ascii="ＭＳ 明朝" w:eastAsia="ＭＳ 明朝" w:hAnsi="ＭＳ 明朝" w:hint="eastAsia"/>
          <w:sz w:val="20"/>
          <w:szCs w:val="21"/>
        </w:rPr>
        <w:t xml:space="preserve"> </w:t>
      </w:r>
      <w:r w:rsidR="00DA668C" w:rsidRPr="00606146">
        <w:rPr>
          <w:rFonts w:ascii="ＭＳ 明朝" w:eastAsia="ＭＳ 明朝" w:hAnsi="ＭＳ 明朝" w:hint="eastAsia"/>
          <w:sz w:val="20"/>
          <w:szCs w:val="21"/>
        </w:rPr>
        <w:t xml:space="preserve">　　 </w:t>
      </w:r>
      <w:r w:rsidR="00321B88" w:rsidRPr="00606146">
        <w:rPr>
          <w:rFonts w:ascii="ＭＳ 明朝" w:eastAsia="ＭＳ 明朝" w:hAnsi="ＭＳ 明朝" w:hint="eastAsia"/>
          <w:sz w:val="20"/>
          <w:szCs w:val="21"/>
        </w:rPr>
        <w:t xml:space="preserve">　</w:t>
      </w:r>
      <w:r w:rsidR="00E066F0" w:rsidRPr="00606146">
        <w:rPr>
          <w:rFonts w:ascii="ＭＳ 明朝" w:eastAsia="ＭＳ 明朝" w:hAnsi="ＭＳ 明朝" w:hint="eastAsia"/>
          <w:sz w:val="20"/>
          <w:szCs w:val="20"/>
        </w:rPr>
        <w:t xml:space="preserve"> </w:t>
      </w:r>
      <w:r w:rsidR="008F417A" w:rsidRPr="00606146">
        <w:rPr>
          <w:rFonts w:ascii="ＭＳ 明朝" w:eastAsia="ＭＳ 明朝" w:hAnsi="ＭＳ 明朝"/>
          <w:sz w:val="20"/>
          <w:szCs w:val="20"/>
        </w:rPr>
        <w:t xml:space="preserve"> </w:t>
      </w:r>
      <w:r w:rsidR="008F417A" w:rsidRPr="00606146">
        <w:rPr>
          <w:rFonts w:ascii="ＭＳ 明朝" w:eastAsia="ＭＳ 明朝" w:hAnsi="ＭＳ 明朝" w:hint="eastAsia"/>
          <w:sz w:val="24"/>
          <w:szCs w:val="20"/>
        </w:rPr>
        <w:t>8</w:t>
      </w:r>
      <w:r w:rsidR="00321B88" w:rsidRPr="00606146">
        <w:rPr>
          <w:rFonts w:ascii="ＭＳ 明朝" w:eastAsia="ＭＳ 明朝" w:hAnsi="ＭＳ 明朝" w:hint="eastAsia"/>
          <w:sz w:val="24"/>
          <w:szCs w:val="20"/>
        </w:rPr>
        <w:t>0</w:t>
      </w:r>
      <w:r w:rsidR="00E066F0" w:rsidRPr="00606146">
        <w:rPr>
          <w:rFonts w:ascii="ＭＳ 明朝" w:eastAsia="ＭＳ 明朝" w:hAnsi="ＭＳ 明朝" w:hint="eastAsia"/>
          <w:sz w:val="24"/>
        </w:rPr>
        <w:t>,</w:t>
      </w:r>
      <w:r w:rsidR="00321B88" w:rsidRPr="00606146">
        <w:rPr>
          <w:rFonts w:ascii="ＭＳ 明朝" w:eastAsia="ＭＳ 明朝" w:hAnsi="ＭＳ 明朝" w:hint="eastAsia"/>
          <w:sz w:val="24"/>
        </w:rPr>
        <w:t>0</w:t>
      </w:r>
      <w:r w:rsidR="00E066F0" w:rsidRPr="00606146">
        <w:rPr>
          <w:rFonts w:ascii="ＭＳ 明朝" w:eastAsia="ＭＳ 明朝" w:hAnsi="ＭＳ 明朝" w:hint="eastAsia"/>
          <w:sz w:val="24"/>
        </w:rPr>
        <w:t>00千円</w:t>
      </w:r>
    </w:p>
    <w:p w:rsidR="007A7B0F" w:rsidRPr="00606146" w:rsidRDefault="002C5D75" w:rsidP="003F77ED">
      <w:pPr>
        <w:ind w:firstLineChars="1450" w:firstLine="3480"/>
        <w:rPr>
          <w:rFonts w:ascii="ＭＳ 明朝" w:eastAsia="ＭＳ 明朝" w:hAnsi="ＭＳ 明朝"/>
          <w:sz w:val="24"/>
        </w:rPr>
      </w:pPr>
      <w:r w:rsidRPr="00606146">
        <w:rPr>
          <w:rFonts w:ascii="ＭＳ 明朝" w:eastAsia="ＭＳ 明朝" w:hAnsi="ＭＳ 明朝" w:hint="eastAsia"/>
          <w:sz w:val="24"/>
        </w:rPr>
        <w:t>・</w:t>
      </w:r>
      <w:r w:rsidR="00E066F0" w:rsidRPr="00606146">
        <w:rPr>
          <w:rFonts w:ascii="ＭＳ 明朝" w:eastAsia="ＭＳ 明朝" w:hAnsi="ＭＳ 明朝" w:hint="eastAsia"/>
          <w:sz w:val="24"/>
        </w:rPr>
        <w:t xml:space="preserve">郵送代等　　　　　　　　　　　　　</w:t>
      </w:r>
      <w:r w:rsidR="00B87B66" w:rsidRPr="00606146">
        <w:rPr>
          <w:rFonts w:ascii="ＭＳ 明朝" w:eastAsia="ＭＳ 明朝" w:hAnsi="ＭＳ 明朝" w:hint="eastAsia"/>
          <w:sz w:val="24"/>
        </w:rPr>
        <w:t xml:space="preserve">　</w:t>
      </w:r>
      <w:r w:rsidR="008F417A" w:rsidRPr="00606146">
        <w:rPr>
          <w:rFonts w:ascii="ＭＳ 明朝" w:eastAsia="ＭＳ 明朝" w:hAnsi="ＭＳ 明朝"/>
          <w:sz w:val="24"/>
        </w:rPr>
        <w:t>22</w:t>
      </w:r>
      <w:r w:rsidR="00E066F0" w:rsidRPr="00606146">
        <w:rPr>
          <w:rFonts w:ascii="ＭＳ 明朝" w:eastAsia="ＭＳ 明朝" w:hAnsi="ＭＳ 明朝" w:hint="eastAsia"/>
          <w:sz w:val="24"/>
        </w:rPr>
        <w:t>千円</w:t>
      </w:r>
    </w:p>
    <w:p w:rsidR="007A7B0F" w:rsidRDefault="007A7B0F" w:rsidP="002A7BF6">
      <w:pPr>
        <w:rPr>
          <w:rFonts w:ascii="ＭＳ 明朝" w:eastAsia="ＭＳ 明朝" w:hAnsi="ＭＳ 明朝"/>
          <w:sz w:val="24"/>
        </w:rPr>
      </w:pPr>
    </w:p>
    <w:p w:rsidR="00141432" w:rsidRDefault="00141432" w:rsidP="002A7BF6">
      <w:pPr>
        <w:rPr>
          <w:rFonts w:ascii="ＭＳ 明朝" w:eastAsia="ＭＳ 明朝" w:hAnsi="ＭＳ 明朝"/>
          <w:sz w:val="24"/>
        </w:rPr>
      </w:pPr>
    </w:p>
    <w:p w:rsidR="009F1FED" w:rsidRDefault="009F1FED" w:rsidP="002A7BF6">
      <w:pPr>
        <w:rPr>
          <w:rFonts w:ascii="ＭＳ 明朝" w:eastAsia="ＭＳ 明朝" w:hAnsi="ＭＳ 明朝"/>
          <w:sz w:val="24"/>
        </w:rPr>
      </w:pPr>
    </w:p>
    <w:p w:rsidR="00422BC5" w:rsidRDefault="00422BC5" w:rsidP="00422BC5">
      <w:pPr>
        <w:rPr>
          <w:rFonts w:ascii="ＭＳ ゴシック" w:eastAsia="ＭＳ ゴシック" w:hAnsi="ＭＳ ゴシック"/>
          <w:sz w:val="24"/>
          <w:szCs w:val="24"/>
        </w:rPr>
      </w:pPr>
    </w:p>
    <w:p w:rsidR="00422BC5" w:rsidRPr="00422BC5" w:rsidRDefault="00422BC5" w:rsidP="00422BC5">
      <w:pPr>
        <w:pStyle w:val="a5"/>
        <w:numPr>
          <w:ilvl w:val="0"/>
          <w:numId w:val="4"/>
        </w:numPr>
        <w:ind w:leftChars="0"/>
        <w:rPr>
          <w:rFonts w:ascii="ＭＳ ゴシック" w:eastAsia="ＭＳ ゴシック" w:hAnsi="ＭＳ ゴシック"/>
          <w:sz w:val="24"/>
          <w:szCs w:val="24"/>
        </w:rPr>
      </w:pPr>
      <w:r w:rsidRPr="00422BC5">
        <w:rPr>
          <w:rFonts w:ascii="ＭＳ ゴシック" w:eastAsia="ＭＳ ゴシック" w:hAnsi="ＭＳ ゴシック" w:hint="eastAsia"/>
          <w:sz w:val="24"/>
          <w:szCs w:val="24"/>
        </w:rPr>
        <w:t>運送事業者等燃料費高騰対策支援金</w:t>
      </w:r>
    </w:p>
    <w:p w:rsidR="00422BC5" w:rsidRPr="00422BC5" w:rsidRDefault="00422BC5" w:rsidP="00422BC5">
      <w:pPr>
        <w:pStyle w:val="a5"/>
        <w:ind w:leftChars="0" w:left="480"/>
        <w:rPr>
          <w:rFonts w:ascii="ＭＳ ゴシック" w:eastAsia="ＭＳ ゴシック" w:hAnsi="ＭＳ ゴシック"/>
          <w:sz w:val="24"/>
          <w:szCs w:val="24"/>
        </w:rPr>
      </w:pPr>
    </w:p>
    <w:p w:rsidR="00422BC5" w:rsidRPr="006E69AD" w:rsidRDefault="00422BC5" w:rsidP="00422BC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6E69AD">
        <w:rPr>
          <w:rFonts w:ascii="ＭＳ ゴシック" w:eastAsia="ＭＳ ゴシック" w:hAnsi="ＭＳ ゴシック" w:hint="eastAsia"/>
          <w:sz w:val="24"/>
          <w:szCs w:val="24"/>
        </w:rPr>
        <w:t>目的</w:t>
      </w:r>
    </w:p>
    <w:p w:rsidR="00422BC5" w:rsidRDefault="00422BC5" w:rsidP="00422BC5">
      <w:pPr>
        <w:ind w:firstLineChars="400" w:firstLine="960"/>
        <w:rPr>
          <w:rFonts w:ascii="ＭＳ 明朝" w:eastAsia="ＭＳ 明朝" w:hAnsi="ＭＳ 明朝"/>
          <w:sz w:val="24"/>
        </w:rPr>
      </w:pPr>
      <w:r w:rsidRPr="00E066F0">
        <w:rPr>
          <w:rFonts w:ascii="ＭＳ 明朝" w:eastAsia="ＭＳ 明朝" w:hAnsi="ＭＳ 明朝" w:hint="eastAsia"/>
          <w:sz w:val="24"/>
        </w:rPr>
        <w:t>原油価格高騰による経営への影響が顕著であり、取引価格・サービス料金への</w:t>
      </w:r>
    </w:p>
    <w:p w:rsidR="00422BC5" w:rsidRDefault="00422BC5" w:rsidP="00422BC5">
      <w:pPr>
        <w:rPr>
          <w:rFonts w:ascii="ＭＳ 明朝" w:eastAsia="ＭＳ 明朝" w:hAnsi="ＭＳ 明朝"/>
          <w:sz w:val="24"/>
        </w:rPr>
      </w:pPr>
      <w:r>
        <w:rPr>
          <w:rFonts w:ascii="ＭＳ 明朝" w:eastAsia="ＭＳ 明朝" w:hAnsi="ＭＳ 明朝" w:hint="eastAsia"/>
          <w:sz w:val="24"/>
        </w:rPr>
        <w:t xml:space="preserve">　　　</w:t>
      </w:r>
      <w:r w:rsidRPr="00E066F0">
        <w:rPr>
          <w:rFonts w:ascii="ＭＳ 明朝" w:eastAsia="ＭＳ 明朝" w:hAnsi="ＭＳ 明朝" w:hint="eastAsia"/>
          <w:sz w:val="24"/>
        </w:rPr>
        <w:t>価格転嫁が困難な区内中小企業者等（運輸・</w:t>
      </w:r>
      <w:r>
        <w:rPr>
          <w:rFonts w:ascii="ＭＳ 明朝" w:eastAsia="ＭＳ 明朝" w:hAnsi="ＭＳ 明朝" w:hint="eastAsia"/>
          <w:sz w:val="24"/>
        </w:rPr>
        <w:t>交通分野、水産業分野）の燃料費負</w:t>
      </w:r>
    </w:p>
    <w:p w:rsidR="00422BC5" w:rsidRPr="00B33598" w:rsidRDefault="00422BC5" w:rsidP="00422BC5">
      <w:pPr>
        <w:ind w:firstLineChars="300" w:firstLine="720"/>
        <w:rPr>
          <w:rFonts w:ascii="ＭＳ 明朝" w:eastAsia="ＭＳ 明朝" w:hAnsi="ＭＳ 明朝"/>
          <w:sz w:val="24"/>
        </w:rPr>
      </w:pPr>
      <w:r>
        <w:rPr>
          <w:rFonts w:ascii="ＭＳ 明朝" w:eastAsia="ＭＳ 明朝" w:hAnsi="ＭＳ 明朝" w:hint="eastAsia"/>
          <w:sz w:val="24"/>
        </w:rPr>
        <w:t>担を軽減し、事業の継続を下支えするため、年間売上高に応じて支援金を交付する。</w:t>
      </w:r>
    </w:p>
    <w:p w:rsidR="00422BC5" w:rsidRDefault="00422BC5" w:rsidP="00422BC5">
      <w:pPr>
        <w:rPr>
          <w:rFonts w:ascii="ＭＳ ゴシック" w:eastAsia="ＭＳ ゴシック" w:hAnsi="ＭＳ ゴシック"/>
          <w:sz w:val="24"/>
          <w:szCs w:val="24"/>
        </w:rPr>
      </w:pPr>
    </w:p>
    <w:p w:rsidR="00422BC5" w:rsidRDefault="00422BC5" w:rsidP="00422BC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（２）支援金額</w:t>
      </w:r>
    </w:p>
    <w:p w:rsidR="00422BC5" w:rsidRDefault="00422BC5" w:rsidP="00422BC5">
      <w:pPr>
        <w:pStyle w:val="a5"/>
        <w:ind w:leftChars="0" w:left="360"/>
        <w:rPr>
          <w:rFonts w:ascii="ＭＳ 明朝" w:eastAsia="ＭＳ 明朝" w:hAnsi="ＭＳ 明朝"/>
          <w:sz w:val="24"/>
        </w:rPr>
      </w:pPr>
      <w:r w:rsidRPr="00444715">
        <w:rPr>
          <w:rFonts w:ascii="ＭＳ 明朝" w:eastAsia="ＭＳ 明朝" w:hAnsi="ＭＳ 明朝" w:hint="eastAsia"/>
          <w:sz w:val="24"/>
          <w:szCs w:val="24"/>
        </w:rPr>
        <w:t xml:space="preserve">　　　</w:t>
      </w:r>
      <w:r>
        <w:rPr>
          <w:rFonts w:ascii="ＭＳ 明朝" w:eastAsia="ＭＳ 明朝" w:hAnsi="ＭＳ 明朝" w:hint="eastAsia"/>
          <w:sz w:val="24"/>
        </w:rPr>
        <w:t>10万円・20万円・40</w:t>
      </w:r>
      <w:r w:rsidRPr="00211D21">
        <w:rPr>
          <w:rFonts w:ascii="ＭＳ 明朝" w:eastAsia="ＭＳ 明朝" w:hAnsi="ＭＳ 明朝" w:hint="eastAsia"/>
          <w:sz w:val="24"/>
        </w:rPr>
        <w:t>万円</w:t>
      </w:r>
    </w:p>
    <w:p w:rsidR="00422BC5" w:rsidRDefault="00422BC5" w:rsidP="00422BC5">
      <w:pPr>
        <w:pStyle w:val="a5"/>
        <w:ind w:leftChars="0" w:left="360" w:firstLineChars="300" w:firstLine="720"/>
        <w:rPr>
          <w:rFonts w:ascii="ＭＳ 明朝" w:eastAsia="ＭＳ 明朝" w:hAnsi="ＭＳ 明朝"/>
          <w:sz w:val="24"/>
        </w:rPr>
      </w:pPr>
      <w:r>
        <w:rPr>
          <w:rFonts w:ascii="ＭＳ 明朝" w:eastAsia="ＭＳ 明朝" w:hAnsi="ＭＳ 明朝" w:hint="eastAsia"/>
          <w:sz w:val="24"/>
        </w:rPr>
        <w:t>（事業内容および年間売上額に応じて以下のとおり支給）</w:t>
      </w:r>
    </w:p>
    <w:tbl>
      <w:tblPr>
        <w:tblStyle w:val="aa"/>
        <w:tblW w:w="0" w:type="auto"/>
        <w:tblInd w:w="419" w:type="dxa"/>
        <w:tblLook w:val="04A0" w:firstRow="1" w:lastRow="0" w:firstColumn="1" w:lastColumn="0" w:noHBand="0" w:noVBand="1"/>
      </w:tblPr>
      <w:tblGrid>
        <w:gridCol w:w="708"/>
        <w:gridCol w:w="4251"/>
        <w:gridCol w:w="2555"/>
        <w:gridCol w:w="1270"/>
      </w:tblGrid>
      <w:tr w:rsidR="00422BC5" w:rsidTr="00F80C2F">
        <w:tc>
          <w:tcPr>
            <w:tcW w:w="708" w:type="dxa"/>
            <w:vAlign w:val="center"/>
          </w:tcPr>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分野</w:t>
            </w:r>
          </w:p>
        </w:tc>
        <w:tc>
          <w:tcPr>
            <w:tcW w:w="4251" w:type="dxa"/>
            <w:vAlign w:val="center"/>
          </w:tcPr>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交付対象事業者　【交付対象事業】</w:t>
            </w:r>
          </w:p>
        </w:tc>
        <w:tc>
          <w:tcPr>
            <w:tcW w:w="2555" w:type="dxa"/>
            <w:vAlign w:val="center"/>
          </w:tcPr>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交付要件</w:t>
            </w:r>
          </w:p>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年間売上高（税抜）</w:t>
            </w:r>
          </w:p>
        </w:tc>
        <w:tc>
          <w:tcPr>
            <w:tcW w:w="1270" w:type="dxa"/>
            <w:vAlign w:val="center"/>
          </w:tcPr>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支援金額</w:t>
            </w:r>
          </w:p>
        </w:tc>
      </w:tr>
      <w:tr w:rsidR="00422BC5" w:rsidTr="00F80C2F">
        <w:trPr>
          <w:trHeight w:val="811"/>
        </w:trPr>
        <w:tc>
          <w:tcPr>
            <w:tcW w:w="708" w:type="dxa"/>
            <w:vMerge w:val="restart"/>
            <w:tcBorders>
              <w:bottom w:val="single" w:sz="4" w:space="0" w:color="auto"/>
            </w:tcBorders>
            <w:vAlign w:val="center"/>
          </w:tcPr>
          <w:p w:rsidR="00422BC5"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運輸</w:t>
            </w:r>
          </w:p>
        </w:tc>
        <w:tc>
          <w:tcPr>
            <w:tcW w:w="4251" w:type="dxa"/>
            <w:vMerge w:val="restart"/>
          </w:tcPr>
          <w:p w:rsidR="00422BC5"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トラック運送事業者</w:t>
            </w:r>
          </w:p>
          <w:p w:rsidR="00422BC5" w:rsidRDefault="00422BC5" w:rsidP="00F80C2F">
            <w:pPr>
              <w:pStyle w:val="a5"/>
              <w:ind w:leftChars="0" w:left="0" w:firstLineChars="100" w:firstLine="240"/>
              <w:rPr>
                <w:rFonts w:ascii="ＭＳ 明朝" w:eastAsia="ＭＳ 明朝" w:hAnsi="ＭＳ 明朝"/>
                <w:sz w:val="24"/>
              </w:rPr>
            </w:pPr>
            <w:r>
              <w:rPr>
                <w:rFonts w:ascii="ＭＳ 明朝" w:eastAsia="ＭＳ 明朝" w:hAnsi="ＭＳ 明朝" w:hint="eastAsia"/>
                <w:sz w:val="24"/>
              </w:rPr>
              <w:t>【一般貨物自動車運送事業】</w:t>
            </w:r>
          </w:p>
          <w:p w:rsidR="00422BC5" w:rsidRDefault="00422BC5" w:rsidP="00F80C2F">
            <w:pPr>
              <w:rPr>
                <w:rFonts w:ascii="ＭＳ 明朝" w:eastAsia="ＭＳ 明朝" w:hAnsi="ＭＳ 明朝"/>
                <w:sz w:val="24"/>
              </w:rPr>
            </w:pPr>
            <w:r>
              <w:rPr>
                <w:rFonts w:ascii="ＭＳ 明朝" w:eastAsia="ＭＳ 明朝" w:hAnsi="ＭＳ 明朝" w:hint="eastAsia"/>
                <w:sz w:val="24"/>
              </w:rPr>
              <w:t>軽貨物運送事業者</w:t>
            </w:r>
          </w:p>
          <w:p w:rsidR="00422BC5" w:rsidRPr="00AB02BB" w:rsidRDefault="00422BC5" w:rsidP="00F80C2F">
            <w:pPr>
              <w:rPr>
                <w:rFonts w:ascii="ＭＳ 明朝" w:eastAsia="ＭＳ 明朝" w:hAnsi="ＭＳ 明朝"/>
                <w:sz w:val="24"/>
              </w:rPr>
            </w:pPr>
            <w:r>
              <w:rPr>
                <w:rFonts w:ascii="ＭＳ 明朝" w:eastAsia="ＭＳ 明朝" w:hAnsi="ＭＳ 明朝" w:hint="eastAsia"/>
                <w:sz w:val="24"/>
              </w:rPr>
              <w:t xml:space="preserve">　【貨物軽自動車運送事業】</w:t>
            </w:r>
          </w:p>
          <w:p w:rsidR="00422BC5"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タクシー事業者・介護タクシー事業者</w:t>
            </w:r>
          </w:p>
          <w:p w:rsidR="00422BC5" w:rsidRPr="00B33598" w:rsidRDefault="00422BC5" w:rsidP="00F80C2F">
            <w:pPr>
              <w:pStyle w:val="a5"/>
              <w:ind w:leftChars="0" w:left="0" w:firstLineChars="100" w:firstLine="240"/>
              <w:rPr>
                <w:rFonts w:ascii="ＭＳ 明朝" w:eastAsia="ＭＳ 明朝" w:hAnsi="ＭＳ 明朝"/>
                <w:sz w:val="24"/>
              </w:rPr>
            </w:pPr>
            <w:r>
              <w:rPr>
                <w:rFonts w:ascii="ＭＳ 明朝" w:eastAsia="ＭＳ 明朝" w:hAnsi="ＭＳ 明朝" w:hint="eastAsia"/>
                <w:sz w:val="24"/>
              </w:rPr>
              <w:t>【一般乗用旅客自動車運送事業</w:t>
            </w:r>
            <w:r w:rsidRPr="00B33598">
              <w:rPr>
                <w:rFonts w:ascii="ＭＳ 明朝" w:eastAsia="ＭＳ 明朝" w:hAnsi="ＭＳ 明朝" w:hint="eastAsia"/>
                <w:sz w:val="24"/>
              </w:rPr>
              <w:t>】</w:t>
            </w:r>
          </w:p>
          <w:p w:rsidR="00422BC5" w:rsidRDefault="00422BC5" w:rsidP="00F80C2F">
            <w:pPr>
              <w:rPr>
                <w:rFonts w:ascii="ＭＳ 明朝" w:eastAsia="ＭＳ 明朝" w:hAnsi="ＭＳ 明朝"/>
                <w:sz w:val="24"/>
              </w:rPr>
            </w:pPr>
            <w:r>
              <w:rPr>
                <w:rFonts w:ascii="ＭＳ 明朝" w:eastAsia="ＭＳ 明朝" w:hAnsi="ＭＳ 明朝" w:hint="eastAsia"/>
                <w:sz w:val="24"/>
              </w:rPr>
              <w:t>貸切バス事業者</w:t>
            </w:r>
          </w:p>
          <w:p w:rsidR="00422BC5" w:rsidRPr="00AB02BB" w:rsidRDefault="00422BC5" w:rsidP="00F80C2F">
            <w:pPr>
              <w:rPr>
                <w:rFonts w:ascii="ＭＳ 明朝" w:eastAsia="ＭＳ 明朝" w:hAnsi="ＭＳ 明朝"/>
                <w:sz w:val="24"/>
              </w:rPr>
            </w:pPr>
            <w:r>
              <w:rPr>
                <w:rFonts w:ascii="ＭＳ 明朝" w:eastAsia="ＭＳ 明朝" w:hAnsi="ＭＳ 明朝" w:hint="eastAsia"/>
                <w:sz w:val="24"/>
              </w:rPr>
              <w:t xml:space="preserve">　【一般貸切旅客自動車運送事業】</w:t>
            </w:r>
          </w:p>
        </w:tc>
        <w:tc>
          <w:tcPr>
            <w:tcW w:w="2555" w:type="dxa"/>
            <w:tcBorders>
              <w:bottom w:val="single" w:sz="4" w:space="0" w:color="auto"/>
            </w:tcBorders>
            <w:vAlign w:val="center"/>
          </w:tcPr>
          <w:p w:rsidR="00422BC5" w:rsidRPr="00905DD0"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3,000万円未満</w:t>
            </w:r>
          </w:p>
        </w:tc>
        <w:tc>
          <w:tcPr>
            <w:tcW w:w="1270" w:type="dxa"/>
            <w:tcBorders>
              <w:bottom w:val="single" w:sz="4" w:space="0" w:color="auto"/>
            </w:tcBorders>
            <w:vAlign w:val="center"/>
          </w:tcPr>
          <w:p w:rsidR="00422BC5" w:rsidRPr="006C5B2E" w:rsidRDefault="00422BC5" w:rsidP="00F80C2F">
            <w:pPr>
              <w:jc w:val="center"/>
              <w:rPr>
                <w:rFonts w:ascii="ＭＳ 明朝" w:eastAsia="ＭＳ 明朝" w:hAnsi="ＭＳ 明朝"/>
                <w:sz w:val="24"/>
              </w:rPr>
            </w:pPr>
            <w:r w:rsidRPr="006C5B2E">
              <w:rPr>
                <w:rFonts w:ascii="ＭＳ 明朝" w:eastAsia="ＭＳ 明朝" w:hAnsi="ＭＳ 明朝" w:hint="eastAsia"/>
                <w:sz w:val="24"/>
              </w:rPr>
              <w:t>10万円</w:t>
            </w:r>
          </w:p>
        </w:tc>
      </w:tr>
      <w:tr w:rsidR="00422BC5" w:rsidTr="00F80C2F">
        <w:trPr>
          <w:trHeight w:val="1121"/>
        </w:trPr>
        <w:tc>
          <w:tcPr>
            <w:tcW w:w="708" w:type="dxa"/>
            <w:vMerge/>
            <w:tcBorders>
              <w:bottom w:val="single" w:sz="4" w:space="0" w:color="auto"/>
            </w:tcBorders>
          </w:tcPr>
          <w:p w:rsidR="00422BC5" w:rsidRDefault="00422BC5" w:rsidP="00F80C2F">
            <w:pPr>
              <w:pStyle w:val="a5"/>
              <w:ind w:leftChars="0" w:left="0"/>
              <w:rPr>
                <w:rFonts w:ascii="ＭＳ 明朝" w:eastAsia="ＭＳ 明朝" w:hAnsi="ＭＳ 明朝"/>
                <w:sz w:val="24"/>
              </w:rPr>
            </w:pPr>
          </w:p>
        </w:tc>
        <w:tc>
          <w:tcPr>
            <w:tcW w:w="4251" w:type="dxa"/>
            <w:vMerge/>
            <w:tcBorders>
              <w:bottom w:val="single" w:sz="4" w:space="0" w:color="auto"/>
            </w:tcBorders>
          </w:tcPr>
          <w:p w:rsidR="00422BC5" w:rsidRDefault="00422BC5" w:rsidP="00F80C2F">
            <w:pPr>
              <w:rPr>
                <w:rFonts w:ascii="ＭＳ 明朝" w:eastAsia="ＭＳ 明朝" w:hAnsi="ＭＳ 明朝"/>
                <w:sz w:val="24"/>
              </w:rPr>
            </w:pPr>
          </w:p>
        </w:tc>
        <w:tc>
          <w:tcPr>
            <w:tcW w:w="2555" w:type="dxa"/>
            <w:tcBorders>
              <w:bottom w:val="single" w:sz="4" w:space="0" w:color="auto"/>
            </w:tcBorders>
            <w:vAlign w:val="center"/>
          </w:tcPr>
          <w:p w:rsidR="00422BC5"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3,000万円</w:t>
            </w:r>
          </w:p>
          <w:p w:rsidR="00422BC5" w:rsidRPr="00905DD0" w:rsidRDefault="00422BC5" w:rsidP="00F80C2F">
            <w:pPr>
              <w:rPr>
                <w:rFonts w:ascii="ＭＳ 明朝" w:eastAsia="ＭＳ 明朝" w:hAnsi="ＭＳ 明朝"/>
                <w:sz w:val="24"/>
              </w:rPr>
            </w:pPr>
            <w:r>
              <w:rPr>
                <w:rFonts w:ascii="ＭＳ 明朝" w:eastAsia="ＭＳ 明朝" w:hAnsi="ＭＳ 明朝" w:hint="eastAsia"/>
                <w:sz w:val="24"/>
              </w:rPr>
              <w:t>～1</w:t>
            </w:r>
            <w:r w:rsidRPr="00905DD0">
              <w:rPr>
                <w:rFonts w:ascii="ＭＳ 明朝" w:eastAsia="ＭＳ 明朝" w:hAnsi="ＭＳ 明朝" w:hint="eastAsia"/>
                <w:sz w:val="24"/>
              </w:rPr>
              <w:t>億</w:t>
            </w:r>
            <w:r>
              <w:rPr>
                <w:rFonts w:ascii="ＭＳ 明朝" w:eastAsia="ＭＳ 明朝" w:hAnsi="ＭＳ 明朝" w:hint="eastAsia"/>
                <w:sz w:val="24"/>
              </w:rPr>
              <w:t>5,000万</w:t>
            </w:r>
            <w:r w:rsidRPr="00905DD0">
              <w:rPr>
                <w:rFonts w:ascii="ＭＳ 明朝" w:eastAsia="ＭＳ 明朝" w:hAnsi="ＭＳ 明朝" w:hint="eastAsia"/>
                <w:sz w:val="24"/>
              </w:rPr>
              <w:t>円未満</w:t>
            </w:r>
          </w:p>
        </w:tc>
        <w:tc>
          <w:tcPr>
            <w:tcW w:w="1270" w:type="dxa"/>
            <w:tcBorders>
              <w:bottom w:val="single" w:sz="4" w:space="0" w:color="auto"/>
            </w:tcBorders>
            <w:vAlign w:val="center"/>
          </w:tcPr>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20万円</w:t>
            </w:r>
          </w:p>
        </w:tc>
      </w:tr>
      <w:tr w:rsidR="00422BC5" w:rsidTr="00F80C2F">
        <w:trPr>
          <w:trHeight w:val="870"/>
        </w:trPr>
        <w:tc>
          <w:tcPr>
            <w:tcW w:w="708" w:type="dxa"/>
            <w:vMerge/>
          </w:tcPr>
          <w:p w:rsidR="00422BC5" w:rsidRDefault="00422BC5" w:rsidP="00F80C2F">
            <w:pPr>
              <w:pStyle w:val="a5"/>
              <w:ind w:leftChars="0" w:left="0"/>
              <w:rPr>
                <w:rFonts w:ascii="ＭＳ 明朝" w:eastAsia="ＭＳ 明朝" w:hAnsi="ＭＳ 明朝"/>
                <w:sz w:val="24"/>
              </w:rPr>
            </w:pPr>
          </w:p>
        </w:tc>
        <w:tc>
          <w:tcPr>
            <w:tcW w:w="4251" w:type="dxa"/>
            <w:vMerge/>
          </w:tcPr>
          <w:p w:rsidR="00422BC5" w:rsidRDefault="00422BC5" w:rsidP="00F80C2F">
            <w:pPr>
              <w:pStyle w:val="a5"/>
              <w:ind w:leftChars="0" w:left="0"/>
              <w:rPr>
                <w:rFonts w:ascii="ＭＳ 明朝" w:eastAsia="ＭＳ 明朝" w:hAnsi="ＭＳ 明朝"/>
                <w:sz w:val="24"/>
              </w:rPr>
            </w:pPr>
          </w:p>
        </w:tc>
        <w:tc>
          <w:tcPr>
            <w:tcW w:w="2555" w:type="dxa"/>
            <w:vAlign w:val="center"/>
          </w:tcPr>
          <w:p w:rsidR="00422BC5" w:rsidRPr="00905DD0" w:rsidRDefault="00422BC5" w:rsidP="00F80C2F">
            <w:pPr>
              <w:rPr>
                <w:rFonts w:ascii="ＭＳ 明朝" w:eastAsia="ＭＳ 明朝" w:hAnsi="ＭＳ 明朝"/>
                <w:sz w:val="24"/>
              </w:rPr>
            </w:pPr>
            <w:r>
              <w:rPr>
                <w:rFonts w:ascii="ＭＳ 明朝" w:eastAsia="ＭＳ 明朝" w:hAnsi="ＭＳ 明朝" w:hint="eastAsia"/>
                <w:sz w:val="24"/>
              </w:rPr>
              <w:t>1</w:t>
            </w:r>
            <w:r w:rsidRPr="00905DD0">
              <w:rPr>
                <w:rFonts w:ascii="ＭＳ 明朝" w:eastAsia="ＭＳ 明朝" w:hAnsi="ＭＳ 明朝" w:hint="eastAsia"/>
                <w:sz w:val="24"/>
              </w:rPr>
              <w:t>億</w:t>
            </w:r>
            <w:r>
              <w:rPr>
                <w:rFonts w:ascii="ＭＳ 明朝" w:eastAsia="ＭＳ 明朝" w:hAnsi="ＭＳ 明朝" w:hint="eastAsia"/>
                <w:sz w:val="24"/>
              </w:rPr>
              <w:t>5,000万</w:t>
            </w:r>
            <w:r w:rsidRPr="00905DD0">
              <w:rPr>
                <w:rFonts w:ascii="ＭＳ 明朝" w:eastAsia="ＭＳ 明朝" w:hAnsi="ＭＳ 明朝" w:hint="eastAsia"/>
                <w:sz w:val="24"/>
              </w:rPr>
              <w:t>円以上</w:t>
            </w:r>
          </w:p>
        </w:tc>
        <w:tc>
          <w:tcPr>
            <w:tcW w:w="1270" w:type="dxa"/>
            <w:vAlign w:val="center"/>
          </w:tcPr>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40万円</w:t>
            </w:r>
          </w:p>
        </w:tc>
      </w:tr>
      <w:tr w:rsidR="00422BC5" w:rsidTr="00F80C2F">
        <w:trPr>
          <w:trHeight w:val="714"/>
        </w:trPr>
        <w:tc>
          <w:tcPr>
            <w:tcW w:w="708" w:type="dxa"/>
            <w:vMerge w:val="restart"/>
            <w:vAlign w:val="center"/>
          </w:tcPr>
          <w:p w:rsidR="00422BC5"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水産</w:t>
            </w:r>
          </w:p>
        </w:tc>
        <w:tc>
          <w:tcPr>
            <w:tcW w:w="4251" w:type="dxa"/>
            <w:vMerge w:val="restart"/>
            <w:vAlign w:val="center"/>
          </w:tcPr>
          <w:p w:rsidR="00422BC5"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屋形船事業者</w:t>
            </w:r>
          </w:p>
          <w:p w:rsidR="00422BC5" w:rsidRDefault="00422BC5" w:rsidP="00F80C2F">
            <w:pPr>
              <w:pStyle w:val="a5"/>
              <w:ind w:leftChars="0" w:left="0" w:firstLineChars="100" w:firstLine="240"/>
              <w:rPr>
                <w:rFonts w:ascii="ＭＳ 明朝" w:eastAsia="ＭＳ 明朝" w:hAnsi="ＭＳ 明朝"/>
                <w:sz w:val="24"/>
              </w:rPr>
            </w:pPr>
            <w:r>
              <w:rPr>
                <w:rFonts w:ascii="ＭＳ 明朝" w:eastAsia="ＭＳ 明朝" w:hAnsi="ＭＳ 明朝" w:hint="eastAsia"/>
                <w:sz w:val="24"/>
              </w:rPr>
              <w:t>【旅客不定期航路事業】</w:t>
            </w:r>
          </w:p>
          <w:p w:rsidR="00422BC5" w:rsidRDefault="00422BC5" w:rsidP="00F80C2F">
            <w:pPr>
              <w:rPr>
                <w:rFonts w:ascii="ＭＳ 明朝" w:eastAsia="ＭＳ 明朝" w:hAnsi="ＭＳ 明朝"/>
                <w:sz w:val="24"/>
              </w:rPr>
            </w:pPr>
            <w:r>
              <w:rPr>
                <w:rFonts w:ascii="ＭＳ 明朝" w:eastAsia="ＭＳ 明朝" w:hAnsi="ＭＳ 明朝" w:hint="eastAsia"/>
                <w:sz w:val="24"/>
              </w:rPr>
              <w:t>釣り船事業者</w:t>
            </w:r>
          </w:p>
          <w:p w:rsidR="00422BC5" w:rsidRPr="00AB02BB" w:rsidRDefault="00422BC5" w:rsidP="00F80C2F">
            <w:pPr>
              <w:rPr>
                <w:rFonts w:ascii="ＭＳ 明朝" w:eastAsia="ＭＳ 明朝" w:hAnsi="ＭＳ 明朝"/>
                <w:sz w:val="24"/>
              </w:rPr>
            </w:pPr>
            <w:r>
              <w:rPr>
                <w:rFonts w:ascii="ＭＳ 明朝" w:eastAsia="ＭＳ 明朝" w:hAnsi="ＭＳ 明朝" w:hint="eastAsia"/>
                <w:sz w:val="24"/>
              </w:rPr>
              <w:t xml:space="preserve">　【遊漁船業】</w:t>
            </w:r>
          </w:p>
        </w:tc>
        <w:tc>
          <w:tcPr>
            <w:tcW w:w="2555" w:type="dxa"/>
            <w:vAlign w:val="center"/>
          </w:tcPr>
          <w:p w:rsidR="00422BC5" w:rsidRPr="00905DD0" w:rsidRDefault="00422BC5" w:rsidP="00F80C2F">
            <w:pPr>
              <w:pStyle w:val="a5"/>
              <w:ind w:leftChars="0" w:left="0"/>
              <w:rPr>
                <w:rFonts w:ascii="ＭＳ 明朝" w:eastAsia="ＭＳ 明朝" w:hAnsi="ＭＳ 明朝"/>
                <w:sz w:val="24"/>
              </w:rPr>
            </w:pPr>
            <w:r>
              <w:rPr>
                <w:rFonts w:ascii="ＭＳ 明朝" w:eastAsia="ＭＳ 明朝" w:hAnsi="ＭＳ 明朝" w:hint="eastAsia"/>
                <w:sz w:val="24"/>
              </w:rPr>
              <w:t>1,000万円未満</w:t>
            </w:r>
          </w:p>
        </w:tc>
        <w:tc>
          <w:tcPr>
            <w:tcW w:w="1270" w:type="dxa"/>
            <w:vAlign w:val="center"/>
          </w:tcPr>
          <w:p w:rsidR="00422BC5" w:rsidRPr="006C5B2E" w:rsidRDefault="00422BC5" w:rsidP="00F80C2F">
            <w:pPr>
              <w:jc w:val="center"/>
              <w:rPr>
                <w:rFonts w:ascii="ＭＳ 明朝" w:eastAsia="ＭＳ 明朝" w:hAnsi="ＭＳ 明朝"/>
                <w:sz w:val="24"/>
              </w:rPr>
            </w:pPr>
            <w:r w:rsidRPr="006C5B2E">
              <w:rPr>
                <w:rFonts w:ascii="ＭＳ 明朝" w:eastAsia="ＭＳ 明朝" w:hAnsi="ＭＳ 明朝" w:hint="eastAsia"/>
                <w:sz w:val="24"/>
              </w:rPr>
              <w:t>10万円</w:t>
            </w:r>
          </w:p>
        </w:tc>
      </w:tr>
      <w:tr w:rsidR="00422BC5" w:rsidTr="00F80C2F">
        <w:trPr>
          <w:trHeight w:val="715"/>
        </w:trPr>
        <w:tc>
          <w:tcPr>
            <w:tcW w:w="708" w:type="dxa"/>
            <w:vMerge/>
          </w:tcPr>
          <w:p w:rsidR="00422BC5" w:rsidRDefault="00422BC5" w:rsidP="00F80C2F">
            <w:pPr>
              <w:pStyle w:val="a5"/>
              <w:ind w:leftChars="0" w:left="0"/>
              <w:rPr>
                <w:rFonts w:ascii="ＭＳ 明朝" w:eastAsia="ＭＳ 明朝" w:hAnsi="ＭＳ 明朝"/>
                <w:sz w:val="24"/>
              </w:rPr>
            </w:pPr>
          </w:p>
        </w:tc>
        <w:tc>
          <w:tcPr>
            <w:tcW w:w="4251" w:type="dxa"/>
            <w:vMerge/>
          </w:tcPr>
          <w:p w:rsidR="00422BC5" w:rsidRDefault="00422BC5" w:rsidP="00F80C2F">
            <w:pPr>
              <w:pStyle w:val="a5"/>
              <w:ind w:leftChars="0" w:left="0"/>
              <w:rPr>
                <w:rFonts w:ascii="ＭＳ 明朝" w:eastAsia="ＭＳ 明朝" w:hAnsi="ＭＳ 明朝"/>
                <w:sz w:val="24"/>
              </w:rPr>
            </w:pPr>
          </w:p>
        </w:tc>
        <w:tc>
          <w:tcPr>
            <w:tcW w:w="2555" w:type="dxa"/>
            <w:vAlign w:val="center"/>
          </w:tcPr>
          <w:p w:rsidR="00422BC5" w:rsidRPr="00040F58" w:rsidRDefault="00422BC5" w:rsidP="00F80C2F">
            <w:pPr>
              <w:jc w:val="left"/>
              <w:rPr>
                <w:rFonts w:ascii="ＭＳ 明朝" w:eastAsia="ＭＳ 明朝" w:hAnsi="ＭＳ 明朝"/>
                <w:sz w:val="24"/>
              </w:rPr>
            </w:pPr>
            <w:r w:rsidRPr="00040F58">
              <w:rPr>
                <w:rFonts w:ascii="ＭＳ 明朝" w:eastAsia="ＭＳ 明朝" w:hAnsi="ＭＳ 明朝" w:hint="eastAsia"/>
                <w:sz w:val="24"/>
              </w:rPr>
              <w:t>1,000万円以上</w:t>
            </w:r>
          </w:p>
        </w:tc>
        <w:tc>
          <w:tcPr>
            <w:tcW w:w="1270" w:type="dxa"/>
            <w:vAlign w:val="center"/>
          </w:tcPr>
          <w:p w:rsidR="00422BC5" w:rsidRDefault="00422BC5" w:rsidP="00F80C2F">
            <w:pPr>
              <w:pStyle w:val="a5"/>
              <w:ind w:leftChars="0" w:left="0"/>
              <w:jc w:val="center"/>
              <w:rPr>
                <w:rFonts w:ascii="ＭＳ 明朝" w:eastAsia="ＭＳ 明朝" w:hAnsi="ＭＳ 明朝"/>
                <w:sz w:val="24"/>
              </w:rPr>
            </w:pPr>
            <w:r>
              <w:rPr>
                <w:rFonts w:ascii="ＭＳ 明朝" w:eastAsia="ＭＳ 明朝" w:hAnsi="ＭＳ 明朝" w:hint="eastAsia"/>
                <w:sz w:val="24"/>
              </w:rPr>
              <w:t>20万円</w:t>
            </w:r>
          </w:p>
        </w:tc>
      </w:tr>
    </w:tbl>
    <w:p w:rsidR="00422BC5" w:rsidRDefault="00422BC5" w:rsidP="00422BC5">
      <w:pPr>
        <w:rPr>
          <w:rFonts w:ascii="ＭＳ ゴシック" w:eastAsia="ＭＳ ゴシック" w:hAnsi="ＭＳ ゴシック"/>
          <w:sz w:val="24"/>
          <w:szCs w:val="24"/>
        </w:rPr>
      </w:pPr>
    </w:p>
    <w:p w:rsidR="00422BC5" w:rsidRDefault="00422BC5" w:rsidP="00422BC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（３）申請期間</w:t>
      </w:r>
    </w:p>
    <w:p w:rsidR="00422BC5" w:rsidRDefault="00422BC5" w:rsidP="00422BC5">
      <w:pPr>
        <w:pStyle w:val="a5"/>
        <w:ind w:leftChars="0" w:left="360"/>
        <w:rPr>
          <w:rFonts w:ascii="ＭＳ 明朝" w:eastAsia="ＭＳ 明朝" w:hAnsi="ＭＳ 明朝"/>
          <w:sz w:val="24"/>
        </w:rPr>
      </w:pPr>
      <w:r>
        <w:rPr>
          <w:rFonts w:ascii="ＭＳ 明朝" w:eastAsia="ＭＳ 明朝" w:hAnsi="ＭＳ 明朝" w:hint="eastAsia"/>
          <w:sz w:val="24"/>
          <w:szCs w:val="24"/>
        </w:rPr>
        <w:t xml:space="preserve">　　 </w:t>
      </w:r>
      <w:r w:rsidR="005304F7">
        <w:rPr>
          <w:rFonts w:ascii="ＭＳ 明朝" w:eastAsia="ＭＳ 明朝" w:hAnsi="ＭＳ 明朝" w:hint="eastAsia"/>
          <w:sz w:val="24"/>
        </w:rPr>
        <w:t>令和６年１月下旬～３月１５日</w:t>
      </w:r>
      <w:r>
        <w:rPr>
          <w:rFonts w:ascii="ＭＳ 明朝" w:eastAsia="ＭＳ 明朝" w:hAnsi="ＭＳ 明朝" w:hint="eastAsia"/>
          <w:sz w:val="24"/>
        </w:rPr>
        <w:t>（予定）</w:t>
      </w:r>
    </w:p>
    <w:p w:rsidR="00422BC5" w:rsidRPr="00BD719D" w:rsidRDefault="00422BC5" w:rsidP="00422BC5">
      <w:pPr>
        <w:ind w:firstLineChars="400" w:firstLine="960"/>
        <w:rPr>
          <w:rFonts w:ascii="ＭＳ 明朝" w:eastAsia="ＭＳ 明朝" w:hAnsi="ＭＳ 明朝"/>
          <w:sz w:val="24"/>
        </w:rPr>
      </w:pPr>
      <w:r w:rsidRPr="00BD719D">
        <w:rPr>
          <w:rFonts w:ascii="ＭＳ 明朝" w:eastAsia="ＭＳ 明朝" w:hAnsi="ＭＳ 明朝" w:hint="eastAsia"/>
          <w:sz w:val="24"/>
        </w:rPr>
        <w:t>品川区電子申請サービスによるオンライン申請</w:t>
      </w:r>
      <w:r>
        <w:rPr>
          <w:rFonts w:ascii="ＭＳ 明朝" w:eastAsia="ＭＳ 明朝" w:hAnsi="ＭＳ 明朝" w:hint="eastAsia"/>
          <w:sz w:val="24"/>
        </w:rPr>
        <w:t>を原則</w:t>
      </w:r>
      <w:r w:rsidRPr="00BD719D">
        <w:rPr>
          <w:rFonts w:ascii="ＭＳ 明朝" w:eastAsia="ＭＳ 明朝" w:hAnsi="ＭＳ 明朝" w:hint="eastAsia"/>
          <w:sz w:val="24"/>
        </w:rPr>
        <w:t>と</w:t>
      </w:r>
      <w:r>
        <w:rPr>
          <w:rFonts w:ascii="ＭＳ 明朝" w:eastAsia="ＭＳ 明朝" w:hAnsi="ＭＳ 明朝" w:hint="eastAsia"/>
          <w:sz w:val="24"/>
        </w:rPr>
        <w:t>し、書類申請も可とする</w:t>
      </w:r>
    </w:p>
    <w:p w:rsidR="00422BC5" w:rsidRPr="00422BC5" w:rsidRDefault="00422BC5" w:rsidP="00422BC5">
      <w:pPr>
        <w:pStyle w:val="a5"/>
        <w:ind w:leftChars="0" w:left="360" w:firstLineChars="300" w:firstLine="720"/>
        <w:rPr>
          <w:rFonts w:ascii="ＭＳ 明朝" w:eastAsia="ＭＳ 明朝" w:hAnsi="ＭＳ 明朝"/>
          <w:sz w:val="24"/>
        </w:rPr>
      </w:pPr>
    </w:p>
    <w:p w:rsidR="00422BC5" w:rsidRPr="006E69AD" w:rsidRDefault="00422BC5" w:rsidP="00422BC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6E69AD">
        <w:rPr>
          <w:rFonts w:ascii="ＭＳ ゴシック" w:eastAsia="ＭＳ ゴシック" w:hAnsi="ＭＳ ゴシック" w:hint="eastAsia"/>
          <w:sz w:val="24"/>
          <w:szCs w:val="24"/>
        </w:rPr>
        <w:t>補正予算額</w:t>
      </w:r>
    </w:p>
    <w:p w:rsidR="00422BC5" w:rsidRPr="00D609CE" w:rsidRDefault="00422BC5" w:rsidP="00422BC5">
      <w:pPr>
        <w:rPr>
          <w:rFonts w:ascii="ＭＳ 明朝" w:eastAsia="ＭＳ 明朝" w:hAnsi="ＭＳ 明朝"/>
          <w:sz w:val="24"/>
          <w:szCs w:val="24"/>
        </w:rPr>
      </w:pPr>
      <w:r w:rsidRPr="00D609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609CE">
        <w:rPr>
          <w:rFonts w:ascii="ＭＳ 明朝" w:eastAsia="ＭＳ 明朝" w:hAnsi="ＭＳ 明朝" w:hint="eastAsia"/>
          <w:sz w:val="24"/>
          <w:szCs w:val="24"/>
        </w:rPr>
        <w:t xml:space="preserve">歳出　　</w:t>
      </w:r>
      <w:r w:rsidR="00392B7C">
        <w:rPr>
          <w:rFonts w:ascii="ＭＳ 明朝" w:eastAsia="ＭＳ 明朝" w:hAnsi="ＭＳ 明朝" w:hint="eastAsia"/>
          <w:sz w:val="24"/>
          <w:szCs w:val="24"/>
        </w:rPr>
        <w:t xml:space="preserve">　　</w:t>
      </w:r>
      <w:r>
        <w:rPr>
          <w:rFonts w:ascii="ＭＳ 明朝" w:eastAsia="ＭＳ 明朝" w:hAnsi="ＭＳ 明朝" w:hint="eastAsia"/>
          <w:sz w:val="24"/>
          <w:szCs w:val="24"/>
        </w:rPr>
        <w:t>７１，８３７</w:t>
      </w:r>
      <w:r>
        <w:rPr>
          <w:rFonts w:ascii="ＭＳ 明朝" w:eastAsia="ＭＳ 明朝" w:hAnsi="ＭＳ 明朝" w:hint="eastAsia"/>
          <w:sz w:val="24"/>
        </w:rPr>
        <w:t>千円</w:t>
      </w:r>
    </w:p>
    <w:p w:rsidR="00422BC5" w:rsidRDefault="00392B7C" w:rsidP="00392B7C">
      <w:pPr>
        <w:ind w:firstLineChars="1000" w:firstLine="2400"/>
        <w:rPr>
          <w:rFonts w:ascii="ＭＳ 明朝" w:eastAsia="ＭＳ 明朝" w:hAnsi="ＭＳ 明朝"/>
          <w:sz w:val="24"/>
        </w:rPr>
      </w:pPr>
      <w:r>
        <w:rPr>
          <w:rFonts w:ascii="ＭＳ 明朝" w:eastAsia="ＭＳ 明朝" w:hAnsi="ＭＳ 明朝" w:hint="eastAsia"/>
          <w:sz w:val="24"/>
        </w:rPr>
        <w:t>＜内訳＞</w:t>
      </w:r>
      <w:r w:rsidR="00422BC5">
        <w:rPr>
          <w:rFonts w:ascii="ＭＳ 明朝" w:eastAsia="ＭＳ 明朝" w:hAnsi="ＭＳ 明朝" w:hint="eastAsia"/>
          <w:sz w:val="24"/>
        </w:rPr>
        <w:t>・支援金（想定件数：470件）</w:t>
      </w:r>
      <w:r w:rsidR="00422BC5" w:rsidRPr="00B33598">
        <w:rPr>
          <w:rFonts w:ascii="ＭＳ 明朝" w:eastAsia="ＭＳ 明朝" w:hAnsi="ＭＳ 明朝" w:hint="eastAsia"/>
          <w:sz w:val="22"/>
        </w:rPr>
        <w:t xml:space="preserve">　</w:t>
      </w:r>
      <w:r w:rsidR="00422BC5" w:rsidRPr="00B33598">
        <w:rPr>
          <w:rFonts w:ascii="ＭＳ 明朝" w:eastAsia="ＭＳ 明朝" w:hAnsi="ＭＳ 明朝" w:hint="eastAsia"/>
          <w:sz w:val="20"/>
          <w:szCs w:val="21"/>
        </w:rPr>
        <w:t xml:space="preserve"> </w:t>
      </w:r>
      <w:r w:rsidR="00422BC5" w:rsidRPr="00B33598">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422BC5">
        <w:rPr>
          <w:rFonts w:ascii="ＭＳ 明朝" w:eastAsia="ＭＳ 明朝" w:hAnsi="ＭＳ 明朝" w:hint="eastAsia"/>
          <w:sz w:val="24"/>
        </w:rPr>
        <w:t>67,</w:t>
      </w:r>
      <w:r w:rsidR="00422BC5">
        <w:rPr>
          <w:rFonts w:ascii="ＭＳ 明朝" w:eastAsia="ＭＳ 明朝" w:hAnsi="ＭＳ 明朝"/>
          <w:sz w:val="24"/>
        </w:rPr>
        <w:t>0</w:t>
      </w:r>
      <w:r w:rsidR="00422BC5">
        <w:rPr>
          <w:rFonts w:ascii="ＭＳ 明朝" w:eastAsia="ＭＳ 明朝" w:hAnsi="ＭＳ 明朝" w:hint="eastAsia"/>
          <w:sz w:val="24"/>
        </w:rPr>
        <w:t>00千円</w:t>
      </w:r>
    </w:p>
    <w:p w:rsidR="00422BC5" w:rsidRDefault="00422BC5" w:rsidP="00392B7C">
      <w:pPr>
        <w:ind w:firstLineChars="1400" w:firstLine="3360"/>
        <w:rPr>
          <w:rFonts w:ascii="ＭＳ 明朝" w:eastAsia="ＭＳ 明朝" w:hAnsi="ＭＳ 明朝"/>
          <w:sz w:val="24"/>
        </w:rPr>
      </w:pPr>
      <w:r>
        <w:rPr>
          <w:rFonts w:ascii="ＭＳ 明朝" w:eastAsia="ＭＳ 明朝" w:hAnsi="ＭＳ 明朝" w:hint="eastAsia"/>
          <w:sz w:val="24"/>
        </w:rPr>
        <w:t xml:space="preserve">・窓口業務委託　　　　　　　　　</w:t>
      </w:r>
      <w:r w:rsidR="00392B7C">
        <w:rPr>
          <w:rFonts w:ascii="ＭＳ 明朝" w:eastAsia="ＭＳ 明朝" w:hAnsi="ＭＳ 明朝" w:hint="eastAsia"/>
          <w:sz w:val="24"/>
        </w:rPr>
        <w:t xml:space="preserve"> </w:t>
      </w:r>
      <w:r>
        <w:rPr>
          <w:rFonts w:ascii="ＭＳ 明朝" w:eastAsia="ＭＳ 明朝" w:hAnsi="ＭＳ 明朝" w:hint="eastAsia"/>
          <w:sz w:val="24"/>
        </w:rPr>
        <w:t>4,785千円</w:t>
      </w:r>
    </w:p>
    <w:p w:rsidR="00422BC5" w:rsidRDefault="00422BC5" w:rsidP="00392B7C">
      <w:pPr>
        <w:ind w:firstLineChars="1400" w:firstLine="3360"/>
        <w:rPr>
          <w:rFonts w:ascii="ＭＳ 明朝" w:eastAsia="ＭＳ 明朝" w:hAnsi="ＭＳ 明朝"/>
          <w:sz w:val="24"/>
        </w:rPr>
      </w:pPr>
      <w:r>
        <w:rPr>
          <w:rFonts w:ascii="ＭＳ 明朝" w:eastAsia="ＭＳ 明朝" w:hAnsi="ＭＳ 明朝" w:hint="eastAsia"/>
          <w:sz w:val="24"/>
        </w:rPr>
        <w:t xml:space="preserve">・郵送代等　　　　　 　　　　 　</w:t>
      </w:r>
      <w:r w:rsidR="00392B7C">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52</w:t>
      </w:r>
      <w:r>
        <w:rPr>
          <w:rFonts w:ascii="ＭＳ 明朝" w:eastAsia="ＭＳ 明朝" w:hAnsi="ＭＳ 明朝" w:hint="eastAsia"/>
          <w:sz w:val="24"/>
        </w:rPr>
        <w:t>千円</w:t>
      </w:r>
    </w:p>
    <w:p w:rsidR="00422BC5" w:rsidRPr="00392B7C" w:rsidRDefault="00422BC5" w:rsidP="00422BC5">
      <w:pPr>
        <w:rPr>
          <w:rFonts w:ascii="ＭＳ 明朝" w:eastAsia="ＭＳ 明朝" w:hAnsi="ＭＳ 明朝"/>
          <w:sz w:val="24"/>
        </w:rPr>
      </w:pPr>
    </w:p>
    <w:sectPr w:rsidR="00422BC5" w:rsidRPr="00392B7C" w:rsidSect="00E066F0">
      <w:pgSz w:w="11906" w:h="16838" w:code="9"/>
      <w:pgMar w:top="851" w:right="1134" w:bottom="85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BE" w:rsidRDefault="008756BE" w:rsidP="00C64894">
      <w:r>
        <w:separator/>
      </w:r>
    </w:p>
  </w:endnote>
  <w:endnote w:type="continuationSeparator" w:id="0">
    <w:p w:rsidR="008756BE" w:rsidRDefault="008756BE" w:rsidP="00C6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BE" w:rsidRDefault="008756BE" w:rsidP="00C64894">
      <w:r>
        <w:separator/>
      </w:r>
    </w:p>
  </w:footnote>
  <w:footnote w:type="continuationSeparator" w:id="0">
    <w:p w:rsidR="008756BE" w:rsidRDefault="008756BE" w:rsidP="00C6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839"/>
    <w:multiLevelType w:val="hybridMultilevel"/>
    <w:tmpl w:val="67C8C0F8"/>
    <w:lvl w:ilvl="0" w:tplc="5E28B692">
      <w:start w:val="3"/>
      <w:numFmt w:val="decimalFullWidth"/>
      <w:lvlText w:val="%1．"/>
      <w:lvlJc w:val="left"/>
      <w:pPr>
        <w:ind w:left="840" w:hanging="480"/>
      </w:pPr>
      <w:rPr>
        <w:rFonts w:ascii="ＭＳ ゴシック" w:eastAsia="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954393"/>
    <w:multiLevelType w:val="hybridMultilevel"/>
    <w:tmpl w:val="E940D470"/>
    <w:lvl w:ilvl="0" w:tplc="782246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C4A7A"/>
    <w:multiLevelType w:val="hybridMultilevel"/>
    <w:tmpl w:val="7C02C5FE"/>
    <w:lvl w:ilvl="0" w:tplc="86B66420">
      <w:start w:val="3"/>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3A200C80"/>
    <w:multiLevelType w:val="hybridMultilevel"/>
    <w:tmpl w:val="5016E68A"/>
    <w:lvl w:ilvl="0" w:tplc="9F1469FC">
      <w:start w:val="1"/>
      <w:numFmt w:val="decimalFullWidth"/>
      <w:lvlText w:val="%1．"/>
      <w:lvlJc w:val="left"/>
      <w:pPr>
        <w:ind w:left="840" w:hanging="480"/>
      </w:pPr>
      <w:rPr>
        <w:rFonts w:ascii="ＭＳ ゴシック" w:eastAsia="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BiPtMn2XkaFmFvcS9tWpzverBJrR71lzxN2ovhllZiccisS4HYrccPen3rOAWwRbCft68YPEz/MIC59C5Nv/dQ==" w:salt="orAHEpv1RrfGJYisSF18rw=="/>
  <w:defaultTabStop w:val="840"/>
  <w:drawingGridVerticalSpacing w:val="172"/>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BF"/>
    <w:rsid w:val="000728FD"/>
    <w:rsid w:val="000B27BD"/>
    <w:rsid w:val="000C4D09"/>
    <w:rsid w:val="000F4A8B"/>
    <w:rsid w:val="001102EE"/>
    <w:rsid w:val="00141432"/>
    <w:rsid w:val="001579AE"/>
    <w:rsid w:val="002A422B"/>
    <w:rsid w:val="002A7BF6"/>
    <w:rsid w:val="002C5D75"/>
    <w:rsid w:val="002F620F"/>
    <w:rsid w:val="00317A22"/>
    <w:rsid w:val="00321B88"/>
    <w:rsid w:val="00344241"/>
    <w:rsid w:val="00357BD5"/>
    <w:rsid w:val="00366B1B"/>
    <w:rsid w:val="00371B0D"/>
    <w:rsid w:val="003734DE"/>
    <w:rsid w:val="00392B7C"/>
    <w:rsid w:val="003F77ED"/>
    <w:rsid w:val="00415B1B"/>
    <w:rsid w:val="00422BC5"/>
    <w:rsid w:val="00444715"/>
    <w:rsid w:val="00490BAF"/>
    <w:rsid w:val="00506E91"/>
    <w:rsid w:val="00517939"/>
    <w:rsid w:val="005304F7"/>
    <w:rsid w:val="00562941"/>
    <w:rsid w:val="00606146"/>
    <w:rsid w:val="00651544"/>
    <w:rsid w:val="00685D58"/>
    <w:rsid w:val="006E69AD"/>
    <w:rsid w:val="007A7B0F"/>
    <w:rsid w:val="007C355C"/>
    <w:rsid w:val="008536DF"/>
    <w:rsid w:val="008718DD"/>
    <w:rsid w:val="008756BE"/>
    <w:rsid w:val="00885E54"/>
    <w:rsid w:val="008D2597"/>
    <w:rsid w:val="008D4B82"/>
    <w:rsid w:val="008E0586"/>
    <w:rsid w:val="008F3A9A"/>
    <w:rsid w:val="008F417A"/>
    <w:rsid w:val="009020EF"/>
    <w:rsid w:val="00911813"/>
    <w:rsid w:val="00934B7B"/>
    <w:rsid w:val="009655E2"/>
    <w:rsid w:val="009A4212"/>
    <w:rsid w:val="009A63B8"/>
    <w:rsid w:val="009C7B18"/>
    <w:rsid w:val="009F0B6A"/>
    <w:rsid w:val="009F1FED"/>
    <w:rsid w:val="009F5A8B"/>
    <w:rsid w:val="00A913BA"/>
    <w:rsid w:val="00AE4DDC"/>
    <w:rsid w:val="00B57969"/>
    <w:rsid w:val="00B72CCD"/>
    <w:rsid w:val="00B87B66"/>
    <w:rsid w:val="00B964DD"/>
    <w:rsid w:val="00BA3FBF"/>
    <w:rsid w:val="00BC6AEC"/>
    <w:rsid w:val="00BD719D"/>
    <w:rsid w:val="00BF6228"/>
    <w:rsid w:val="00C15D71"/>
    <w:rsid w:val="00C56F6A"/>
    <w:rsid w:val="00C64894"/>
    <w:rsid w:val="00C84D43"/>
    <w:rsid w:val="00CA7EEC"/>
    <w:rsid w:val="00CD068D"/>
    <w:rsid w:val="00D609CE"/>
    <w:rsid w:val="00D657C3"/>
    <w:rsid w:val="00DA668C"/>
    <w:rsid w:val="00DE107D"/>
    <w:rsid w:val="00E066F0"/>
    <w:rsid w:val="00E26A1C"/>
    <w:rsid w:val="00E623C9"/>
    <w:rsid w:val="00E7786B"/>
    <w:rsid w:val="00EA198F"/>
    <w:rsid w:val="00EA2FDD"/>
    <w:rsid w:val="00F14322"/>
    <w:rsid w:val="00F41784"/>
    <w:rsid w:val="00F96B05"/>
    <w:rsid w:val="00FD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4CCB4B70"/>
  <w15:chartTrackingRefBased/>
  <w15:docId w15:val="{68B922B8-C70D-4DB2-90C0-8445ACD8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9AD"/>
    <w:rPr>
      <w:rFonts w:asciiTheme="majorHAnsi" w:eastAsiaTheme="majorEastAsia" w:hAnsiTheme="majorHAnsi" w:cstheme="majorBidi"/>
      <w:sz w:val="18"/>
      <w:szCs w:val="18"/>
    </w:rPr>
  </w:style>
  <w:style w:type="paragraph" w:styleId="a5">
    <w:name w:val="List Paragraph"/>
    <w:basedOn w:val="a"/>
    <w:uiPriority w:val="34"/>
    <w:qFormat/>
    <w:rsid w:val="008536DF"/>
    <w:pPr>
      <w:ind w:leftChars="400" w:left="840"/>
    </w:pPr>
  </w:style>
  <w:style w:type="paragraph" w:styleId="a6">
    <w:name w:val="header"/>
    <w:basedOn w:val="a"/>
    <w:link w:val="a7"/>
    <w:uiPriority w:val="99"/>
    <w:unhideWhenUsed/>
    <w:rsid w:val="00C64894"/>
    <w:pPr>
      <w:tabs>
        <w:tab w:val="center" w:pos="4252"/>
        <w:tab w:val="right" w:pos="8504"/>
      </w:tabs>
      <w:snapToGrid w:val="0"/>
    </w:pPr>
  </w:style>
  <w:style w:type="character" w:customStyle="1" w:styleId="a7">
    <w:name w:val="ヘッダー (文字)"/>
    <w:basedOn w:val="a0"/>
    <w:link w:val="a6"/>
    <w:uiPriority w:val="99"/>
    <w:rsid w:val="00C64894"/>
  </w:style>
  <w:style w:type="paragraph" w:styleId="a8">
    <w:name w:val="footer"/>
    <w:basedOn w:val="a"/>
    <w:link w:val="a9"/>
    <w:uiPriority w:val="99"/>
    <w:unhideWhenUsed/>
    <w:rsid w:val="00C64894"/>
    <w:pPr>
      <w:tabs>
        <w:tab w:val="center" w:pos="4252"/>
        <w:tab w:val="right" w:pos="8504"/>
      </w:tabs>
      <w:snapToGrid w:val="0"/>
    </w:pPr>
  </w:style>
  <w:style w:type="character" w:customStyle="1" w:styleId="a9">
    <w:name w:val="フッター (文字)"/>
    <w:basedOn w:val="a0"/>
    <w:link w:val="a8"/>
    <w:uiPriority w:val="99"/>
    <w:rsid w:val="00C64894"/>
  </w:style>
  <w:style w:type="table" w:styleId="aa">
    <w:name w:val="Table Grid"/>
    <w:basedOn w:val="a1"/>
    <w:uiPriority w:val="39"/>
    <w:rsid w:val="00E0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1278</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2023-11-17T05:30:00Z</cp:lastPrinted>
  <dcterms:created xsi:type="dcterms:W3CDTF">2023-11-17T07:48:00Z</dcterms:created>
  <dcterms:modified xsi:type="dcterms:W3CDTF">2023-11-27T07:09:00Z</dcterms:modified>
</cp:coreProperties>
</file>