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2151" w:rsidRDefault="00305154" w:rsidP="00D157F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-443865</wp:posOffset>
                </wp:positionV>
                <wp:extent cx="1876425" cy="695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154" w:rsidRPr="00305154" w:rsidRDefault="00305154" w:rsidP="0030515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5154">
                              <w:rPr>
                                <w:rFonts w:ascii="ＭＳ 明朝" w:eastAsia="ＭＳ 明朝" w:hAnsi="ＭＳ 明朝" w:hint="eastAsia"/>
                              </w:rPr>
                              <w:t>文教</w:t>
                            </w:r>
                            <w:r w:rsidRPr="00305154">
                              <w:rPr>
                                <w:rFonts w:ascii="ＭＳ 明朝" w:eastAsia="ＭＳ 明朝" w:hAnsi="ＭＳ 明朝"/>
                              </w:rPr>
                              <w:t>委員会資料</w:t>
                            </w:r>
                          </w:p>
                          <w:p w:rsidR="00305154" w:rsidRDefault="00305154" w:rsidP="0030515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５年11月７日</w:t>
                            </w:r>
                          </w:p>
                          <w:p w:rsidR="00305154" w:rsidRPr="00305154" w:rsidRDefault="00305154" w:rsidP="0030515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子ども未来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子ども育成課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7.65pt;margin-top:-34.95pt;width:147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" fillcolor="white [3201]" strokeweight=".5pt">
                <v:textbox>
                  <w:txbxContent>
                    <w:p w:rsidR="00305154" w:rsidRPr="00305154" w:rsidRDefault="00305154" w:rsidP="00305154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305154">
                        <w:rPr>
                          <w:rFonts w:ascii="ＭＳ 明朝" w:eastAsia="ＭＳ 明朝" w:hAnsi="ＭＳ 明朝" w:hint="eastAsia"/>
                        </w:rPr>
                        <w:t>文教</w:t>
                      </w:r>
                      <w:r w:rsidRPr="00305154">
                        <w:rPr>
                          <w:rFonts w:ascii="ＭＳ 明朝" w:eastAsia="ＭＳ 明朝" w:hAnsi="ＭＳ 明朝"/>
                        </w:rPr>
                        <w:t>委員会資料</w:t>
                      </w:r>
                    </w:p>
                    <w:p w:rsidR="00305154" w:rsidRDefault="00305154" w:rsidP="00305154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/>
                        </w:rPr>
                        <w:t>５年11月７日</w:t>
                      </w:r>
                    </w:p>
                    <w:p w:rsidR="00305154" w:rsidRPr="00305154" w:rsidRDefault="00305154" w:rsidP="00305154">
                      <w:pPr>
                        <w:jc w:val="distribute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子ども未来</w:t>
                      </w:r>
                      <w:r>
                        <w:rPr>
                          <w:rFonts w:ascii="ＭＳ 明朝" w:eastAsia="ＭＳ 明朝" w:hAnsi="ＭＳ 明朝"/>
                        </w:rPr>
                        <w:t>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子ども育成課</w:t>
                      </w:r>
                    </w:p>
                  </w:txbxContent>
                </v:textbox>
              </v:shape>
            </w:pict>
          </mc:Fallback>
        </mc:AlternateContent>
      </w:r>
    </w:p>
    <w:p w:rsidR="00372151" w:rsidRDefault="00372151" w:rsidP="00D157F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1BC" w:rsidRDefault="00D157FB" w:rsidP="00D157FB">
      <w:pPr>
        <w:jc w:val="center"/>
        <w:rPr>
          <w:rFonts w:ascii="ＭＳ 明朝" w:eastAsia="ＭＳ 明朝" w:hAnsi="ＭＳ 明朝"/>
          <w:sz w:val="24"/>
          <w:szCs w:val="24"/>
        </w:rPr>
      </w:pPr>
      <w:r w:rsidRPr="00D157FB">
        <w:rPr>
          <w:rFonts w:ascii="ＭＳ 明朝" w:eastAsia="ＭＳ 明朝" w:hAnsi="ＭＳ 明朝" w:hint="eastAsia"/>
          <w:sz w:val="24"/>
          <w:szCs w:val="24"/>
        </w:rPr>
        <w:t>すまいるスクールでの仕出し弁当試行</w:t>
      </w:r>
      <w:r w:rsidR="0046667A">
        <w:rPr>
          <w:rFonts w:ascii="ＭＳ 明朝" w:eastAsia="ＭＳ 明朝" w:hAnsi="ＭＳ 明朝" w:hint="eastAsia"/>
          <w:sz w:val="24"/>
          <w:szCs w:val="24"/>
        </w:rPr>
        <w:t>結果</w:t>
      </w:r>
      <w:r w:rsidRPr="00D157FB">
        <w:rPr>
          <w:rFonts w:ascii="ＭＳ 明朝" w:eastAsia="ＭＳ 明朝" w:hAnsi="ＭＳ 明朝" w:hint="eastAsia"/>
          <w:sz w:val="24"/>
          <w:szCs w:val="24"/>
        </w:rPr>
        <w:t>について（報告）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</w:p>
    <w:p w:rsidR="00F40D39" w:rsidRPr="00680873" w:rsidRDefault="00F40D39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80873">
        <w:rPr>
          <w:rFonts w:ascii="ＭＳ ゴシック" w:eastAsia="ＭＳ ゴシック" w:hAnsi="ＭＳ ゴシック" w:hint="eastAsia"/>
          <w:b/>
          <w:sz w:val="24"/>
          <w:szCs w:val="24"/>
        </w:rPr>
        <w:t>１　目</w:t>
      </w:r>
      <w:r w:rsidR="00680873" w:rsidRPr="006808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80873">
        <w:rPr>
          <w:rFonts w:ascii="ＭＳ ゴシック" w:eastAsia="ＭＳ ゴシック" w:hAnsi="ＭＳ ゴシック" w:hint="eastAsia"/>
          <w:b/>
          <w:sz w:val="24"/>
          <w:szCs w:val="24"/>
        </w:rPr>
        <w:t>的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区立学校夏休み中のすまいるスクールにおいて、保護者の弁当づくりの負担軽減のため</w:t>
      </w:r>
    </w:p>
    <w:p w:rsidR="00A31DC7" w:rsidRDefault="00A31DC7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仕出し弁当の取り次ぎを試行する。</w:t>
      </w:r>
    </w:p>
    <w:p w:rsidR="00F40D39" w:rsidRDefault="00A31DC7" w:rsidP="00A31DC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夏休み期間中の学校工事</w:t>
      </w:r>
      <w:r w:rsidR="001C6BF6">
        <w:rPr>
          <w:rFonts w:ascii="ＭＳ 明朝" w:eastAsia="ＭＳ 明朝" w:hAnsi="ＭＳ 明朝" w:hint="eastAsia"/>
          <w:sz w:val="24"/>
          <w:szCs w:val="24"/>
        </w:rPr>
        <w:t>状況</w:t>
      </w:r>
      <w:r>
        <w:rPr>
          <w:rFonts w:ascii="ＭＳ 明朝" w:eastAsia="ＭＳ 明朝" w:hAnsi="ＭＳ 明朝" w:hint="eastAsia"/>
          <w:sz w:val="24"/>
          <w:szCs w:val="24"/>
        </w:rPr>
        <w:t>や施設構造的な条件をふまえ試行場所を選定し、すまいるスクール本来の運営</w:t>
      </w:r>
      <w:r w:rsidR="00142A2D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仕出し弁当を利用しない児童の昼食対応</w:t>
      </w:r>
      <w:r w:rsidR="00142A2D">
        <w:rPr>
          <w:rFonts w:ascii="ＭＳ 明朝" w:eastAsia="ＭＳ 明朝" w:hAnsi="ＭＳ 明朝" w:hint="eastAsia"/>
          <w:sz w:val="24"/>
          <w:szCs w:val="24"/>
        </w:rPr>
        <w:t>含む）</w:t>
      </w:r>
      <w:r>
        <w:rPr>
          <w:rFonts w:ascii="ＭＳ 明朝" w:eastAsia="ＭＳ 明朝" w:hAnsi="ＭＳ 明朝" w:hint="eastAsia"/>
          <w:sz w:val="24"/>
          <w:szCs w:val="24"/>
        </w:rPr>
        <w:t>に影響を及ぼさない実施方法を検討する。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</w:p>
    <w:p w:rsidR="00F40D39" w:rsidRPr="00680873" w:rsidRDefault="00F40D39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80873">
        <w:rPr>
          <w:rFonts w:ascii="ＭＳ ゴシック" w:eastAsia="ＭＳ ゴシック" w:hAnsi="ＭＳ ゴシック" w:hint="eastAsia"/>
          <w:b/>
          <w:sz w:val="24"/>
          <w:szCs w:val="24"/>
        </w:rPr>
        <w:t>２　試行場所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すまいるスクール第一日野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</w:p>
    <w:p w:rsidR="00F40D39" w:rsidRPr="00680873" w:rsidRDefault="00680873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　対　象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すまいるスクール第一日野</w:t>
      </w:r>
      <w:r w:rsidR="008F06C9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登録</w:t>
      </w:r>
      <w:r w:rsidR="008F06C9">
        <w:rPr>
          <w:rFonts w:ascii="ＭＳ 明朝" w:eastAsia="ＭＳ 明朝" w:hAnsi="ＭＳ 明朝" w:hint="eastAsia"/>
          <w:sz w:val="24"/>
          <w:szCs w:val="24"/>
        </w:rPr>
        <w:t>している</w:t>
      </w:r>
      <w:r>
        <w:rPr>
          <w:rFonts w:ascii="ＭＳ 明朝" w:eastAsia="ＭＳ 明朝" w:hAnsi="ＭＳ 明朝" w:hint="eastAsia"/>
          <w:sz w:val="24"/>
          <w:szCs w:val="24"/>
        </w:rPr>
        <w:t>児童（</w:t>
      </w:r>
      <w:r w:rsidR="004276C2">
        <w:rPr>
          <w:rFonts w:ascii="ＭＳ 明朝" w:eastAsia="ＭＳ 明朝" w:hAnsi="ＭＳ 明朝" w:hint="eastAsia"/>
          <w:sz w:val="24"/>
          <w:szCs w:val="24"/>
        </w:rPr>
        <w:t>登録者</w:t>
      </w:r>
      <w:r w:rsidR="006B50E8">
        <w:rPr>
          <w:rFonts w:ascii="ＭＳ 明朝" w:eastAsia="ＭＳ 明朝" w:hAnsi="ＭＳ 明朝" w:hint="eastAsia"/>
          <w:sz w:val="24"/>
          <w:szCs w:val="24"/>
        </w:rPr>
        <w:t>数</w:t>
      </w:r>
      <w:r w:rsidR="004276C2">
        <w:rPr>
          <w:rFonts w:ascii="ＭＳ 明朝" w:eastAsia="ＭＳ 明朝" w:hAnsi="ＭＳ 明朝" w:hint="eastAsia"/>
          <w:sz w:val="24"/>
          <w:szCs w:val="24"/>
        </w:rPr>
        <w:t>279名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</w:p>
    <w:p w:rsidR="00F40D39" w:rsidRPr="00680873" w:rsidRDefault="00680873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80873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F40D39" w:rsidRPr="006808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試行実施日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7A2B">
        <w:rPr>
          <w:rFonts w:ascii="ＭＳ 明朝" w:eastAsia="ＭＳ 明朝" w:hAnsi="ＭＳ 明朝" w:hint="eastAsia"/>
          <w:sz w:val="24"/>
          <w:szCs w:val="24"/>
        </w:rPr>
        <w:t>８月中の</w:t>
      </w:r>
      <w:r>
        <w:rPr>
          <w:rFonts w:ascii="ＭＳ 明朝" w:eastAsia="ＭＳ 明朝" w:hAnsi="ＭＳ 明朝" w:hint="eastAsia"/>
          <w:sz w:val="24"/>
          <w:szCs w:val="24"/>
        </w:rPr>
        <w:t>10日間（区が指定する</w:t>
      </w:r>
      <w:r w:rsidR="00717A2B">
        <w:rPr>
          <w:rFonts w:ascii="ＭＳ 明朝" w:eastAsia="ＭＳ 明朝" w:hAnsi="ＭＳ 明朝" w:hint="eastAsia"/>
          <w:sz w:val="24"/>
          <w:szCs w:val="24"/>
        </w:rPr>
        <w:t>平</w:t>
      </w:r>
      <w:r>
        <w:rPr>
          <w:rFonts w:ascii="ＭＳ 明朝" w:eastAsia="ＭＳ 明朝" w:hAnsi="ＭＳ 明朝" w:hint="eastAsia"/>
          <w:sz w:val="24"/>
          <w:szCs w:val="24"/>
        </w:rPr>
        <w:t>日）</w:t>
      </w:r>
    </w:p>
    <w:p w:rsidR="00F40D39" w:rsidRPr="00717A2B" w:rsidRDefault="00F40D39" w:rsidP="00F40D39">
      <w:pPr>
        <w:rPr>
          <w:rFonts w:ascii="ＭＳ 明朝" w:eastAsia="ＭＳ 明朝" w:hAnsi="ＭＳ 明朝"/>
          <w:sz w:val="24"/>
          <w:szCs w:val="24"/>
        </w:rPr>
      </w:pPr>
    </w:p>
    <w:p w:rsidR="00F40D39" w:rsidRPr="00680873" w:rsidRDefault="00680873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80873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F40D39" w:rsidRPr="006808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17A2B" w:rsidRPr="00680873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="00F40D39" w:rsidRPr="00680873">
        <w:rPr>
          <w:rFonts w:ascii="ＭＳ ゴシック" w:eastAsia="ＭＳ ゴシック" w:hAnsi="ＭＳ ゴシック" w:hint="eastAsia"/>
          <w:b/>
          <w:sz w:val="24"/>
          <w:szCs w:val="24"/>
        </w:rPr>
        <w:t>方法</w:t>
      </w:r>
    </w:p>
    <w:p w:rsidR="00F40D39" w:rsidRDefault="00F40D39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7A2B">
        <w:rPr>
          <w:rFonts w:ascii="ＭＳ 明朝" w:eastAsia="ＭＳ 明朝" w:hAnsi="ＭＳ 明朝" w:hint="eastAsia"/>
          <w:sz w:val="24"/>
          <w:szCs w:val="24"/>
        </w:rPr>
        <w:t>区が指定する</w:t>
      </w:r>
      <w:r w:rsidR="00717A2B" w:rsidRPr="00F213B5">
        <w:rPr>
          <w:rFonts w:ascii="ＭＳ 明朝" w:eastAsia="ＭＳ 明朝" w:hAnsi="ＭＳ 明朝" w:hint="eastAsia"/>
          <w:sz w:val="24"/>
          <w:szCs w:val="24"/>
          <w:u w:val="single"/>
        </w:rPr>
        <w:t>弁当業者と保護者の直接契約</w:t>
      </w:r>
    </w:p>
    <w:p w:rsidR="009B61FE" w:rsidRDefault="00A355A6" w:rsidP="00A355A6">
      <w:pPr>
        <w:ind w:firstLineChars="405" w:firstLine="8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263C5B1A" wp14:editId="36DDDB55">
            <wp:extent cx="5047121" cy="242887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2464" cy="243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A6" w:rsidRDefault="00A355A6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B61FE" w:rsidRPr="00680873" w:rsidRDefault="005C16F2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9B61FE" w:rsidRPr="006808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603A5" w:rsidRPr="00680873">
        <w:rPr>
          <w:rFonts w:ascii="ＭＳ ゴシック" w:eastAsia="ＭＳ ゴシック" w:hAnsi="ＭＳ ゴシック" w:hint="eastAsia"/>
          <w:b/>
          <w:sz w:val="24"/>
          <w:szCs w:val="24"/>
        </w:rPr>
        <w:t>配達される弁当</w:t>
      </w:r>
    </w:p>
    <w:p w:rsidR="00ED461C" w:rsidRDefault="00A603A5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メニューは日替わりで１種類、１食税込５００円、アレルギー対応なし</w:t>
      </w:r>
    </w:p>
    <w:p w:rsidR="00A603A5" w:rsidRDefault="00A603A5" w:rsidP="00F40D39">
      <w:pPr>
        <w:rPr>
          <w:rFonts w:ascii="ＭＳ 明朝" w:eastAsia="ＭＳ 明朝" w:hAnsi="ＭＳ 明朝"/>
          <w:sz w:val="24"/>
          <w:szCs w:val="24"/>
        </w:rPr>
      </w:pPr>
    </w:p>
    <w:p w:rsidR="00A603A5" w:rsidRPr="00680873" w:rsidRDefault="005C16F2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A603A5" w:rsidRPr="006808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利用実績</w:t>
      </w:r>
    </w:p>
    <w:p w:rsidR="00A603A5" w:rsidRPr="00A603A5" w:rsidRDefault="00A603A5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配達個数は１日平均20食（登録児童の１割程度）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A31DC7" w:rsidTr="008B2EA0">
        <w:tc>
          <w:tcPr>
            <w:tcW w:w="9736" w:type="dxa"/>
            <w:gridSpan w:val="10"/>
          </w:tcPr>
          <w:p w:rsidR="00A31DC7" w:rsidRDefault="00A31DC7" w:rsidP="00A31D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令和５年８月</w:t>
            </w:r>
            <w:r w:rsidR="00142A2D">
              <w:rPr>
                <w:rFonts w:ascii="ＭＳ 明朝" w:eastAsia="ＭＳ 明朝" w:hAnsi="ＭＳ 明朝" w:hint="eastAsia"/>
                <w:sz w:val="18"/>
                <w:szCs w:val="18"/>
              </w:rPr>
              <w:t>（10日間）</w:t>
            </w:r>
          </w:p>
        </w:tc>
      </w:tr>
      <w:tr w:rsidR="00A603A5" w:rsidTr="00ED461C">
        <w:tc>
          <w:tcPr>
            <w:tcW w:w="973" w:type="dxa"/>
          </w:tcPr>
          <w:p w:rsidR="00A603A5" w:rsidRPr="00A603A5" w:rsidRDefault="00A603A5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603A5">
              <w:rPr>
                <w:rFonts w:ascii="ＭＳ 明朝" w:eastAsia="ＭＳ 明朝" w:hAnsi="ＭＳ 明朝" w:hint="eastAsia"/>
                <w:sz w:val="18"/>
                <w:szCs w:val="18"/>
              </w:rPr>
              <w:t>３日(木)</w:t>
            </w:r>
          </w:p>
        </w:tc>
        <w:tc>
          <w:tcPr>
            <w:tcW w:w="973" w:type="dxa"/>
          </w:tcPr>
          <w:p w:rsidR="00A603A5" w:rsidRPr="00A603A5" w:rsidRDefault="00A603A5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４日(金)</w:t>
            </w:r>
          </w:p>
        </w:tc>
        <w:tc>
          <w:tcPr>
            <w:tcW w:w="973" w:type="dxa"/>
          </w:tcPr>
          <w:p w:rsidR="00A603A5" w:rsidRPr="00A603A5" w:rsidRDefault="00A603A5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７日(月)</w:t>
            </w:r>
          </w:p>
        </w:tc>
        <w:tc>
          <w:tcPr>
            <w:tcW w:w="973" w:type="dxa"/>
          </w:tcPr>
          <w:p w:rsidR="00A603A5" w:rsidRPr="00A603A5" w:rsidRDefault="00A603A5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16日(水)</w:t>
            </w:r>
          </w:p>
        </w:tc>
        <w:tc>
          <w:tcPr>
            <w:tcW w:w="974" w:type="dxa"/>
          </w:tcPr>
          <w:p w:rsidR="00A603A5" w:rsidRPr="00A603A5" w:rsidRDefault="00A31DC7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17日(木)</w:t>
            </w:r>
          </w:p>
        </w:tc>
        <w:tc>
          <w:tcPr>
            <w:tcW w:w="974" w:type="dxa"/>
          </w:tcPr>
          <w:p w:rsidR="00A603A5" w:rsidRPr="00A603A5" w:rsidRDefault="00A31DC7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18日(金)</w:t>
            </w:r>
          </w:p>
        </w:tc>
        <w:tc>
          <w:tcPr>
            <w:tcW w:w="974" w:type="dxa"/>
          </w:tcPr>
          <w:p w:rsidR="00A603A5" w:rsidRPr="00A603A5" w:rsidRDefault="00A31DC7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21日(月)</w:t>
            </w:r>
          </w:p>
        </w:tc>
        <w:tc>
          <w:tcPr>
            <w:tcW w:w="974" w:type="dxa"/>
          </w:tcPr>
          <w:p w:rsidR="00A603A5" w:rsidRPr="00A603A5" w:rsidRDefault="00A31DC7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22日(火)</w:t>
            </w:r>
          </w:p>
        </w:tc>
        <w:tc>
          <w:tcPr>
            <w:tcW w:w="974" w:type="dxa"/>
          </w:tcPr>
          <w:p w:rsidR="00A603A5" w:rsidRPr="00A603A5" w:rsidRDefault="00A31DC7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23日(水)</w:t>
            </w:r>
          </w:p>
        </w:tc>
        <w:tc>
          <w:tcPr>
            <w:tcW w:w="974" w:type="dxa"/>
          </w:tcPr>
          <w:p w:rsidR="00A603A5" w:rsidRPr="00A603A5" w:rsidRDefault="00A31DC7" w:rsidP="00F40D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24日(木)</w:t>
            </w:r>
          </w:p>
        </w:tc>
      </w:tr>
      <w:tr w:rsidR="00A603A5" w:rsidTr="00ED461C">
        <w:tc>
          <w:tcPr>
            <w:tcW w:w="973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28個</w:t>
            </w:r>
          </w:p>
        </w:tc>
        <w:tc>
          <w:tcPr>
            <w:tcW w:w="973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21個</w:t>
            </w:r>
          </w:p>
        </w:tc>
        <w:tc>
          <w:tcPr>
            <w:tcW w:w="973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18個</w:t>
            </w:r>
          </w:p>
        </w:tc>
        <w:tc>
          <w:tcPr>
            <w:tcW w:w="973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14個</w:t>
            </w:r>
          </w:p>
        </w:tc>
        <w:tc>
          <w:tcPr>
            <w:tcW w:w="974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23個</w:t>
            </w:r>
          </w:p>
        </w:tc>
        <w:tc>
          <w:tcPr>
            <w:tcW w:w="974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9個</w:t>
            </w:r>
          </w:p>
        </w:tc>
        <w:tc>
          <w:tcPr>
            <w:tcW w:w="974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14個</w:t>
            </w:r>
          </w:p>
        </w:tc>
        <w:tc>
          <w:tcPr>
            <w:tcW w:w="974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20個</w:t>
            </w:r>
          </w:p>
        </w:tc>
        <w:tc>
          <w:tcPr>
            <w:tcW w:w="974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25個</w:t>
            </w:r>
          </w:p>
        </w:tc>
        <w:tc>
          <w:tcPr>
            <w:tcW w:w="974" w:type="dxa"/>
          </w:tcPr>
          <w:p w:rsidR="00A603A5" w:rsidRPr="00A603A5" w:rsidRDefault="00A31DC7" w:rsidP="00A31D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24個</w:t>
            </w:r>
          </w:p>
        </w:tc>
      </w:tr>
    </w:tbl>
    <w:p w:rsidR="00A603A5" w:rsidRDefault="00A603A5" w:rsidP="00F40D39">
      <w:pPr>
        <w:rPr>
          <w:rFonts w:ascii="ＭＳ 明朝" w:eastAsia="ＭＳ 明朝" w:hAnsi="ＭＳ 明朝"/>
          <w:sz w:val="24"/>
          <w:szCs w:val="24"/>
        </w:rPr>
      </w:pPr>
    </w:p>
    <w:p w:rsidR="00ED461C" w:rsidRPr="00680873" w:rsidRDefault="005C16F2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８</w:t>
      </w:r>
      <w:r w:rsidR="00ED461C" w:rsidRPr="006808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区</w:t>
      </w:r>
      <w:r w:rsidR="00680873">
        <w:rPr>
          <w:rFonts w:ascii="ＭＳ ゴシック" w:eastAsia="ＭＳ ゴシック" w:hAnsi="ＭＳ ゴシック" w:hint="eastAsia"/>
          <w:b/>
          <w:sz w:val="24"/>
          <w:szCs w:val="24"/>
        </w:rPr>
        <w:t>対応</w:t>
      </w:r>
      <w:r w:rsidR="00142A2D" w:rsidRPr="00680873">
        <w:rPr>
          <w:rFonts w:ascii="ＭＳ ゴシック" w:eastAsia="ＭＳ ゴシック" w:hAnsi="ＭＳ ゴシック" w:hint="eastAsia"/>
          <w:b/>
          <w:sz w:val="24"/>
          <w:szCs w:val="24"/>
        </w:rPr>
        <w:t>経費</w:t>
      </w:r>
      <w:r w:rsidR="002972F5">
        <w:rPr>
          <w:rFonts w:ascii="ＭＳ ゴシック" w:eastAsia="ＭＳ ゴシック" w:hAnsi="ＭＳ ゴシック" w:hint="eastAsia"/>
          <w:b/>
          <w:sz w:val="24"/>
          <w:szCs w:val="24"/>
        </w:rPr>
        <w:t>（委託料）</w:t>
      </w:r>
    </w:p>
    <w:p w:rsidR="00142A2D" w:rsidRDefault="00142A2D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昼食時対応補助員２名配置（10時から14時）２２９，９００円</w:t>
      </w:r>
    </w:p>
    <w:p w:rsidR="00142A2D" w:rsidRPr="00680873" w:rsidRDefault="005C16F2" w:rsidP="00F40D3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142A2D" w:rsidRPr="006808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64E4A" w:rsidRPr="00680873">
        <w:rPr>
          <w:rFonts w:ascii="ＭＳ ゴシック" w:eastAsia="ＭＳ ゴシック" w:hAnsi="ＭＳ ゴシック" w:hint="eastAsia"/>
          <w:b/>
          <w:sz w:val="24"/>
          <w:szCs w:val="24"/>
        </w:rPr>
        <w:t>事後アンケート結果</w:t>
      </w:r>
    </w:p>
    <w:p w:rsidR="001861A8" w:rsidRDefault="001861A8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利用の有無にかかわらず、登録者の約半数</w:t>
      </w:r>
      <w:r w:rsidR="00B222EA">
        <w:rPr>
          <w:rFonts w:ascii="ＭＳ 明朝" w:eastAsia="ＭＳ 明朝" w:hAnsi="ＭＳ 明朝" w:hint="eastAsia"/>
          <w:sz w:val="24"/>
          <w:szCs w:val="24"/>
        </w:rPr>
        <w:t>106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BA1D84">
        <w:rPr>
          <w:rFonts w:ascii="ＭＳ 明朝" w:eastAsia="ＭＳ 明朝" w:hAnsi="ＭＳ 明朝" w:hint="eastAsia"/>
          <w:sz w:val="24"/>
          <w:szCs w:val="24"/>
        </w:rPr>
        <w:t>の保護者</w:t>
      </w:r>
      <w:r>
        <w:rPr>
          <w:rFonts w:ascii="ＭＳ 明朝" w:eastAsia="ＭＳ 明朝" w:hAnsi="ＭＳ 明朝" w:hint="eastAsia"/>
          <w:sz w:val="24"/>
          <w:szCs w:val="24"/>
        </w:rPr>
        <w:t>より回答をいただいた。</w:t>
      </w:r>
    </w:p>
    <w:p w:rsidR="00217718" w:rsidRDefault="00217718" w:rsidP="00F40D39">
      <w:pPr>
        <w:rPr>
          <w:rFonts w:ascii="ＭＳ 明朝" w:eastAsia="ＭＳ 明朝" w:hAnsi="ＭＳ 明朝"/>
          <w:sz w:val="24"/>
          <w:szCs w:val="24"/>
        </w:rPr>
      </w:pPr>
    </w:p>
    <w:p w:rsidR="007F79AC" w:rsidRPr="008F06C9" w:rsidRDefault="001861A8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4988" w:rsidRPr="008F06C9">
        <w:rPr>
          <w:rFonts w:ascii="ＭＳ 明朝" w:eastAsia="ＭＳ 明朝" w:hAnsi="ＭＳ 明朝" w:hint="eastAsia"/>
          <w:sz w:val="24"/>
          <w:szCs w:val="24"/>
        </w:rPr>
        <w:t>〇</w:t>
      </w:r>
      <w:r w:rsidR="00D213B0" w:rsidRPr="008F06C9">
        <w:rPr>
          <w:rFonts w:ascii="ＭＳ 明朝" w:eastAsia="ＭＳ 明朝" w:hAnsi="ＭＳ 明朝" w:hint="eastAsia"/>
          <w:sz w:val="24"/>
          <w:szCs w:val="24"/>
        </w:rPr>
        <w:t>すまいるスクール</w:t>
      </w:r>
      <w:r w:rsidRPr="008F06C9">
        <w:rPr>
          <w:rFonts w:ascii="ＭＳ 明朝" w:eastAsia="ＭＳ 明朝" w:hAnsi="ＭＳ 明朝" w:hint="eastAsia"/>
          <w:sz w:val="24"/>
          <w:szCs w:val="24"/>
        </w:rPr>
        <w:t>登録の</w:t>
      </w:r>
      <w:r w:rsidR="00D213B0" w:rsidRPr="008F06C9">
        <w:rPr>
          <w:rFonts w:ascii="ＭＳ 明朝" w:eastAsia="ＭＳ 明朝" w:hAnsi="ＭＳ 明朝" w:hint="eastAsia"/>
          <w:sz w:val="24"/>
          <w:szCs w:val="24"/>
        </w:rPr>
        <w:t>うち１回でも利用した児童が約</w:t>
      </w:r>
      <w:r w:rsidRPr="008F06C9">
        <w:rPr>
          <w:rFonts w:ascii="ＭＳ 明朝" w:eastAsia="ＭＳ 明朝" w:hAnsi="ＭＳ 明朝" w:hint="eastAsia"/>
          <w:sz w:val="24"/>
          <w:szCs w:val="24"/>
        </w:rPr>
        <w:t>１割</w:t>
      </w:r>
      <w:r w:rsidR="00680873" w:rsidRPr="008F06C9">
        <w:rPr>
          <w:rFonts w:ascii="ＭＳ 明朝" w:eastAsia="ＭＳ 明朝" w:hAnsi="ＭＳ 明朝" w:hint="eastAsia"/>
          <w:sz w:val="24"/>
          <w:szCs w:val="24"/>
        </w:rPr>
        <w:t>（図</w:t>
      </w:r>
      <w:r w:rsidR="00610A0E" w:rsidRPr="008F06C9">
        <w:rPr>
          <w:rFonts w:ascii="ＭＳ 明朝" w:eastAsia="ＭＳ 明朝" w:hAnsi="ＭＳ 明朝" w:hint="eastAsia"/>
          <w:sz w:val="24"/>
          <w:szCs w:val="24"/>
        </w:rPr>
        <w:t>1</w:t>
      </w:r>
      <w:r w:rsidR="00680873" w:rsidRPr="008F06C9">
        <w:rPr>
          <w:rFonts w:ascii="ＭＳ 明朝" w:eastAsia="ＭＳ 明朝" w:hAnsi="ＭＳ 明朝" w:hint="eastAsia"/>
          <w:sz w:val="24"/>
          <w:szCs w:val="24"/>
        </w:rPr>
        <w:t>）</w:t>
      </w:r>
    </w:p>
    <w:p w:rsidR="001861A8" w:rsidRPr="008F06C9" w:rsidRDefault="00E44988" w:rsidP="007F79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06C9">
        <w:rPr>
          <w:rFonts w:ascii="ＭＳ 明朝" w:eastAsia="ＭＳ 明朝" w:hAnsi="ＭＳ 明朝" w:hint="eastAsia"/>
          <w:sz w:val="24"/>
          <w:szCs w:val="24"/>
        </w:rPr>
        <w:t>〇</w:t>
      </w:r>
      <w:r w:rsidR="001861A8" w:rsidRPr="008F06C9">
        <w:rPr>
          <w:rFonts w:ascii="ＭＳ 明朝" w:eastAsia="ＭＳ 明朝" w:hAnsi="ＭＳ 明朝" w:hint="eastAsia"/>
          <w:sz w:val="24"/>
          <w:szCs w:val="24"/>
        </w:rPr>
        <w:t>利用した理由の９割が昼食準備の負担軽減（図</w:t>
      </w:r>
      <w:r w:rsidR="00610A0E" w:rsidRPr="008F06C9">
        <w:rPr>
          <w:rFonts w:ascii="ＭＳ 明朝" w:eastAsia="ＭＳ 明朝" w:hAnsi="ＭＳ 明朝" w:hint="eastAsia"/>
          <w:sz w:val="24"/>
          <w:szCs w:val="24"/>
        </w:rPr>
        <w:t>2</w:t>
      </w:r>
      <w:r w:rsidR="001861A8" w:rsidRPr="008F06C9">
        <w:rPr>
          <w:rFonts w:ascii="ＭＳ 明朝" w:eastAsia="ＭＳ 明朝" w:hAnsi="ＭＳ 明朝" w:hint="eastAsia"/>
          <w:sz w:val="24"/>
          <w:szCs w:val="24"/>
        </w:rPr>
        <w:t>）</w:t>
      </w:r>
    </w:p>
    <w:p w:rsidR="007F79AC" w:rsidRPr="008F06C9" w:rsidRDefault="00E44988" w:rsidP="007F79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06C9">
        <w:rPr>
          <w:rFonts w:ascii="ＭＳ 明朝" w:eastAsia="ＭＳ 明朝" w:hAnsi="ＭＳ 明朝" w:hint="eastAsia"/>
          <w:sz w:val="24"/>
          <w:szCs w:val="24"/>
        </w:rPr>
        <w:t>〇</w:t>
      </w:r>
      <w:r w:rsidR="005C063A" w:rsidRPr="008F06C9">
        <w:rPr>
          <w:rFonts w:ascii="ＭＳ 明朝" w:eastAsia="ＭＳ 明朝" w:hAnsi="ＭＳ 明朝" w:hint="eastAsia"/>
          <w:sz w:val="24"/>
          <w:szCs w:val="24"/>
        </w:rPr>
        <w:t>日によって利用を選択する保護者が多数で、毎日利用する児童は数名だった。（図3）</w:t>
      </w:r>
    </w:p>
    <w:p w:rsidR="00ED2837" w:rsidRDefault="00CF641A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81275" cy="1924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063A" w:rsidRDefault="001861A8" w:rsidP="00610A0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610A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00E6"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仕出し弁当（</w:t>
                            </w:r>
                            <w:r w:rsidR="00F000E6"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試行）</w:t>
                            </w:r>
                            <w:r w:rsidR="005C0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610A0E" w:rsidRDefault="00F000E6" w:rsidP="005C063A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 w:rsidR="007F79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状況</w:t>
                            </w:r>
                          </w:p>
                          <w:p w:rsidR="00F000E6" w:rsidRPr="00F000E6" w:rsidRDefault="00284A32" w:rsidP="00284A3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4A32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187415" cy="14573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765" cy="1472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2pt;width:203.25pt;height:1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" fillcolor="white [3201]" stroked="f" strokeweight=".5pt">
                <v:textbox>
                  <w:txbxContent>
                    <w:p w:rsidR="005C063A" w:rsidRDefault="001861A8" w:rsidP="00610A0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</w:t>
                      </w:r>
                      <w:r w:rsidR="00610A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F000E6"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仕出し弁当（</w:t>
                      </w:r>
                      <w:r w:rsidR="00F000E6"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試行）</w:t>
                      </w:r>
                      <w:r w:rsidR="005C0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</w:p>
                    <w:p w:rsidR="00610A0E" w:rsidRDefault="00F000E6" w:rsidP="005C063A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</w:t>
                      </w:r>
                      <w:r w:rsidR="007F79A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状況</w:t>
                      </w:r>
                    </w:p>
                    <w:p w:rsidR="00F000E6" w:rsidRPr="00F000E6" w:rsidRDefault="00284A32" w:rsidP="00284A3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284A32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187415" cy="14573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0765" cy="1472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DE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712A1" wp14:editId="04B295B7">
                <wp:simplePos x="0" y="0"/>
                <wp:positionH relativeFrom="margin">
                  <wp:posOffset>4467225</wp:posOffset>
                </wp:positionH>
                <wp:positionV relativeFrom="paragraph">
                  <wp:posOffset>23495</wp:posOffset>
                </wp:positionV>
                <wp:extent cx="2590800" cy="1752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063A" w:rsidRDefault="007F79AC" w:rsidP="007F7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仕出し弁当（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試行）</w:t>
                            </w:r>
                            <w:r w:rsidR="005C0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7F79AC" w:rsidRDefault="007F79AC" w:rsidP="005C063A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回数</w:t>
                            </w:r>
                          </w:p>
                          <w:p w:rsidR="007F79AC" w:rsidRPr="00F000E6" w:rsidRDefault="007F79AC" w:rsidP="007F79A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42CA8" wp14:editId="2CFB2A5D">
                                  <wp:extent cx="2068195" cy="1228725"/>
                                  <wp:effectExtent l="0" t="0" r="8255" b="0"/>
                                  <wp:docPr id="13" name="グラフ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71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51.75pt;margin-top:1.85pt;width:204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" fillcolor="window" stroked="f" strokeweight=".5pt">
                <v:textbox>
                  <w:txbxContent>
                    <w:p w:rsidR="005C063A" w:rsidRDefault="007F79AC" w:rsidP="007F79A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</w:t>
                      </w:r>
                      <w:r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仕出し弁当（</w:t>
                      </w:r>
                      <w:r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試行）</w:t>
                      </w:r>
                      <w:r w:rsidR="005C0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</w:p>
                    <w:p w:rsidR="007F79AC" w:rsidRDefault="007F79AC" w:rsidP="005C063A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回数</w:t>
                      </w:r>
                    </w:p>
                    <w:p w:rsidR="007F79AC" w:rsidRPr="00F000E6" w:rsidRDefault="007F79AC" w:rsidP="007F79AC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942CA8" wp14:editId="2CFB2A5D">
                            <wp:extent cx="2068195" cy="1228725"/>
                            <wp:effectExtent l="0" t="0" r="8255" b="0"/>
                            <wp:docPr id="13" name="グラフ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DE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EDB2C" wp14:editId="2B6B21CB">
                <wp:simplePos x="0" y="0"/>
                <wp:positionH relativeFrom="margin">
                  <wp:posOffset>2183130</wp:posOffset>
                </wp:positionH>
                <wp:positionV relativeFrom="paragraph">
                  <wp:posOffset>21590</wp:posOffset>
                </wp:positionV>
                <wp:extent cx="2590800" cy="1752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063A" w:rsidRDefault="001861A8" w:rsidP="00610A0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79A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4A32"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仕出し弁当（</w:t>
                            </w:r>
                            <w:r w:rsidR="00284A32"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試行）</w:t>
                            </w:r>
                            <w:r w:rsidR="00284A32"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610A0E" w:rsidRDefault="00284A32" w:rsidP="005C063A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理由</w:t>
                            </w:r>
                          </w:p>
                          <w:p w:rsidR="00284A32" w:rsidRPr="00F000E6" w:rsidRDefault="009A301E" w:rsidP="00284A3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6D88C" wp14:editId="6BF0F7F6">
                                  <wp:extent cx="2095500" cy="1304925"/>
                                  <wp:effectExtent l="0" t="0" r="0" b="0"/>
                                  <wp:docPr id="6" name="グラフ 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DB2C" id="テキスト ボックス 4" o:spid="_x0000_s1028" type="#_x0000_t202" style="position:absolute;left:0;text-align:left;margin-left:171.9pt;margin-top:1.7pt;width:204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" fillcolor="window" stroked="f" strokeweight=".5pt">
                <v:textbox>
                  <w:txbxContent>
                    <w:p w:rsidR="005C063A" w:rsidRDefault="001861A8" w:rsidP="00610A0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</w:t>
                      </w:r>
                      <w:r w:rsidR="007F79A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284A32"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仕出し弁当（</w:t>
                      </w:r>
                      <w:r w:rsidR="00284A32"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試行）</w:t>
                      </w:r>
                      <w:r w:rsidR="00284A32"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</w:p>
                    <w:p w:rsidR="00610A0E" w:rsidRDefault="00284A32" w:rsidP="005C063A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</w:t>
                      </w:r>
                      <w:r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</w:t>
                      </w: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</w:t>
                      </w:r>
                      <w:r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理由</w:t>
                      </w:r>
                    </w:p>
                    <w:p w:rsidR="00284A32" w:rsidRPr="00F000E6" w:rsidRDefault="009A301E" w:rsidP="00284A3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16D88C" wp14:editId="6BF0F7F6">
                            <wp:extent cx="2095500" cy="1304925"/>
                            <wp:effectExtent l="0" t="0" r="0" b="0"/>
                            <wp:docPr id="6" name="グラフ 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404E1C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87630</wp:posOffset>
                </wp:positionV>
                <wp:extent cx="304800" cy="190500"/>
                <wp:effectExtent l="0" t="0" r="19050" b="19050"/>
                <wp:wrapNone/>
                <wp:docPr id="21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0500"/>
                        </a:xfrm>
                        <a:prstGeom prst="bentConnector3">
                          <a:avLst>
                            <a:gd name="adj1" fmla="val 3125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FEABB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1" o:spid="_x0000_s1026" type="#_x0000_t34" style="position:absolute;left:0;text-align:left;margin-left:104.4pt;margin-top:6.9pt;width:24pt;height: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" adj="675" strokecolor="#7f7f7f [1612]" strokeweight=".5pt"/>
            </w:pict>
          </mc:Fallback>
        </mc:AlternateContent>
      </w: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372151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13335</wp:posOffset>
                </wp:positionV>
                <wp:extent cx="5410200" cy="13049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1861A8" w:rsidRDefault="001861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の声（自由記載より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1861A8" w:rsidRDefault="001861A8" w:rsidP="00680873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毎日の弁当づくりが負担だったので、仕出し弁当の選択肢があるのは助かる。</w:t>
                            </w:r>
                          </w:p>
                          <w:p w:rsidR="004276C2" w:rsidRDefault="004276C2" w:rsidP="00680873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3127F4">
                              <w:rPr>
                                <w:rFonts w:ascii="ＭＳ 明朝" w:eastAsia="ＭＳ 明朝" w:hAnsi="ＭＳ 明朝" w:hint="eastAsia"/>
                              </w:rPr>
                              <w:t>朝</w:t>
                            </w:r>
                            <w:r w:rsidR="003127F4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="006B50E8">
                              <w:rPr>
                                <w:rFonts w:ascii="ＭＳ 明朝" w:eastAsia="ＭＳ 明朝" w:hAnsi="ＭＳ 明朝" w:hint="eastAsia"/>
                              </w:rPr>
                              <w:t>時間</w:t>
                            </w:r>
                            <w:r w:rsidR="006B50E8">
                              <w:rPr>
                                <w:rFonts w:ascii="ＭＳ 明朝" w:eastAsia="ＭＳ 明朝" w:hAnsi="ＭＳ 明朝"/>
                              </w:rPr>
                              <w:t>に余裕ができた。</w:t>
                            </w:r>
                          </w:p>
                          <w:p w:rsidR="001861A8" w:rsidRDefault="001861A8" w:rsidP="00680873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アレルギーがあるので</w:t>
                            </w:r>
                            <w:r w:rsidR="00A76FED">
                              <w:rPr>
                                <w:rFonts w:ascii="ＭＳ 明朝" w:eastAsia="ＭＳ 明朝" w:hAnsi="ＭＳ 明朝" w:hint="eastAsia"/>
                              </w:rPr>
                              <w:t>仕出し弁当</w:t>
                            </w:r>
                            <w:r w:rsidR="00A76FED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利用しない</w:t>
                            </w:r>
                          </w:p>
                          <w:p w:rsidR="001861A8" w:rsidRDefault="001861A8" w:rsidP="00680873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子どもの好き嫌いがあり偏食なので、注文しないでと子どもから言われた。</w:t>
                            </w:r>
                          </w:p>
                          <w:p w:rsidR="00A76FED" w:rsidRPr="001861A8" w:rsidRDefault="00A76FED" w:rsidP="00680873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すまいるの先生方の負担がないような仕組みにしていただきたい。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46.65pt;margin-top:1.05pt;width:426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" fillcolor="white [3201]" strokeweight=".5pt">
                <v:stroke dashstyle="3 1"/>
                <v:textbox>
                  <w:txbxContent>
                    <w:p w:rsidR="001861A8" w:rsidRDefault="001861A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保護者</w:t>
                      </w:r>
                      <w:r>
                        <w:rPr>
                          <w:rFonts w:ascii="ＭＳ 明朝" w:eastAsia="ＭＳ 明朝" w:hAnsi="ＭＳ 明朝"/>
                        </w:rPr>
                        <w:t>の声（自由記載より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1861A8" w:rsidRDefault="001861A8" w:rsidP="00680873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毎日の弁当づくりが負担だったので、仕出し弁当の選択肢があるのは助かる。</w:t>
                      </w:r>
                    </w:p>
                    <w:p w:rsidR="004276C2" w:rsidRDefault="004276C2" w:rsidP="00680873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3127F4">
                        <w:rPr>
                          <w:rFonts w:ascii="ＭＳ 明朝" w:eastAsia="ＭＳ 明朝" w:hAnsi="ＭＳ 明朝" w:hint="eastAsia"/>
                        </w:rPr>
                        <w:t>朝</w:t>
                      </w:r>
                      <w:r w:rsidR="003127F4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="006B50E8">
                        <w:rPr>
                          <w:rFonts w:ascii="ＭＳ 明朝" w:eastAsia="ＭＳ 明朝" w:hAnsi="ＭＳ 明朝" w:hint="eastAsia"/>
                        </w:rPr>
                        <w:t>時間</w:t>
                      </w:r>
                      <w:r w:rsidR="006B50E8">
                        <w:rPr>
                          <w:rFonts w:ascii="ＭＳ 明朝" w:eastAsia="ＭＳ 明朝" w:hAnsi="ＭＳ 明朝"/>
                        </w:rPr>
                        <w:t>に余裕ができた。</w:t>
                      </w:r>
                    </w:p>
                    <w:p w:rsidR="001861A8" w:rsidRDefault="001861A8" w:rsidP="00680873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アレルギーがあるので</w:t>
                      </w:r>
                      <w:r w:rsidR="00A76FED">
                        <w:rPr>
                          <w:rFonts w:ascii="ＭＳ 明朝" w:eastAsia="ＭＳ 明朝" w:hAnsi="ＭＳ 明朝" w:hint="eastAsia"/>
                        </w:rPr>
                        <w:t>仕出し弁当</w:t>
                      </w:r>
                      <w:r w:rsidR="00A76FED">
                        <w:rPr>
                          <w:rFonts w:ascii="ＭＳ 明朝" w:eastAsia="ＭＳ 明朝" w:hAnsi="ＭＳ 明朝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</w:rPr>
                        <w:t>利用しない</w:t>
                      </w:r>
                    </w:p>
                    <w:p w:rsidR="001861A8" w:rsidRDefault="001861A8" w:rsidP="00680873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子どもの好き嫌いがあり偏食なので、注文しないでと子どもから言われた。</w:t>
                      </w:r>
                    </w:p>
                    <w:p w:rsidR="00A76FED" w:rsidRPr="001861A8" w:rsidRDefault="00A76FED" w:rsidP="00680873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すまいるの先生方の負担がないような仕組みにしていただきたい。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217718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1D84">
        <w:rPr>
          <w:rFonts w:ascii="ＭＳ 明朝" w:eastAsia="ＭＳ 明朝" w:hAnsi="ＭＳ 明朝" w:hint="eastAsia"/>
          <w:sz w:val="24"/>
          <w:szCs w:val="24"/>
        </w:rPr>
        <w:t>〇</w:t>
      </w:r>
      <w:r w:rsidR="005C16F2">
        <w:rPr>
          <w:rFonts w:ascii="ＭＳ 明朝" w:eastAsia="ＭＳ 明朝" w:hAnsi="ＭＳ 明朝" w:hint="eastAsia"/>
          <w:sz w:val="24"/>
          <w:szCs w:val="24"/>
        </w:rPr>
        <w:t>仕出し弁当</w:t>
      </w:r>
      <w:r>
        <w:rPr>
          <w:rFonts w:ascii="ＭＳ 明朝" w:eastAsia="ＭＳ 明朝" w:hAnsi="ＭＳ 明朝" w:hint="eastAsia"/>
          <w:sz w:val="24"/>
          <w:szCs w:val="24"/>
        </w:rPr>
        <w:t>を利用したお子さんの反応</w:t>
      </w:r>
    </w:p>
    <w:p w:rsidR="00891BD1" w:rsidRDefault="00891BD1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量…　多い1（3.1％）、ちょうどいい20（62.5％）、少ない11（34.4％）</w:t>
      </w:r>
    </w:p>
    <w:p w:rsidR="00217718" w:rsidRPr="00891BD1" w:rsidRDefault="00891BD1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味…　満足17（56.7％）、ふつう13（43.3％）、不満0</w:t>
      </w:r>
    </w:p>
    <w:p w:rsidR="00217718" w:rsidRDefault="00035E87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E263C" wp14:editId="1DBDB4C6">
                <wp:simplePos x="0" y="0"/>
                <wp:positionH relativeFrom="column">
                  <wp:posOffset>630555</wp:posOffset>
                </wp:positionH>
                <wp:positionV relativeFrom="paragraph">
                  <wp:posOffset>45084</wp:posOffset>
                </wp:positionV>
                <wp:extent cx="5353050" cy="11334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35E87" w:rsidRDefault="00035E87" w:rsidP="00035E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お子さん</w:t>
                            </w:r>
                            <w:r w:rsidR="00BA1D84">
                              <w:rPr>
                                <w:rFonts w:ascii="ＭＳ 明朝" w:eastAsia="ＭＳ 明朝" w:hAnsi="ＭＳ 明朝"/>
                              </w:rPr>
                              <w:t>の声</w:t>
                            </w:r>
                          </w:p>
                          <w:p w:rsidR="00035E87" w:rsidRDefault="00035E87" w:rsidP="00035E8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・美味しかった</w:t>
                            </w:r>
                            <w:r w:rsidR="00BA1D84">
                              <w:rPr>
                                <w:rFonts w:ascii="ＭＳ 明朝" w:eastAsia="ＭＳ 明朝" w:hAnsi="ＭＳ 明朝" w:hint="eastAsia"/>
                              </w:rPr>
                              <w:t>（唐揚げ</w:t>
                            </w:r>
                            <w:r w:rsidR="00BA1D84">
                              <w:rPr>
                                <w:rFonts w:ascii="ＭＳ 明朝" w:eastAsia="ＭＳ 明朝" w:hAnsi="ＭＳ 明朝"/>
                              </w:rPr>
                              <w:t>、メンチカツ</w:t>
                            </w:r>
                            <w:r w:rsidR="00BA1D84">
                              <w:rPr>
                                <w:rFonts w:ascii="ＭＳ 明朝" w:eastAsia="ＭＳ 明朝" w:hAnsi="ＭＳ 明朝" w:hint="eastAsia"/>
                              </w:rPr>
                              <w:t>など</w:t>
                            </w:r>
                            <w:r w:rsidR="00BA1D84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BA1D8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BA1D8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美味しい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のと普通のがあった</w:t>
                            </w:r>
                          </w:p>
                          <w:p w:rsidR="00035E87" w:rsidRDefault="007E02E9" w:rsidP="00035E8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・ハヤシライス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の味がすきだった　</w:t>
                            </w:r>
                            <w:r w:rsidR="00BA1D8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BA1D84">
                              <w:rPr>
                                <w:rFonts w:ascii="ＭＳ 明朝" w:eastAsia="ＭＳ 明朝" w:hAnsi="ＭＳ 明朝"/>
                              </w:rPr>
                              <w:t xml:space="preserve">　・ごはん大盛が</w:t>
                            </w:r>
                            <w:r w:rsidR="00BA1D84">
                              <w:rPr>
                                <w:rFonts w:ascii="ＭＳ 明朝" w:eastAsia="ＭＳ 明朝" w:hAnsi="ＭＳ 明朝" w:hint="eastAsia"/>
                              </w:rPr>
                              <w:t>よかった</w:t>
                            </w:r>
                          </w:p>
                          <w:p w:rsidR="008F06C9" w:rsidRDefault="00035E87" w:rsidP="00035E8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・おうちのお弁当</w:t>
                            </w:r>
                            <w:r w:rsidR="005A1448">
                              <w:rPr>
                                <w:rFonts w:ascii="ＭＳ 明朝" w:eastAsia="ＭＳ 明朝" w:hAnsi="ＭＳ 明朝"/>
                              </w:rPr>
                              <w:t>がたべたかった</w:t>
                            </w:r>
                          </w:p>
                          <w:p w:rsidR="00BA1D84" w:rsidRPr="001861A8" w:rsidRDefault="00BA1D84" w:rsidP="00035E8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わりばし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嫌だった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おうちの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お箸</w:t>
                            </w:r>
                            <w:r w:rsidR="005A1448">
                              <w:rPr>
                                <w:rFonts w:ascii="ＭＳ 明朝" w:eastAsia="ＭＳ 明朝" w:hAnsi="ＭＳ 明朝"/>
                              </w:rPr>
                              <w:t>セットを使いたかった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2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49.65pt;margin-top:3.55pt;width:421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" fillcolor="window" strokeweight=".5pt">
                <v:stroke dashstyle="3 1"/>
                <v:textbox>
                  <w:txbxContent>
                    <w:p w:rsidR="00035E87" w:rsidRDefault="00035E87" w:rsidP="00035E8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お子さん</w:t>
                      </w:r>
                      <w:r w:rsidR="00BA1D84">
                        <w:rPr>
                          <w:rFonts w:ascii="ＭＳ 明朝" w:eastAsia="ＭＳ 明朝" w:hAnsi="ＭＳ 明朝"/>
                        </w:rPr>
                        <w:t>の声</w:t>
                      </w:r>
                    </w:p>
                    <w:p w:rsidR="00035E87" w:rsidRDefault="00035E87" w:rsidP="00035E87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・美味しかった</w:t>
                      </w:r>
                      <w:r w:rsidR="00BA1D84">
                        <w:rPr>
                          <w:rFonts w:ascii="ＭＳ 明朝" w:eastAsia="ＭＳ 明朝" w:hAnsi="ＭＳ 明朝" w:hint="eastAsia"/>
                        </w:rPr>
                        <w:t>（唐揚げ</w:t>
                      </w:r>
                      <w:r w:rsidR="00BA1D84">
                        <w:rPr>
                          <w:rFonts w:ascii="ＭＳ 明朝" w:eastAsia="ＭＳ 明朝" w:hAnsi="ＭＳ 明朝"/>
                        </w:rPr>
                        <w:t>、メンチカツ</w:t>
                      </w:r>
                      <w:r w:rsidR="00BA1D84">
                        <w:rPr>
                          <w:rFonts w:ascii="ＭＳ 明朝" w:eastAsia="ＭＳ 明朝" w:hAnsi="ＭＳ 明朝" w:hint="eastAsia"/>
                        </w:rPr>
                        <w:t>など</w:t>
                      </w:r>
                      <w:r w:rsidR="00BA1D84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BA1D8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BA1D84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美味しい</w:t>
                      </w:r>
                      <w:r>
                        <w:rPr>
                          <w:rFonts w:ascii="ＭＳ 明朝" w:eastAsia="ＭＳ 明朝" w:hAnsi="ＭＳ 明朝"/>
                        </w:rPr>
                        <w:t>のと普通のがあった</w:t>
                      </w:r>
                    </w:p>
                    <w:p w:rsidR="00035E87" w:rsidRDefault="007E02E9" w:rsidP="00035E87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・ハヤシライス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の味がすきだった　</w:t>
                      </w:r>
                      <w:r w:rsidR="00BA1D8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BA1D84">
                        <w:rPr>
                          <w:rFonts w:ascii="ＭＳ 明朝" w:eastAsia="ＭＳ 明朝" w:hAnsi="ＭＳ 明朝"/>
                        </w:rPr>
                        <w:t xml:space="preserve">　・ごはん大盛が</w:t>
                      </w:r>
                      <w:r w:rsidR="00BA1D84">
                        <w:rPr>
                          <w:rFonts w:ascii="ＭＳ 明朝" w:eastAsia="ＭＳ 明朝" w:hAnsi="ＭＳ 明朝" w:hint="eastAsia"/>
                        </w:rPr>
                        <w:t>よかった</w:t>
                      </w:r>
                    </w:p>
                    <w:p w:rsidR="008F06C9" w:rsidRDefault="00035E87" w:rsidP="00035E87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・おうちのお弁当</w:t>
                      </w:r>
                      <w:r w:rsidR="005A1448">
                        <w:rPr>
                          <w:rFonts w:ascii="ＭＳ 明朝" w:eastAsia="ＭＳ 明朝" w:hAnsi="ＭＳ 明朝"/>
                        </w:rPr>
                        <w:t>がたべたかった</w:t>
                      </w:r>
                    </w:p>
                    <w:p w:rsidR="00BA1D84" w:rsidRPr="001861A8" w:rsidRDefault="00BA1D84" w:rsidP="00035E87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わりばし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</w:rPr>
                        <w:t>嫌だった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>
                        <w:rPr>
                          <w:rFonts w:ascii="ＭＳ 明朝" w:eastAsia="ＭＳ 明朝" w:hAnsi="ＭＳ 明朝"/>
                        </w:rPr>
                        <w:t>おうちの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お箸</w:t>
                      </w:r>
                      <w:r w:rsidR="005A1448">
                        <w:rPr>
                          <w:rFonts w:ascii="ＭＳ 明朝" w:eastAsia="ＭＳ 明朝" w:hAnsi="ＭＳ 明朝"/>
                        </w:rPr>
                        <w:t>セットを使いたかった</w:t>
                      </w:r>
                    </w:p>
                  </w:txbxContent>
                </v:textbox>
              </v:shape>
            </w:pict>
          </mc:Fallback>
        </mc:AlternateContent>
      </w:r>
    </w:p>
    <w:p w:rsidR="00217718" w:rsidRDefault="00217718" w:rsidP="00F40D39">
      <w:pPr>
        <w:rPr>
          <w:rFonts w:ascii="ＭＳ 明朝" w:eastAsia="ＭＳ 明朝" w:hAnsi="ＭＳ 明朝"/>
          <w:sz w:val="24"/>
          <w:szCs w:val="24"/>
        </w:rPr>
      </w:pPr>
    </w:p>
    <w:p w:rsidR="00217718" w:rsidRDefault="00217718" w:rsidP="00F40D39">
      <w:pPr>
        <w:rPr>
          <w:rFonts w:ascii="ＭＳ 明朝" w:eastAsia="ＭＳ 明朝" w:hAnsi="ＭＳ 明朝"/>
          <w:sz w:val="24"/>
          <w:szCs w:val="24"/>
        </w:rPr>
      </w:pPr>
    </w:p>
    <w:p w:rsidR="00217718" w:rsidRDefault="00217718" w:rsidP="00F40D39">
      <w:pPr>
        <w:rPr>
          <w:rFonts w:ascii="ＭＳ 明朝" w:eastAsia="ＭＳ 明朝" w:hAnsi="ＭＳ 明朝"/>
          <w:sz w:val="24"/>
          <w:szCs w:val="24"/>
        </w:rPr>
      </w:pPr>
    </w:p>
    <w:p w:rsidR="00217718" w:rsidRDefault="00217718" w:rsidP="00F40D39">
      <w:pPr>
        <w:rPr>
          <w:rFonts w:ascii="ＭＳ 明朝" w:eastAsia="ＭＳ 明朝" w:hAnsi="ＭＳ 明朝"/>
          <w:sz w:val="24"/>
          <w:szCs w:val="24"/>
        </w:rPr>
      </w:pPr>
    </w:p>
    <w:p w:rsidR="00217718" w:rsidRDefault="00217718" w:rsidP="00F40D39">
      <w:pPr>
        <w:rPr>
          <w:rFonts w:ascii="ＭＳ 明朝" w:eastAsia="ＭＳ 明朝" w:hAnsi="ＭＳ 明朝"/>
          <w:sz w:val="24"/>
          <w:szCs w:val="24"/>
        </w:rPr>
      </w:pPr>
    </w:p>
    <w:p w:rsidR="00217718" w:rsidRDefault="00217718" w:rsidP="00F40D39">
      <w:pPr>
        <w:rPr>
          <w:rFonts w:ascii="ＭＳ 明朝" w:eastAsia="ＭＳ 明朝" w:hAnsi="ＭＳ 明朝"/>
          <w:sz w:val="24"/>
          <w:szCs w:val="24"/>
        </w:rPr>
      </w:pPr>
    </w:p>
    <w:p w:rsidR="00F84DE9" w:rsidRDefault="00372151" w:rsidP="00F84D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06581B" wp14:editId="1C6EE478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3762375" cy="1828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41F4" w:rsidRDefault="00D141F4" w:rsidP="00CF641A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53247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4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今後</w:t>
                            </w:r>
                            <w:r w:rsidR="0053247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仕出し弁当（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試行）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76F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  <w:p w:rsidR="00D141F4" w:rsidRPr="00F000E6" w:rsidRDefault="0053247C" w:rsidP="00D141F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46A99" wp14:editId="50FA79D3">
                                  <wp:extent cx="4038600" cy="1695450"/>
                                  <wp:effectExtent l="0" t="0" r="0" b="0"/>
                                  <wp:docPr id="19" name="グラフ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581B" id="テキスト ボックス 15" o:spid="_x0000_s1031" type="#_x0000_t202" style="position:absolute;left:0;text-align:left;margin-left:0;margin-top:14.6pt;width:296.25pt;height:2in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" fillcolor="window" stroked="f" strokeweight=".5pt">
                <v:textbox>
                  <w:txbxContent>
                    <w:p w:rsidR="00D141F4" w:rsidRDefault="00D141F4" w:rsidP="00CF641A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</w:t>
                      </w:r>
                      <w:r w:rsidR="0053247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</w:t>
                      </w:r>
                      <w:r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53247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今後</w:t>
                      </w:r>
                      <w:r w:rsidR="0053247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仕出し弁当（</w:t>
                      </w:r>
                      <w:r w:rsidRPr="00A76F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試行）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Pr="00A76F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希望</w:t>
                      </w:r>
                    </w:p>
                    <w:p w:rsidR="00D141F4" w:rsidRPr="00F000E6" w:rsidRDefault="0053247C" w:rsidP="00D141F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846A99" wp14:editId="50FA79D3">
                            <wp:extent cx="4038600" cy="1695450"/>
                            <wp:effectExtent l="0" t="0" r="0" b="0"/>
                            <wp:docPr id="19" name="グラフ 1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988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53247C">
        <w:rPr>
          <w:rFonts w:ascii="ＭＳ 明朝" w:eastAsia="ＭＳ 明朝" w:hAnsi="ＭＳ 明朝" w:hint="eastAsia"/>
          <w:sz w:val="24"/>
          <w:szCs w:val="24"/>
        </w:rPr>
        <w:t>仕出し弁当利用希望</w:t>
      </w:r>
      <w:r w:rsidR="00F84DE9">
        <w:rPr>
          <w:rFonts w:ascii="ＭＳ 明朝" w:eastAsia="ＭＳ 明朝" w:hAnsi="ＭＳ 明朝" w:hint="eastAsia"/>
          <w:sz w:val="24"/>
          <w:szCs w:val="24"/>
        </w:rPr>
        <w:t>については、今後実施した場合</w:t>
      </w:r>
      <w:r w:rsidR="008F06C9">
        <w:rPr>
          <w:rFonts w:ascii="ＭＳ 明朝" w:eastAsia="ＭＳ 明朝" w:hAnsi="ＭＳ 明朝" w:hint="eastAsia"/>
          <w:sz w:val="24"/>
          <w:szCs w:val="24"/>
        </w:rPr>
        <w:t>も</w:t>
      </w:r>
      <w:r w:rsidR="00F84DE9">
        <w:rPr>
          <w:rFonts w:ascii="ＭＳ 明朝" w:eastAsia="ＭＳ 明朝" w:hAnsi="ＭＳ 明朝" w:hint="eastAsia"/>
          <w:sz w:val="24"/>
          <w:szCs w:val="24"/>
        </w:rPr>
        <w:t>一定数の利用希望はある。（図4）</w:t>
      </w: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ED2837" w:rsidRDefault="00ED2837" w:rsidP="00F40D39">
      <w:pPr>
        <w:rPr>
          <w:rFonts w:ascii="ＭＳ 明朝" w:eastAsia="ＭＳ 明朝" w:hAnsi="ＭＳ 明朝"/>
          <w:sz w:val="24"/>
          <w:szCs w:val="24"/>
        </w:rPr>
      </w:pPr>
    </w:p>
    <w:p w:rsidR="00964E4A" w:rsidRDefault="00964E4A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84DE9" w:rsidRDefault="00F84DE9" w:rsidP="00F40D39">
      <w:pPr>
        <w:rPr>
          <w:rFonts w:ascii="ＭＳ 明朝" w:eastAsia="ＭＳ 明朝" w:hAnsi="ＭＳ 明朝"/>
          <w:sz w:val="24"/>
          <w:szCs w:val="24"/>
        </w:rPr>
      </w:pPr>
    </w:p>
    <w:p w:rsidR="00F84DE9" w:rsidRDefault="00F84DE9" w:rsidP="00F40D39">
      <w:pPr>
        <w:rPr>
          <w:rFonts w:ascii="ＭＳ 明朝" w:eastAsia="ＭＳ 明朝" w:hAnsi="ＭＳ 明朝"/>
          <w:sz w:val="24"/>
          <w:szCs w:val="24"/>
        </w:rPr>
      </w:pPr>
    </w:p>
    <w:p w:rsidR="00F84DE9" w:rsidRDefault="006B50E8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438900" cy="8477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477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6C2" w:rsidRDefault="004276C2" w:rsidP="004276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5426A" w:rsidRDefault="0075426A" w:rsidP="00427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3" style="position:absolute;left:0;text-align:left;margin-left:0;margin-top:14.45pt;width:507pt;height:66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" filled="f" strokecolor="#7f7f7f [1612]" strokeweight="1pt">
                <v:stroke linestyle="thinThin"/>
                <v:textbox>
                  <w:txbxContent>
                    <w:p w:rsidR="004276C2" w:rsidRDefault="004276C2" w:rsidP="004276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5426A" w:rsidRDefault="0075426A" w:rsidP="004276C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76C2" w:rsidRDefault="00FC680D" w:rsidP="00F40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試行の</w:t>
      </w:r>
      <w:r w:rsidR="003C4A9A">
        <w:rPr>
          <w:rFonts w:ascii="ＭＳ 明朝" w:eastAsia="ＭＳ 明朝" w:hAnsi="ＭＳ 明朝" w:hint="eastAsia"/>
          <w:sz w:val="24"/>
          <w:szCs w:val="24"/>
        </w:rPr>
        <w:t>検証</w:t>
      </w:r>
      <w:r>
        <w:rPr>
          <w:rFonts w:ascii="ＭＳ 明朝" w:eastAsia="ＭＳ 明朝" w:hAnsi="ＭＳ 明朝" w:hint="eastAsia"/>
          <w:sz w:val="24"/>
          <w:szCs w:val="24"/>
        </w:rPr>
        <w:t>結果（まとめ）：</w:t>
      </w:r>
      <w:r w:rsidR="00D71161">
        <w:rPr>
          <w:rFonts w:ascii="ＭＳ 明朝" w:eastAsia="ＭＳ 明朝" w:hAnsi="ＭＳ 明朝" w:hint="eastAsia"/>
          <w:sz w:val="24"/>
          <w:szCs w:val="24"/>
        </w:rPr>
        <w:t>来年度以降</w:t>
      </w:r>
      <w:r w:rsidR="008F06C9">
        <w:rPr>
          <w:rFonts w:ascii="ＭＳ 明朝" w:eastAsia="ＭＳ 明朝" w:hAnsi="ＭＳ 明朝" w:hint="eastAsia"/>
          <w:sz w:val="24"/>
          <w:szCs w:val="24"/>
        </w:rPr>
        <w:t>、すまいるスクールで</w:t>
      </w:r>
      <w:r w:rsidR="00F84DE9">
        <w:rPr>
          <w:rFonts w:ascii="ＭＳ 明朝" w:eastAsia="ＭＳ 明朝" w:hAnsi="ＭＳ 明朝" w:hint="eastAsia"/>
          <w:sz w:val="24"/>
          <w:szCs w:val="24"/>
        </w:rPr>
        <w:t>仕出し弁当を拡大実施する</w:t>
      </w:r>
    </w:p>
    <w:p w:rsidR="0075426A" w:rsidRDefault="00F84DE9" w:rsidP="004276C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場合、</w:t>
      </w:r>
      <w:r w:rsidR="0075426A">
        <w:rPr>
          <w:rFonts w:ascii="ＭＳ 明朝" w:eastAsia="ＭＳ 明朝" w:hAnsi="ＭＳ 明朝" w:hint="eastAsia"/>
          <w:sz w:val="24"/>
          <w:szCs w:val="24"/>
        </w:rPr>
        <w:t>活動全般や</w:t>
      </w:r>
      <w:r w:rsidR="008F06C9">
        <w:rPr>
          <w:rFonts w:ascii="ＭＳ 明朝" w:eastAsia="ＭＳ 明朝" w:hAnsi="ＭＳ 明朝" w:hint="eastAsia"/>
          <w:sz w:val="24"/>
          <w:szCs w:val="24"/>
        </w:rPr>
        <w:t>昼食対応の安全面</w:t>
      </w:r>
      <w:r w:rsidR="0075426A">
        <w:rPr>
          <w:rFonts w:ascii="ＭＳ 明朝" w:eastAsia="ＭＳ 明朝" w:hAnsi="ＭＳ 明朝" w:hint="eastAsia"/>
          <w:sz w:val="24"/>
          <w:szCs w:val="24"/>
        </w:rPr>
        <w:t>において</w:t>
      </w:r>
      <w:r w:rsidR="008F06C9">
        <w:rPr>
          <w:rFonts w:ascii="ＭＳ 明朝" w:eastAsia="ＭＳ 明朝" w:hAnsi="ＭＳ 明朝" w:hint="eastAsia"/>
          <w:sz w:val="24"/>
          <w:szCs w:val="24"/>
        </w:rPr>
        <w:t>、</w:t>
      </w:r>
      <w:r w:rsidR="0075426A">
        <w:rPr>
          <w:rFonts w:ascii="ＭＳ 明朝" w:eastAsia="ＭＳ 明朝" w:hAnsi="ＭＳ 明朝" w:hint="eastAsia"/>
          <w:sz w:val="24"/>
          <w:szCs w:val="24"/>
        </w:rPr>
        <w:t>すまいるスクール</w:t>
      </w:r>
      <w:r w:rsidR="008F06C9">
        <w:rPr>
          <w:rFonts w:ascii="ＭＳ 明朝" w:eastAsia="ＭＳ 明朝" w:hAnsi="ＭＳ 明朝" w:hint="eastAsia"/>
          <w:sz w:val="24"/>
          <w:szCs w:val="24"/>
        </w:rPr>
        <w:t>運営に影響を及ぼさな</w:t>
      </w:r>
    </w:p>
    <w:p w:rsidR="0075426A" w:rsidRDefault="008F06C9" w:rsidP="004276C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いスタッフ体制と、</w:t>
      </w:r>
      <w:r w:rsidR="00F84DE9">
        <w:rPr>
          <w:rFonts w:ascii="ＭＳ 明朝" w:eastAsia="ＭＳ 明朝" w:hAnsi="ＭＳ 明朝" w:hint="eastAsia"/>
          <w:sz w:val="24"/>
          <w:szCs w:val="24"/>
        </w:rPr>
        <w:t>日々変動する弁当注文</w:t>
      </w:r>
      <w:r>
        <w:rPr>
          <w:rFonts w:ascii="ＭＳ 明朝" w:eastAsia="ＭＳ 明朝" w:hAnsi="ＭＳ 明朝" w:hint="eastAsia"/>
          <w:sz w:val="24"/>
          <w:szCs w:val="24"/>
        </w:rPr>
        <w:t>数</w:t>
      </w:r>
      <w:r w:rsidR="00F84DE9">
        <w:rPr>
          <w:rFonts w:ascii="ＭＳ 明朝" w:eastAsia="ＭＳ 明朝" w:hAnsi="ＭＳ 明朝" w:hint="eastAsia"/>
          <w:sz w:val="24"/>
          <w:szCs w:val="24"/>
        </w:rPr>
        <w:t>に確実に対応</w:t>
      </w:r>
      <w:r w:rsidR="00372151">
        <w:rPr>
          <w:rFonts w:ascii="ＭＳ 明朝" w:eastAsia="ＭＳ 明朝" w:hAnsi="ＭＳ 明朝" w:hint="eastAsia"/>
          <w:sz w:val="24"/>
          <w:szCs w:val="24"/>
        </w:rPr>
        <w:t>（受注・配達）</w:t>
      </w:r>
      <w:r w:rsidR="00F84DE9">
        <w:rPr>
          <w:rFonts w:ascii="ＭＳ 明朝" w:eastAsia="ＭＳ 明朝" w:hAnsi="ＭＳ 明朝" w:hint="eastAsia"/>
          <w:sz w:val="24"/>
          <w:szCs w:val="24"/>
        </w:rPr>
        <w:t>できる</w:t>
      </w:r>
      <w:r w:rsidR="00D71161">
        <w:rPr>
          <w:rFonts w:ascii="ＭＳ 明朝" w:eastAsia="ＭＳ 明朝" w:hAnsi="ＭＳ 明朝" w:hint="eastAsia"/>
          <w:sz w:val="24"/>
          <w:szCs w:val="24"/>
        </w:rPr>
        <w:t>弁当業</w:t>
      </w:r>
    </w:p>
    <w:p w:rsidR="00F84DE9" w:rsidRPr="008F06C9" w:rsidRDefault="00D71161" w:rsidP="004276C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者の</w:t>
      </w:r>
      <w:r w:rsidR="008F06C9">
        <w:rPr>
          <w:rFonts w:ascii="ＭＳ 明朝" w:eastAsia="ＭＳ 明朝" w:hAnsi="ＭＳ 明朝" w:hint="eastAsia"/>
          <w:sz w:val="24"/>
          <w:szCs w:val="24"/>
        </w:rPr>
        <w:t>確保</w:t>
      </w:r>
      <w:r w:rsidR="00213295">
        <w:rPr>
          <w:rFonts w:ascii="ＭＳ 明朝" w:eastAsia="ＭＳ 明朝" w:hAnsi="ＭＳ 明朝" w:hint="eastAsia"/>
          <w:sz w:val="24"/>
          <w:szCs w:val="24"/>
        </w:rPr>
        <w:t>が必要</w:t>
      </w:r>
      <w:r w:rsidR="008F06C9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F84DE9" w:rsidRPr="008F06C9" w:rsidSect="003721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077" w:bottom="851" w:left="1077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7A" w:rsidRDefault="0046667A" w:rsidP="0046667A">
      <w:r>
        <w:separator/>
      </w:r>
    </w:p>
  </w:endnote>
  <w:endnote w:type="continuationSeparator" w:id="0">
    <w:p w:rsidR="0046667A" w:rsidRDefault="0046667A" w:rsidP="004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3" w:rsidRDefault="006F04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3" w:rsidRDefault="006F04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3" w:rsidRDefault="006F04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7A" w:rsidRDefault="0046667A" w:rsidP="0046667A">
      <w:r>
        <w:separator/>
      </w:r>
    </w:p>
  </w:footnote>
  <w:footnote w:type="continuationSeparator" w:id="0">
    <w:p w:rsidR="0046667A" w:rsidRDefault="0046667A" w:rsidP="004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3" w:rsidRDefault="006F04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3" w:rsidRDefault="006F04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3" w:rsidRDefault="006F04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zMtJwMUheJqQ5gbzWY+GpxnpP0v5isi+eaqwBO+BvuaMxwJ3wIlxNlkWdZR3R0o0eAKss0LWcZkhCV3ksjB+A==" w:salt="Ry0dNZD0PNPIIGU58wnqpw==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E7"/>
    <w:rsid w:val="00035E87"/>
    <w:rsid w:val="00142A2D"/>
    <w:rsid w:val="001861A8"/>
    <w:rsid w:val="001C6BF6"/>
    <w:rsid w:val="00213295"/>
    <w:rsid w:val="00217718"/>
    <w:rsid w:val="00284A32"/>
    <w:rsid w:val="00291D3C"/>
    <w:rsid w:val="002972F5"/>
    <w:rsid w:val="00305154"/>
    <w:rsid w:val="003127F4"/>
    <w:rsid w:val="0033710F"/>
    <w:rsid w:val="00372151"/>
    <w:rsid w:val="003C4A9A"/>
    <w:rsid w:val="00404E1C"/>
    <w:rsid w:val="004276C2"/>
    <w:rsid w:val="0046667A"/>
    <w:rsid w:val="0053247C"/>
    <w:rsid w:val="005A1448"/>
    <w:rsid w:val="005C063A"/>
    <w:rsid w:val="005C16F2"/>
    <w:rsid w:val="005C42E7"/>
    <w:rsid w:val="00610A0E"/>
    <w:rsid w:val="00680873"/>
    <w:rsid w:val="006B50E8"/>
    <w:rsid w:val="006E5BD7"/>
    <w:rsid w:val="006F04A3"/>
    <w:rsid w:val="00717A2B"/>
    <w:rsid w:val="0075426A"/>
    <w:rsid w:val="007E02E9"/>
    <w:rsid w:val="007E3F6F"/>
    <w:rsid w:val="007F79AC"/>
    <w:rsid w:val="00891BD1"/>
    <w:rsid w:val="008B7840"/>
    <w:rsid w:val="008F06C9"/>
    <w:rsid w:val="00957CE0"/>
    <w:rsid w:val="00964E4A"/>
    <w:rsid w:val="009A301E"/>
    <w:rsid w:val="009B61FE"/>
    <w:rsid w:val="00A31DC7"/>
    <w:rsid w:val="00A355A6"/>
    <w:rsid w:val="00A603A5"/>
    <w:rsid w:val="00A76FED"/>
    <w:rsid w:val="00A9313F"/>
    <w:rsid w:val="00B222EA"/>
    <w:rsid w:val="00BA1D84"/>
    <w:rsid w:val="00CF641A"/>
    <w:rsid w:val="00D141F4"/>
    <w:rsid w:val="00D157FB"/>
    <w:rsid w:val="00D213B0"/>
    <w:rsid w:val="00D71161"/>
    <w:rsid w:val="00E44988"/>
    <w:rsid w:val="00E460E2"/>
    <w:rsid w:val="00E74896"/>
    <w:rsid w:val="00EA1F03"/>
    <w:rsid w:val="00ED2837"/>
    <w:rsid w:val="00ED461C"/>
    <w:rsid w:val="00F000E6"/>
    <w:rsid w:val="00F213B5"/>
    <w:rsid w:val="00F221BC"/>
    <w:rsid w:val="00F249A9"/>
    <w:rsid w:val="00F40D39"/>
    <w:rsid w:val="00F84DE9"/>
    <w:rsid w:val="00FC5394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67A"/>
  </w:style>
  <w:style w:type="paragraph" w:styleId="a8">
    <w:name w:val="footer"/>
    <w:basedOn w:val="a"/>
    <w:link w:val="a9"/>
    <w:uiPriority w:val="99"/>
    <w:unhideWhenUsed/>
    <w:rsid w:val="00466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67A"/>
  </w:style>
  <w:style w:type="paragraph" w:styleId="aa">
    <w:name w:val="Date"/>
    <w:basedOn w:val="a"/>
    <w:next w:val="a"/>
    <w:link w:val="ab"/>
    <w:uiPriority w:val="99"/>
    <w:semiHidden/>
    <w:unhideWhenUsed/>
    <w:rsid w:val="00305154"/>
  </w:style>
  <w:style w:type="character" w:customStyle="1" w:styleId="ab">
    <w:name w:val="日付 (文字)"/>
    <w:basedOn w:val="a0"/>
    <w:link w:val="aa"/>
    <w:uiPriority w:val="99"/>
    <w:semiHidden/>
    <w:rsid w:val="0030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74565744526023"/>
          <c:y val="0.10864197530864197"/>
          <c:w val="0.77870752032569468"/>
          <c:h val="0.519902012248468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Sheet2!$A$25:$A$28</c:f>
              <c:strCache>
                <c:ptCount val="4"/>
                <c:pt idx="0">
                  <c:v>１回</c:v>
                </c:pt>
                <c:pt idx="1">
                  <c:v>2～３回</c:v>
                </c:pt>
                <c:pt idx="2">
                  <c:v>4～５回</c:v>
                </c:pt>
                <c:pt idx="3">
                  <c:v>6～10回</c:v>
                </c:pt>
              </c:strCache>
            </c:strRef>
          </c:cat>
          <c:val>
            <c:numRef>
              <c:f>Sheet2!$B$25:$B$28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58-4873-99F9-47EEF0D34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3869976"/>
        <c:axId val="453871616"/>
      </c:barChart>
      <c:catAx>
        <c:axId val="453869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ｺﾞｼｯｸM" panose="020B0609000000000000" pitchFamily="49" charset="-128"/>
                <a:ea typeface="HGｺﾞｼｯｸM" panose="020B0609000000000000" pitchFamily="49" charset="-128"/>
                <a:cs typeface="+mn-cs"/>
              </a:defRPr>
            </a:pPr>
            <a:endParaRPr lang="ja-JP"/>
          </a:p>
        </c:txPr>
        <c:crossAx val="453871616"/>
        <c:crosses val="autoZero"/>
        <c:auto val="1"/>
        <c:lblAlgn val="ctr"/>
        <c:lblOffset val="100"/>
        <c:noMultiLvlLbl val="0"/>
      </c:catAx>
      <c:valAx>
        <c:axId val="45387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53869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Sheet2!$I$17:$I$20</c:f>
              <c:strCache>
                <c:ptCount val="4"/>
                <c:pt idx="0">
                  <c:v>負担軽減</c:v>
                </c:pt>
                <c:pt idx="1">
                  <c:v>メニュー</c:v>
                </c:pt>
                <c:pt idx="2">
                  <c:v>価格</c:v>
                </c:pt>
                <c:pt idx="3">
                  <c:v>子どもの希望</c:v>
                </c:pt>
              </c:strCache>
            </c:strRef>
          </c:cat>
          <c:val>
            <c:numRef>
              <c:f>Sheet2!$J$17:$J$20</c:f>
              <c:numCache>
                <c:formatCode>General</c:formatCode>
                <c:ptCount val="4"/>
                <c:pt idx="0">
                  <c:v>31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7-4F13-B5A4-61117A521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520048"/>
        <c:axId val="464525296"/>
      </c:barChart>
      <c:catAx>
        <c:axId val="46452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ｺﾞｼｯｸM" panose="020B0609000000000000" pitchFamily="49" charset="-128"/>
                <a:ea typeface="HGｺﾞｼｯｸM" panose="020B0609000000000000" pitchFamily="49" charset="-128"/>
                <a:cs typeface="+mn-cs"/>
              </a:defRPr>
            </a:pPr>
            <a:endParaRPr lang="ja-JP"/>
          </a:p>
        </c:txPr>
        <c:crossAx val="464525296"/>
        <c:crosses val="autoZero"/>
        <c:auto val="1"/>
        <c:lblAlgn val="ctr"/>
        <c:lblOffset val="100"/>
        <c:noMultiLvlLbl val="0"/>
      </c:catAx>
      <c:valAx>
        <c:axId val="46452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452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187436980934568"/>
          <c:y val="3.428127039675595E-2"/>
          <c:w val="0.45760023398834676"/>
          <c:h val="0.825617353386382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CC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54-49D5-A021-47D15C31E767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54-49D5-A021-47D15C31E7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554-49D5-A021-47D15C31E767}"/>
              </c:ext>
            </c:extLst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554-49D5-A021-47D15C31E767}"/>
              </c:ext>
            </c:extLst>
          </c:dPt>
          <c:dLbls>
            <c:dLbl>
              <c:idx val="0"/>
              <c:layout>
                <c:manualLayout>
                  <c:x val="-0.13857921061754072"/>
                  <c:y val="6.08776431036008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Meiryo UI" panose="020B0604030504040204" pitchFamily="50" charset="-128"/>
                        <a:ea typeface="+mn-ea"/>
                        <a:cs typeface="+mn-cs"/>
                      </a:defRPr>
                    </a:pPr>
                    <a:r>
                      <a:rPr lang="ja-JP" altLang="en-US" b="1" i="0" baseline="0">
                        <a:latin typeface="+mn-ea"/>
                        <a:ea typeface="+mn-ea"/>
                      </a:rPr>
                      <a:t>利用する</a:t>
                    </a:r>
                  </a:p>
                  <a:p>
                    <a:pPr>
                      <a:defRPr b="1">
                        <a:latin typeface="Meiryo UI" panose="020B0604030504040204" pitchFamily="50" charset="-128"/>
                      </a:defRPr>
                    </a:pPr>
                    <a:fld id="{E43B201A-C8CA-4300-AF1C-B53F4A6FB261}" type="VALUE">
                      <a:rPr lang="en-US" altLang="ja-JP" b="1" i="0" baseline="0">
                        <a:latin typeface="+mn-ea"/>
                        <a:ea typeface="+mn-ea"/>
                      </a:rPr>
                      <a:pPr>
                        <a:defRPr b="1">
                          <a:latin typeface="Meiryo UI" panose="020B0604030504040204" pitchFamily="50" charset="-128"/>
                        </a:defRPr>
                      </a:pPr>
                      <a:t>[値]</a:t>
                    </a:fld>
                    <a:r>
                      <a:rPr lang="ja-JP" altLang="en-US" b="1" i="0" baseline="0">
                        <a:latin typeface="+mn-ea"/>
                        <a:ea typeface="+mn-ea"/>
                      </a:rPr>
                      <a:t>件（</a:t>
                    </a:r>
                    <a:r>
                      <a:rPr lang="en-US" altLang="ja-JP" b="1" i="0" baseline="0">
                        <a:latin typeface="+mn-ea"/>
                        <a:ea typeface="+mn-ea"/>
                      </a:rPr>
                      <a:t>18%</a:t>
                    </a:r>
                    <a:r>
                      <a:rPr lang="ja-JP" altLang="en-US" b="1" i="0" baseline="0">
                        <a:latin typeface="+mn-ea"/>
                        <a:ea typeface="+mn-ea"/>
                      </a:rPr>
                      <a:t>）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Meiryo UI" panose="020B0604030504040204" pitchFamily="50" charset="-128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16649333927597"/>
                      <c:h val="0.261219735173552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554-49D5-A021-47D15C31E767}"/>
                </c:ext>
              </c:extLst>
            </c:dLbl>
            <c:dLbl>
              <c:idx val="1"/>
              <c:layout>
                <c:manualLayout>
                  <c:x val="-0.14510820581389591"/>
                  <c:y val="2.547406293314390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Meiryo UI" panose="020B0604030504040204" pitchFamily="50" charset="-128"/>
                        <a:ea typeface="+mn-ea"/>
                        <a:cs typeface="+mn-cs"/>
                      </a:defRPr>
                    </a:pPr>
                    <a:r>
                      <a:rPr lang="ja-JP" altLang="en-US" b="1">
                        <a:latin typeface="+mn-ea"/>
                        <a:ea typeface="+mn-ea"/>
                      </a:rPr>
                      <a:t>わからない</a:t>
                    </a:r>
                  </a:p>
                  <a:p>
                    <a:pPr>
                      <a:defRPr b="1">
                        <a:latin typeface="Meiryo UI" panose="020B0604030504040204" pitchFamily="50" charset="-128"/>
                      </a:defRPr>
                    </a:pPr>
                    <a:fld id="{C18335F1-B235-473A-A4B1-D780F2D895AD}" type="VALUE">
                      <a:rPr lang="en-US" altLang="ja-JP" b="1">
                        <a:latin typeface="+mn-ea"/>
                        <a:ea typeface="+mn-ea"/>
                      </a:rPr>
                      <a:pPr>
                        <a:defRPr b="1">
                          <a:latin typeface="Meiryo UI" panose="020B0604030504040204" pitchFamily="50" charset="-128"/>
                        </a:defRPr>
                      </a:pPr>
                      <a:t>[値]</a:t>
                    </a:fld>
                    <a:r>
                      <a:rPr lang="ja-JP" altLang="en-US" b="1">
                        <a:latin typeface="+mn-ea"/>
                        <a:ea typeface="+mn-ea"/>
                      </a:rPr>
                      <a:t>件（</a:t>
                    </a:r>
                    <a:r>
                      <a:rPr lang="en-US" altLang="ja-JP" b="1">
                        <a:latin typeface="+mn-ea"/>
                        <a:ea typeface="+mn-ea"/>
                      </a:rPr>
                      <a:t>16%</a:t>
                    </a:r>
                    <a:r>
                      <a:rPr lang="ja-JP" altLang="en-US" b="1">
                        <a:latin typeface="+mn-ea"/>
                        <a:ea typeface="+mn-ea"/>
                      </a:rPr>
                      <a:t>）</a:t>
                    </a:r>
                  </a:p>
                  <a:p>
                    <a:pPr>
                      <a:defRPr b="1">
                        <a:latin typeface="Meiryo UI" panose="020B0604030504040204" pitchFamily="50" charset="-128"/>
                      </a:defRPr>
                    </a:pPr>
                    <a:endParaRPr lang="ja-JP" alt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Meiryo UI" panose="020B0604030504040204" pitchFamily="50" charset="-128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0146585450404"/>
                      <c:h val="0.402412338907074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554-49D5-A021-47D15C31E767}"/>
                </c:ext>
              </c:extLst>
            </c:dLbl>
            <c:dLbl>
              <c:idx val="2"/>
              <c:layout>
                <c:manualLayout>
                  <c:x val="1.368791165255275E-2"/>
                  <c:y val="-7.17355274410923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+mn-cs"/>
                      </a:defRPr>
                    </a:pPr>
                    <a:r>
                      <a:rPr lang="ja-JP" altLang="en-US" b="1">
                        <a:latin typeface="+mn-ea"/>
                        <a:ea typeface="+mn-ea"/>
                      </a:rPr>
                      <a:t>利用しない</a:t>
                    </a:r>
                  </a:p>
                  <a:p>
                    <a:pPr>
                      <a:defRPr b="1">
                        <a:latin typeface="Meiryo UI" panose="020B0604030504040204" pitchFamily="50" charset="-128"/>
                        <a:ea typeface="Meiryo UI" panose="020B0604030504040204" pitchFamily="50" charset="-128"/>
                      </a:defRPr>
                    </a:pPr>
                    <a:fld id="{82B3AF93-CEFC-4EDD-ABD7-188CA5895901}" type="VALUE">
                      <a:rPr lang="en-US" altLang="ja-JP" b="1">
                        <a:latin typeface="+mn-ea"/>
                        <a:ea typeface="+mn-ea"/>
                      </a:rPr>
                      <a:pPr>
                        <a:defRPr b="1"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[値]</a:t>
                    </a:fld>
                    <a:r>
                      <a:rPr lang="ja-JP" altLang="en-US" b="1">
                        <a:latin typeface="+mn-ea"/>
                        <a:ea typeface="+mn-ea"/>
                      </a:rPr>
                      <a:t>件（</a:t>
                    </a:r>
                    <a:r>
                      <a:rPr lang="en-US" altLang="ja-JP" b="1">
                        <a:latin typeface="+mn-ea"/>
                        <a:ea typeface="+mn-ea"/>
                      </a:rPr>
                      <a:t>4</a:t>
                    </a:r>
                    <a:r>
                      <a:rPr lang="ja-JP" altLang="en-US" b="1">
                        <a:latin typeface="+mn-ea"/>
                        <a:ea typeface="+mn-ea"/>
                      </a:rPr>
                      <a:t>％）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3432070991126"/>
                      <c:h val="0.342872628726287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554-49D5-A021-47D15C31E767}"/>
                </c:ext>
              </c:extLst>
            </c:dLbl>
            <c:dLbl>
              <c:idx val="3"/>
              <c:layout>
                <c:manualLayout>
                  <c:x val="0.22796773634427772"/>
                  <c:y val="-0.1491919549382169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+mn-cs"/>
                      </a:defRPr>
                    </a:pPr>
                    <a:r>
                      <a:rPr lang="ja-JP" altLang="en-US" b="1">
                        <a:latin typeface="+mn-ea"/>
                        <a:ea typeface="+mn-ea"/>
                      </a:rPr>
                      <a:t>無回答</a:t>
                    </a:r>
                  </a:p>
                  <a:p>
                    <a:pPr>
                      <a:defRPr b="1">
                        <a:latin typeface="Meiryo UI" panose="020B0604030504040204" pitchFamily="50" charset="-128"/>
                        <a:ea typeface="Meiryo UI" panose="020B0604030504040204" pitchFamily="50" charset="-128"/>
                      </a:defRPr>
                    </a:pPr>
                    <a:fld id="{D1A67489-F824-42F0-81C2-938E8488D795}" type="VALUE">
                      <a:rPr lang="en-US" altLang="ja-JP" b="1">
                        <a:latin typeface="+mn-ea"/>
                        <a:ea typeface="+mn-ea"/>
                      </a:rPr>
                      <a:pPr>
                        <a:defRPr b="1"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[値]</a:t>
                    </a:fld>
                    <a:r>
                      <a:rPr lang="ja-JP" altLang="en-US" b="1">
                        <a:latin typeface="+mn-ea"/>
                        <a:ea typeface="+mn-ea"/>
                      </a:rPr>
                      <a:t>件（</a:t>
                    </a:r>
                    <a:r>
                      <a:rPr lang="en-US" altLang="ja-JP" b="1">
                        <a:latin typeface="+mn-ea"/>
                        <a:ea typeface="+mn-ea"/>
                      </a:rPr>
                      <a:t>62</a:t>
                    </a:r>
                    <a:r>
                      <a:rPr lang="ja-JP" altLang="en-US" b="1">
                        <a:latin typeface="+mn-ea"/>
                        <a:ea typeface="+mn-ea"/>
                      </a:rPr>
                      <a:t>％）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99413489736069"/>
                      <c:h val="0.261219725583082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554-49D5-A021-47D15C31E7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Sheet2!$I$99:$I$102</c:f>
              <c:strCache>
                <c:ptCount val="4"/>
                <c:pt idx="0">
                  <c:v>利用する</c:v>
                </c:pt>
                <c:pt idx="1">
                  <c:v>わからない</c:v>
                </c:pt>
                <c:pt idx="2">
                  <c:v>利用しない</c:v>
                </c:pt>
                <c:pt idx="3">
                  <c:v>無回答</c:v>
                </c:pt>
              </c:strCache>
            </c:strRef>
          </c:cat>
          <c:val>
            <c:numRef>
              <c:f>Sheet2!$J$99:$J$102</c:f>
              <c:numCache>
                <c:formatCode>General</c:formatCode>
                <c:ptCount val="4"/>
                <c:pt idx="0">
                  <c:v>51</c:v>
                </c:pt>
                <c:pt idx="1">
                  <c:v>45</c:v>
                </c:pt>
                <c:pt idx="2">
                  <c:v>10</c:v>
                </c:pt>
                <c:pt idx="3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54-49D5-A021-47D15C31E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2023-11-02T09:07:00Z</dcterms:created>
  <dcterms:modified xsi:type="dcterms:W3CDTF">2023-11-02T09:07:00Z</dcterms:modified>
</cp:coreProperties>
</file>