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5D" w:rsidRPr="003818D9" w:rsidRDefault="00D910AF" w:rsidP="00242CE1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818D9">
        <w:rPr>
          <w:rFonts w:ascii="ＭＳ ゴシック" w:eastAsia="ＭＳ ゴシック" w:hAnsi="ＭＳ ゴシック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FEE3" wp14:editId="49BF0150">
                <wp:simplePos x="0" y="0"/>
                <wp:positionH relativeFrom="column">
                  <wp:posOffset>3884221</wp:posOffset>
                </wp:positionH>
                <wp:positionV relativeFrom="paragraph">
                  <wp:posOffset>-537875</wp:posOffset>
                </wp:positionV>
                <wp:extent cx="2091690" cy="861238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61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AF" w:rsidRPr="001976CD" w:rsidRDefault="00D910AF" w:rsidP="00D910AF">
                            <w:pPr>
                              <w:jc w:val="distribute"/>
                            </w:pPr>
                            <w:r w:rsidRPr="001976CD">
                              <w:rPr>
                                <w:rFonts w:hint="eastAsia"/>
                              </w:rPr>
                              <w:t>建設委員会資料</w:t>
                            </w:r>
                          </w:p>
                          <w:p w:rsidR="00D910AF" w:rsidRPr="001976CD" w:rsidRDefault="00D910AF" w:rsidP="00D910AF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令和５年</w:t>
                            </w:r>
                            <w:r w:rsidR="00D9298F">
                              <w:rPr>
                                <w:rFonts w:hint="eastAsia"/>
                                <w:color w:val="000000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D53749">
                              <w:rPr>
                                <w:rFonts w:hint="eastAsia"/>
                                <w:color w:val="000000"/>
                              </w:rPr>
                              <w:t>２５</w:t>
                            </w:r>
                            <w:r w:rsidRPr="001976CD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</w:p>
                          <w:p w:rsidR="00D910AF" w:rsidRPr="001976CD" w:rsidRDefault="00D910AF" w:rsidP="00D910AF">
                            <w:pPr>
                              <w:jc w:val="distribute"/>
                            </w:pPr>
                            <w:r w:rsidRPr="001976CD">
                              <w:rPr>
                                <w:rFonts w:hint="eastAsia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0F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-42.35pt;width:164.7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USKQIAAFA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">
                <v:textbox>
                  <w:txbxContent>
                    <w:p w:rsidR="00D910AF" w:rsidRPr="001976CD" w:rsidRDefault="00D910AF" w:rsidP="00D910AF">
                      <w:pPr>
                        <w:jc w:val="distribute"/>
                      </w:pPr>
                      <w:r w:rsidRPr="001976CD">
                        <w:rPr>
                          <w:rFonts w:hint="eastAsia"/>
                        </w:rPr>
                        <w:t>建設委員会資料</w:t>
                      </w:r>
                    </w:p>
                    <w:p w:rsidR="00D910AF" w:rsidRPr="001976CD" w:rsidRDefault="00D910AF" w:rsidP="00D910AF">
                      <w:pPr>
                        <w:jc w:val="distribute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令和５年</w:t>
                      </w:r>
                      <w:r w:rsidR="00D9298F">
                        <w:rPr>
                          <w:rFonts w:hint="eastAsia"/>
                          <w:color w:val="000000"/>
                        </w:rPr>
                        <w:t>９</w:t>
                      </w:r>
                      <w:r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D53749">
                        <w:rPr>
                          <w:rFonts w:hint="eastAsia"/>
                          <w:color w:val="000000"/>
                        </w:rPr>
                        <w:t>２５</w:t>
                      </w:r>
                      <w:r w:rsidRPr="001976CD">
                        <w:rPr>
                          <w:rFonts w:hint="eastAsia"/>
                          <w:color w:val="000000"/>
                        </w:rPr>
                        <w:t>日</w:t>
                      </w:r>
                    </w:p>
                    <w:p w:rsidR="00D910AF" w:rsidRPr="001976CD" w:rsidRDefault="00D910AF" w:rsidP="00D910AF">
                      <w:pPr>
                        <w:jc w:val="distribute"/>
                      </w:pPr>
                      <w:r w:rsidRPr="001976CD">
                        <w:rPr>
                          <w:rFonts w:hint="eastAsia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  <w:r w:rsidR="003C095D" w:rsidRPr="003818D9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C4ED4" wp14:editId="0778DE4E">
                <wp:simplePos x="0" y="0"/>
                <wp:positionH relativeFrom="column">
                  <wp:posOffset>3883025</wp:posOffset>
                </wp:positionH>
                <wp:positionV relativeFrom="paragraph">
                  <wp:posOffset>-539446</wp:posOffset>
                </wp:positionV>
                <wp:extent cx="2096770" cy="695325"/>
                <wp:effectExtent l="0" t="0" r="1778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95D" w:rsidRDefault="003C095D" w:rsidP="003C095D">
                            <w:pPr>
                              <w:spacing w:line="0" w:lineRule="atLeast"/>
                              <w:ind w:firstLine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建設委員会資料</w:t>
                            </w:r>
                          </w:p>
                          <w:p w:rsidR="003C095D" w:rsidRDefault="003C095D" w:rsidP="003C095D">
                            <w:pPr>
                              <w:spacing w:line="0" w:lineRule="atLeast"/>
                              <w:ind w:firstLine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平成３０年７月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C095D" w:rsidRDefault="003C095D" w:rsidP="003C095D">
                            <w:pPr>
                              <w:spacing w:line="0" w:lineRule="atLeast"/>
                              <w:ind w:firstLine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都市</w:t>
                            </w:r>
                            <w:r w:rsidR="00D910AF" w:rsidRPr="00D910AF">
                              <w:object w:dxaOrig="9445" w:dyaOrig="146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2.9pt;height:731.55pt">
                                  <v:imagedata r:id="rId7" o:title=""/>
                                </v:shape>
                                <o:OLEObject Type="Embed" ProgID="Word.Document.12" ShapeID="_x0000_i1026" DrawAspect="Content" ObjectID="_1757151706" r:id="rId8">
                                  <o:FieldCodes>\s</o:FieldCodes>
                                </o:OLEObject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4ED4" id="テキスト ボックス 1" o:spid="_x0000_s1027" type="#_x0000_t202" style="position:absolute;left:0;text-align:left;margin-left:305.75pt;margin-top:-42.5pt;width:165.1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">
                <v:textbox>
                  <w:txbxContent>
                    <w:p w:rsidR="003C095D" w:rsidRDefault="003C095D" w:rsidP="003C095D">
                      <w:pPr>
                        <w:spacing w:line="0" w:lineRule="atLeast"/>
                        <w:ind w:firstLine="0"/>
                        <w:jc w:val="distribute"/>
                      </w:pPr>
                      <w:r>
                        <w:rPr>
                          <w:rFonts w:hint="eastAsia"/>
                        </w:rPr>
                        <w:t>建設委員会資料</w:t>
                      </w:r>
                    </w:p>
                    <w:p w:rsidR="003C095D" w:rsidRDefault="003C095D" w:rsidP="003C095D">
                      <w:pPr>
                        <w:spacing w:line="0" w:lineRule="atLeast"/>
                        <w:ind w:firstLine="0"/>
                        <w:jc w:val="distribute"/>
                      </w:pPr>
                      <w:r>
                        <w:rPr>
                          <w:rFonts w:hint="eastAsia"/>
                        </w:rPr>
                        <w:t>平成３０年７月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C095D" w:rsidRDefault="003C095D" w:rsidP="003C095D">
                      <w:pPr>
                        <w:spacing w:line="0" w:lineRule="atLeast"/>
                        <w:ind w:firstLine="0"/>
                        <w:jc w:val="distribute"/>
                      </w:pPr>
                      <w:r>
                        <w:rPr>
                          <w:rFonts w:hint="eastAsia"/>
                        </w:rPr>
                        <w:t>都市</w:t>
                      </w:r>
                      <w:r w:rsidR="00D910AF" w:rsidRPr="00D910AF">
                        <w:object w:dxaOrig="9445" w:dyaOrig="14637">
                          <v:shape id="_x0000_i1026" type="#_x0000_t75" style="width:472.9pt;height:731.55pt">
                            <v:imagedata r:id="rId7" o:title=""/>
                          </v:shape>
                          <o:OLEObject Type="Embed" ProgID="Word.Document.12" ShapeID="_x0000_i1026" DrawAspect="Content" ObjectID="_1757151706" r:id="rId9">
                            <o:FieldCodes>\s</o:FieldCodes>
                          </o:OLEObject>
                        </w:object>
                      </w:r>
                      <w:r>
                        <w:rPr>
                          <w:rFonts w:hint="eastAsia"/>
                        </w:rPr>
                        <w:t>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182B00" w:rsidRPr="009C46DD" w:rsidRDefault="00182B00" w:rsidP="00E63D8E">
      <w:pPr>
        <w:ind w:firstLine="0"/>
        <w:rPr>
          <w:rFonts w:hAnsi="Times New Roman"/>
          <w:szCs w:val="24"/>
        </w:rPr>
      </w:pPr>
    </w:p>
    <w:p w:rsidR="00D910AF" w:rsidRDefault="00D9298F" w:rsidP="00E22161">
      <w:pPr>
        <w:pStyle w:val="af"/>
        <w:spacing w:line="360" w:lineRule="exact"/>
        <w:ind w:firstLineChars="299" w:firstLine="837"/>
        <w:jc w:val="center"/>
      </w:pPr>
      <w:r>
        <w:rPr>
          <w:rFonts w:hint="eastAsia"/>
        </w:rPr>
        <w:t>南大井３丁目解体工事現場</w:t>
      </w:r>
      <w:r w:rsidR="00D910AF">
        <w:rPr>
          <w:rFonts w:hint="eastAsia"/>
        </w:rPr>
        <w:t>につい</w:t>
      </w:r>
      <w:r w:rsidR="009941AF">
        <w:rPr>
          <w:rFonts w:hint="eastAsia"/>
        </w:rPr>
        <w:t>て</w:t>
      </w:r>
    </w:p>
    <w:p w:rsidR="001614D0" w:rsidRDefault="001614D0" w:rsidP="00E22161">
      <w:pPr>
        <w:spacing w:line="360" w:lineRule="exact"/>
        <w:jc w:val="center"/>
        <w:rPr>
          <w:rFonts w:hAnsi="Times New Roman"/>
        </w:rPr>
      </w:pPr>
    </w:p>
    <w:p w:rsidR="00D9298F" w:rsidRDefault="00D9298F" w:rsidP="00E22161">
      <w:pPr>
        <w:spacing w:line="360" w:lineRule="exact"/>
        <w:rPr>
          <w:rFonts w:hAnsi="Times New Roman"/>
        </w:rPr>
      </w:pPr>
      <w:r>
        <w:rPr>
          <w:rFonts w:hAnsi="Times New Roman" w:hint="eastAsia"/>
        </w:rPr>
        <w:t>区内解体工事現場にお</w:t>
      </w:r>
      <w:r w:rsidR="008075F6">
        <w:rPr>
          <w:rFonts w:hAnsi="Times New Roman" w:hint="eastAsia"/>
        </w:rPr>
        <w:t>ける工事の施工方法および現場管理について、区民の方々からご心配や</w:t>
      </w:r>
      <w:r w:rsidR="00F8139A">
        <w:rPr>
          <w:rFonts w:hAnsi="Times New Roman" w:hint="eastAsia"/>
        </w:rPr>
        <w:t>ご</w:t>
      </w:r>
      <w:r w:rsidR="008075F6">
        <w:rPr>
          <w:rFonts w:hAnsi="Times New Roman" w:hint="eastAsia"/>
        </w:rPr>
        <w:t>不安の声が区に寄せられ</w:t>
      </w:r>
      <w:r w:rsidR="007D059D">
        <w:rPr>
          <w:rFonts w:hAnsi="Times New Roman" w:hint="eastAsia"/>
        </w:rPr>
        <w:t>たため</w:t>
      </w:r>
      <w:r w:rsidR="008075F6">
        <w:rPr>
          <w:rFonts w:hAnsi="Times New Roman" w:hint="eastAsia"/>
        </w:rPr>
        <w:t>、</w:t>
      </w:r>
      <w:r w:rsidR="007D059D">
        <w:rPr>
          <w:rFonts w:hAnsi="Times New Roman" w:hint="eastAsia"/>
        </w:rPr>
        <w:t>下記のとおり報告する。</w:t>
      </w:r>
    </w:p>
    <w:p w:rsidR="007D059D" w:rsidRDefault="007D059D" w:rsidP="00E22161">
      <w:pPr>
        <w:spacing w:line="360" w:lineRule="exact"/>
        <w:rPr>
          <w:rFonts w:hAnsi="Times New Roman"/>
        </w:rPr>
      </w:pPr>
    </w:p>
    <w:p w:rsidR="007D059D" w:rsidRDefault="007D059D" w:rsidP="00E22161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hAnsi="Times New Roman" w:hint="eastAsia"/>
        </w:rPr>
        <w:t xml:space="preserve">　　　　　　　　　　　　　　　　記</w:t>
      </w:r>
    </w:p>
    <w:p w:rsidR="00D9298F" w:rsidRDefault="00D9298F" w:rsidP="00E22161">
      <w:pPr>
        <w:spacing w:line="360" w:lineRule="exact"/>
        <w:rPr>
          <w:rFonts w:asciiTheme="majorEastAsia" w:eastAsiaTheme="majorEastAsia" w:hAnsiTheme="majorEastAsia"/>
        </w:rPr>
      </w:pPr>
    </w:p>
    <w:p w:rsidR="00542781" w:rsidRPr="00B83F05" w:rsidRDefault="00542781" w:rsidP="00E22161">
      <w:pPr>
        <w:spacing w:line="360" w:lineRule="exact"/>
        <w:rPr>
          <w:rFonts w:asciiTheme="majorEastAsia" w:eastAsiaTheme="majorEastAsia" w:hAnsiTheme="majorEastAsia"/>
        </w:rPr>
      </w:pPr>
      <w:r w:rsidRPr="00B83F05">
        <w:rPr>
          <w:rFonts w:asciiTheme="majorEastAsia" w:eastAsiaTheme="majorEastAsia" w:hAnsiTheme="majorEastAsia" w:hint="eastAsia"/>
        </w:rPr>
        <w:t>１.</w:t>
      </w:r>
      <w:r w:rsidR="007D059D">
        <w:rPr>
          <w:rFonts w:asciiTheme="majorEastAsia" w:eastAsiaTheme="majorEastAsia" w:hAnsiTheme="majorEastAsia" w:hint="eastAsia"/>
        </w:rPr>
        <w:t>解体現場所在地および解体建築物の概要</w:t>
      </w:r>
    </w:p>
    <w:p w:rsidR="00CF018F" w:rsidRDefault="007D059D" w:rsidP="00E22161">
      <w:pPr>
        <w:spacing w:line="360" w:lineRule="exact"/>
        <w:ind w:left="567"/>
        <w:rPr>
          <w:szCs w:val="28"/>
        </w:rPr>
      </w:pPr>
      <w:r w:rsidRPr="007D059D">
        <w:rPr>
          <w:rFonts w:asciiTheme="minorEastAsia" w:eastAsiaTheme="minorEastAsia" w:hAnsiTheme="minorEastAsia" w:hint="eastAsia"/>
          <w:szCs w:val="28"/>
        </w:rPr>
        <w:t>(1)所</w:t>
      </w:r>
      <w:r>
        <w:rPr>
          <w:rFonts w:hint="eastAsia"/>
          <w:szCs w:val="28"/>
        </w:rPr>
        <w:t>在地　　　品川区南大井３</w:t>
      </w:r>
      <w:r>
        <w:rPr>
          <w:rFonts w:hint="eastAsia"/>
          <w:szCs w:val="28"/>
        </w:rPr>
        <w:t>-33-</w:t>
      </w:r>
      <w:r>
        <w:rPr>
          <w:rFonts w:hint="eastAsia"/>
          <w:szCs w:val="28"/>
        </w:rPr>
        <w:t>２</w:t>
      </w:r>
    </w:p>
    <w:p w:rsidR="007D059D" w:rsidRDefault="007D059D" w:rsidP="00E22161">
      <w:pPr>
        <w:spacing w:line="360" w:lineRule="exact"/>
        <w:ind w:left="567" w:firstLineChars="100" w:firstLine="240"/>
        <w:rPr>
          <w:szCs w:val="28"/>
        </w:rPr>
      </w:pPr>
      <w:r w:rsidRPr="007D059D">
        <w:rPr>
          <w:rFonts w:ascii="ＭＳ 明朝" w:hAnsi="ＭＳ 明朝" w:hint="eastAsia"/>
          <w:szCs w:val="28"/>
        </w:rPr>
        <w:t>(2)</w:t>
      </w:r>
      <w:r>
        <w:rPr>
          <w:rFonts w:hint="eastAsia"/>
          <w:szCs w:val="28"/>
        </w:rPr>
        <w:t>構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造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鉄骨</w:t>
      </w:r>
      <w:r w:rsidR="00F8139A">
        <w:rPr>
          <w:rFonts w:hint="eastAsia"/>
          <w:szCs w:val="28"/>
        </w:rPr>
        <w:t>造</w:t>
      </w:r>
    </w:p>
    <w:p w:rsidR="00F8139A" w:rsidRDefault="00F8139A" w:rsidP="00E22161">
      <w:pPr>
        <w:spacing w:line="360" w:lineRule="exact"/>
        <w:ind w:left="567" w:firstLineChars="100" w:firstLine="240"/>
        <w:rPr>
          <w:rFonts w:asciiTheme="minorEastAsia" w:eastAsiaTheme="minorEastAsia" w:hAnsiTheme="minorEastAsia"/>
          <w:szCs w:val="28"/>
        </w:rPr>
      </w:pPr>
      <w:r w:rsidRPr="00F8139A">
        <w:rPr>
          <w:rFonts w:asciiTheme="minorEastAsia" w:eastAsiaTheme="minorEastAsia" w:hAnsiTheme="minorEastAsia" w:hint="eastAsia"/>
          <w:szCs w:val="28"/>
        </w:rPr>
        <w:t>(3)高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 w:rsidRPr="00F8139A">
        <w:rPr>
          <w:rFonts w:asciiTheme="minorEastAsia" w:eastAsiaTheme="minorEastAsia" w:hAnsiTheme="minorEastAsia" w:hint="eastAsia"/>
          <w:szCs w:val="28"/>
        </w:rPr>
        <w:t>さ</w:t>
      </w:r>
      <w:r>
        <w:rPr>
          <w:rFonts w:asciiTheme="minorEastAsia" w:eastAsiaTheme="minorEastAsia" w:hAnsiTheme="minorEastAsia" w:hint="eastAsia"/>
          <w:szCs w:val="28"/>
        </w:rPr>
        <w:t xml:space="preserve">　　　18.2</w:t>
      </w:r>
      <w:r>
        <w:rPr>
          <w:rFonts w:asciiTheme="minorEastAsia" w:eastAsiaTheme="minorEastAsia" w:hAnsiTheme="minorEastAsia"/>
          <w:szCs w:val="28"/>
        </w:rPr>
        <w:t>m</w:t>
      </w:r>
      <w:r>
        <w:rPr>
          <w:rFonts w:asciiTheme="minorEastAsia" w:eastAsiaTheme="minorEastAsia" w:hAnsiTheme="minorEastAsia" w:hint="eastAsia"/>
          <w:szCs w:val="28"/>
        </w:rPr>
        <w:t xml:space="preserve">　地上６階</w:t>
      </w:r>
    </w:p>
    <w:p w:rsidR="00F8139A" w:rsidRDefault="00F8139A" w:rsidP="00E22161">
      <w:pPr>
        <w:spacing w:line="360" w:lineRule="exact"/>
        <w:ind w:left="567" w:firstLineChars="100" w:firstLine="24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(4)床面積　　　336.75㎡</w:t>
      </w:r>
    </w:p>
    <w:p w:rsidR="00F8139A" w:rsidRPr="00F8139A" w:rsidRDefault="00F8139A" w:rsidP="00E22161">
      <w:pPr>
        <w:spacing w:line="360" w:lineRule="exact"/>
        <w:ind w:left="567" w:firstLineChars="100" w:firstLine="24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(5)用　途　　　元ビジネスホテル</w:t>
      </w:r>
    </w:p>
    <w:p w:rsidR="00A97EFB" w:rsidRDefault="00020ECE" w:rsidP="00E22161">
      <w:pPr>
        <w:spacing w:line="360" w:lineRule="exact"/>
        <w:rPr>
          <w:rFonts w:asciiTheme="majorEastAsia" w:eastAsiaTheme="majorEastAsia" w:hAnsiTheme="majorEastAsia"/>
        </w:rPr>
      </w:pPr>
      <w:r w:rsidRPr="00B83F05">
        <w:rPr>
          <w:rFonts w:asciiTheme="majorEastAsia" w:eastAsiaTheme="majorEastAsia" w:hAnsiTheme="majorEastAsia" w:hint="eastAsia"/>
        </w:rPr>
        <w:t>２</w:t>
      </w:r>
      <w:r w:rsidR="00E05B09">
        <w:rPr>
          <w:rFonts w:asciiTheme="majorEastAsia" w:eastAsiaTheme="majorEastAsia" w:hAnsiTheme="majorEastAsia" w:hint="eastAsia"/>
        </w:rPr>
        <w:t>.</w:t>
      </w:r>
      <w:r w:rsidR="00A97EFB">
        <w:rPr>
          <w:rFonts w:asciiTheme="majorEastAsia" w:eastAsiaTheme="majorEastAsia" w:hAnsiTheme="majorEastAsia" w:hint="eastAsia"/>
        </w:rPr>
        <w:t>今までの経緯</w:t>
      </w:r>
    </w:p>
    <w:p w:rsidR="00A97EFB" w:rsidRDefault="00A97EFB" w:rsidP="00F80125">
      <w:pPr>
        <w:spacing w:line="360" w:lineRule="exact"/>
        <w:ind w:firstLineChars="200" w:firstLine="480"/>
        <w:rPr>
          <w:rFonts w:ascii="ＭＳ 明朝" w:hAnsi="ＭＳ 明朝"/>
          <w:szCs w:val="24"/>
        </w:rPr>
      </w:pPr>
      <w:r w:rsidRPr="00A3150A">
        <w:rPr>
          <w:rFonts w:ascii="ＭＳ 明朝" w:hAnsi="ＭＳ 明朝" w:hint="eastAsia"/>
          <w:szCs w:val="24"/>
        </w:rPr>
        <w:t>R5.9.4　午前　区職員が現場の</w:t>
      </w:r>
      <w:r w:rsidR="00804FA2">
        <w:rPr>
          <w:rFonts w:ascii="ＭＳ 明朝" w:hAnsi="ＭＳ 明朝" w:hint="eastAsia"/>
          <w:szCs w:val="24"/>
        </w:rPr>
        <w:t>状況を</w:t>
      </w:r>
      <w:r w:rsidRPr="00A3150A">
        <w:rPr>
          <w:rFonts w:ascii="ＭＳ 明朝" w:hAnsi="ＭＳ 明朝" w:hint="eastAsia"/>
          <w:szCs w:val="24"/>
        </w:rPr>
        <w:t>確認</w:t>
      </w:r>
    </w:p>
    <w:p w:rsidR="00804FA2" w:rsidRPr="00A97EFB" w:rsidRDefault="00804FA2" w:rsidP="00E22161">
      <w:pPr>
        <w:spacing w:line="360" w:lineRule="exact"/>
        <w:ind w:left="1440" w:hangingChars="600" w:hanging="1440"/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  <w:szCs w:val="24"/>
        </w:rPr>
        <w:t xml:space="preserve">　　　　　　　解体工事により発生するコンクリートなどの廃材が隣地マンションのフエンスを壊す。廃材が道路にはみ出し、歩道が通行できない状況</w:t>
      </w:r>
    </w:p>
    <w:p w:rsidR="00C3271C" w:rsidRDefault="00A97EFB" w:rsidP="00C3271C">
      <w:pPr>
        <w:spacing w:line="360" w:lineRule="exact"/>
        <w:ind w:leftChars="250" w:left="1440" w:hangingChars="350" w:hanging="8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同日　</w:t>
      </w:r>
      <w:r w:rsidR="00C3271C"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午後　</w:t>
      </w:r>
      <w:r w:rsidR="00C3271C">
        <w:rPr>
          <w:rFonts w:ascii="ＭＳ 明朝" w:hAnsi="ＭＳ 明朝" w:hint="eastAsia"/>
          <w:szCs w:val="24"/>
        </w:rPr>
        <w:t>解体工事業者より聞き取り調査</w:t>
      </w:r>
    </w:p>
    <w:p w:rsidR="00804FA2" w:rsidRDefault="00A97EFB" w:rsidP="00C3271C">
      <w:pPr>
        <w:spacing w:line="360" w:lineRule="exact"/>
        <w:ind w:leftChars="600" w:left="1440" w:firstLineChars="100" w:firstLine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解体工事業者を呼び、</w:t>
      </w:r>
      <w:r w:rsidR="00804FA2">
        <w:rPr>
          <w:rFonts w:ascii="ＭＳ 明朝" w:hAnsi="ＭＳ 明朝" w:hint="eastAsia"/>
          <w:szCs w:val="24"/>
        </w:rPr>
        <w:t>解体工事の施工方法、現場の安全管理について確認を行う。聞き取りを行った結果、今後解体工事を継続すると近隣への被害が拡大する可能性があり、現場の安全管理ができないと考えられるため、区から解体工事の一時停止を指示し、解体</w:t>
      </w:r>
      <w:r w:rsidR="00A441EB">
        <w:rPr>
          <w:rFonts w:ascii="ＭＳ 明朝" w:hAnsi="ＭＳ 明朝" w:hint="eastAsia"/>
          <w:szCs w:val="24"/>
        </w:rPr>
        <w:t>工事</w:t>
      </w:r>
      <w:r w:rsidR="00804FA2">
        <w:rPr>
          <w:rFonts w:ascii="ＭＳ 明朝" w:hAnsi="ＭＳ 明朝" w:hint="eastAsia"/>
          <w:szCs w:val="24"/>
        </w:rPr>
        <w:t>業者は合意した。</w:t>
      </w:r>
    </w:p>
    <w:p w:rsidR="00A441EB" w:rsidRDefault="00804FA2" w:rsidP="00E22161">
      <w:pPr>
        <w:spacing w:line="360" w:lineRule="exact"/>
        <w:ind w:leftChars="-13" w:left="2129" w:rightChars="57" w:right="137" w:hangingChars="900" w:hanging="21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</w:t>
      </w:r>
      <w:r w:rsidR="00A441EB">
        <w:rPr>
          <w:rFonts w:ascii="ＭＳ 明朝" w:hAnsi="ＭＳ 明朝" w:hint="eastAsia"/>
          <w:szCs w:val="24"/>
        </w:rPr>
        <w:t>また、</w:t>
      </w:r>
      <w:r w:rsidR="004C0B5A">
        <w:rPr>
          <w:rFonts w:hAnsi="Times New Roman" w:hint="eastAsia"/>
        </w:rPr>
        <w:t>区民の方々からご心配やご不安を軽減するため、</w:t>
      </w:r>
      <w:r w:rsidR="004C0B5A">
        <w:rPr>
          <w:rFonts w:ascii="ＭＳ 明朝" w:hAnsi="ＭＳ 明朝" w:hint="eastAsia"/>
          <w:szCs w:val="24"/>
        </w:rPr>
        <w:t>区ホームペ</w:t>
      </w:r>
    </w:p>
    <w:p w:rsidR="00804FA2" w:rsidRDefault="004C0B5A" w:rsidP="00E22161">
      <w:pPr>
        <w:spacing w:line="360" w:lineRule="exact"/>
        <w:ind w:leftChars="587" w:left="2129" w:rightChars="57" w:right="137" w:hangingChars="300" w:hanging="72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ージに「工事の一時停止」を掲載</w:t>
      </w:r>
      <w:r w:rsidR="00A441EB">
        <w:rPr>
          <w:rFonts w:ascii="ＭＳ 明朝" w:hAnsi="ＭＳ 明朝" w:hint="eastAsia"/>
          <w:szCs w:val="24"/>
        </w:rPr>
        <w:t>した。</w:t>
      </w:r>
    </w:p>
    <w:p w:rsidR="00A97EFB" w:rsidRPr="00F12C95" w:rsidRDefault="00A97EFB" w:rsidP="00C3271C">
      <w:pPr>
        <w:spacing w:line="360" w:lineRule="exact"/>
        <w:ind w:leftChars="200" w:left="1680" w:hangingChars="500" w:hanging="1200"/>
        <w:jc w:val="left"/>
        <w:rPr>
          <w:rFonts w:ascii="ＭＳ 明朝" w:hAnsi="ＭＳ 明朝"/>
          <w:szCs w:val="24"/>
        </w:rPr>
      </w:pPr>
      <w:r w:rsidRPr="00F12C95">
        <w:rPr>
          <w:rFonts w:ascii="ＭＳ 明朝" w:hAnsi="ＭＳ 明朝" w:hint="eastAsia"/>
          <w:szCs w:val="24"/>
        </w:rPr>
        <w:t>R5.9.5～6</w:t>
      </w:r>
      <w:r w:rsidR="00C3271C">
        <w:rPr>
          <w:rFonts w:ascii="ＭＳ 明朝" w:hAnsi="ＭＳ 明朝" w:hint="eastAsia"/>
          <w:szCs w:val="24"/>
        </w:rPr>
        <w:t xml:space="preserve">　 </w:t>
      </w:r>
      <w:r w:rsidR="00A441EB">
        <w:rPr>
          <w:rFonts w:ascii="ＭＳ 明朝" w:hAnsi="ＭＳ 明朝" w:hint="eastAsia"/>
          <w:szCs w:val="24"/>
        </w:rPr>
        <w:t>解体工事業者は、この２日間で現場から</w:t>
      </w:r>
      <w:r w:rsidRPr="00F12C95">
        <w:rPr>
          <w:rFonts w:ascii="ＭＳ 明朝" w:hAnsi="ＭＳ 明朝" w:hint="eastAsia"/>
          <w:szCs w:val="24"/>
        </w:rPr>
        <w:t>廃材の搬出</w:t>
      </w:r>
      <w:r w:rsidR="00A441EB">
        <w:rPr>
          <w:rFonts w:ascii="ＭＳ 明朝" w:hAnsi="ＭＳ 明朝" w:hint="eastAsia"/>
          <w:szCs w:val="24"/>
        </w:rPr>
        <w:t>を行うとの話であったが、</w:t>
      </w:r>
      <w:r w:rsidRPr="00F12C95">
        <w:rPr>
          <w:rFonts w:ascii="ＭＳ 明朝" w:hAnsi="ＭＳ 明朝" w:hint="eastAsia"/>
          <w:szCs w:val="24"/>
        </w:rPr>
        <w:t>実行されなかった。</w:t>
      </w:r>
    </w:p>
    <w:p w:rsidR="00A97EFB" w:rsidRDefault="00A441EB" w:rsidP="00F80125">
      <w:pPr>
        <w:spacing w:line="360" w:lineRule="exact"/>
        <w:ind w:leftChars="100" w:left="1920" w:hangingChars="700" w:hanging="16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A97EFB" w:rsidRPr="00F12C95">
        <w:rPr>
          <w:rFonts w:ascii="ＭＳ 明朝" w:hAnsi="ＭＳ 明朝" w:hint="eastAsia"/>
          <w:szCs w:val="24"/>
        </w:rPr>
        <w:t>R5.9.</w:t>
      </w:r>
      <w:r w:rsidR="00A97EFB">
        <w:rPr>
          <w:rFonts w:ascii="ＭＳ 明朝" w:hAnsi="ＭＳ 明朝" w:hint="eastAsia"/>
          <w:szCs w:val="24"/>
        </w:rPr>
        <w:t>7</w:t>
      </w:r>
      <w:r w:rsidR="00A97EFB" w:rsidRPr="00F12C95">
        <w:rPr>
          <w:rFonts w:ascii="ＭＳ 明朝" w:hAnsi="ＭＳ 明朝" w:hint="eastAsia"/>
          <w:szCs w:val="24"/>
        </w:rPr>
        <w:t xml:space="preserve">　　　</w:t>
      </w:r>
      <w:r w:rsidR="00A97EFB">
        <w:rPr>
          <w:rFonts w:ascii="ＭＳ 明朝" w:hAnsi="ＭＳ 明朝" w:hint="eastAsia"/>
          <w:szCs w:val="24"/>
        </w:rPr>
        <w:t>発注者は事態の打開をはかるべく、解体工事業者</w:t>
      </w:r>
      <w:r w:rsidR="00B2688F">
        <w:rPr>
          <w:rFonts w:ascii="ＭＳ 明朝" w:hAnsi="ＭＳ 明朝" w:hint="eastAsia"/>
          <w:szCs w:val="24"/>
        </w:rPr>
        <w:t>の変更を行った。</w:t>
      </w:r>
    </w:p>
    <w:p w:rsidR="00A97EFB" w:rsidRDefault="00A97EFB" w:rsidP="00C3271C">
      <w:pPr>
        <w:spacing w:line="360" w:lineRule="exact"/>
        <w:ind w:leftChars="209" w:left="1702" w:hangingChars="500" w:hanging="1200"/>
        <w:jc w:val="left"/>
        <w:rPr>
          <w:rFonts w:ascii="ＭＳ 明朝" w:hAnsi="ＭＳ 明朝"/>
          <w:szCs w:val="24"/>
        </w:rPr>
      </w:pPr>
      <w:r w:rsidRPr="00A3150A">
        <w:rPr>
          <w:rFonts w:ascii="ＭＳ 明朝" w:hAnsi="ＭＳ 明朝" w:hint="eastAsia"/>
          <w:szCs w:val="24"/>
        </w:rPr>
        <w:t>R5.9.</w:t>
      </w:r>
      <w:r>
        <w:rPr>
          <w:rFonts w:ascii="ＭＳ 明朝" w:hAnsi="ＭＳ 明朝" w:hint="eastAsia"/>
          <w:szCs w:val="24"/>
        </w:rPr>
        <w:t>8</w:t>
      </w:r>
      <w:r w:rsidRPr="00A3150A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重機</w:t>
      </w:r>
      <w:r w:rsidR="00B2688F">
        <w:rPr>
          <w:rFonts w:ascii="ＭＳ 明朝" w:hAnsi="ＭＳ 明朝" w:hint="eastAsia"/>
          <w:szCs w:val="24"/>
        </w:rPr>
        <w:t>を</w:t>
      </w:r>
      <w:r>
        <w:rPr>
          <w:rFonts w:ascii="ＭＳ 明朝" w:hAnsi="ＭＳ 明朝" w:hint="eastAsia"/>
          <w:szCs w:val="24"/>
        </w:rPr>
        <w:t>搬出</w:t>
      </w:r>
      <w:r w:rsidR="00B2688F">
        <w:rPr>
          <w:rFonts w:ascii="ＭＳ 明朝" w:hAnsi="ＭＳ 明朝" w:hint="eastAsia"/>
          <w:szCs w:val="24"/>
        </w:rPr>
        <w:t>し</w:t>
      </w:r>
      <w:r>
        <w:rPr>
          <w:rFonts w:ascii="ＭＳ 明朝" w:hAnsi="ＭＳ 明朝" w:hint="eastAsia"/>
          <w:szCs w:val="24"/>
        </w:rPr>
        <w:t>、廃材は道路および隣地に行かないように敷地奥に移動させた。</w:t>
      </w:r>
    </w:p>
    <w:p w:rsidR="00A97EFB" w:rsidRPr="00BF2F6A" w:rsidRDefault="00A97EFB" w:rsidP="00C3271C">
      <w:pPr>
        <w:spacing w:line="360" w:lineRule="exact"/>
        <w:ind w:firstLineChars="700" w:firstLine="16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なお、発注者は今後の説明とお詫びを行うため、近隣</w:t>
      </w:r>
      <w:r w:rsidR="00B2688F">
        <w:rPr>
          <w:rFonts w:ascii="ＭＳ 明朝" w:hAnsi="ＭＳ 明朝" w:hint="eastAsia"/>
          <w:szCs w:val="24"/>
        </w:rPr>
        <w:t>を</w:t>
      </w:r>
      <w:r>
        <w:rPr>
          <w:rFonts w:ascii="ＭＳ 明朝" w:hAnsi="ＭＳ 明朝" w:hint="eastAsia"/>
          <w:szCs w:val="24"/>
        </w:rPr>
        <w:t>回</w:t>
      </w:r>
      <w:r w:rsidR="00B2688F">
        <w:rPr>
          <w:rFonts w:ascii="ＭＳ 明朝" w:hAnsi="ＭＳ 明朝" w:hint="eastAsia"/>
          <w:szCs w:val="24"/>
        </w:rPr>
        <w:t>った</w:t>
      </w:r>
      <w:r w:rsidRPr="00BF2F6A">
        <w:rPr>
          <w:rFonts w:ascii="ＭＳ 明朝" w:hAnsi="ＭＳ 明朝" w:hint="eastAsia"/>
          <w:szCs w:val="24"/>
        </w:rPr>
        <w:t>。</w:t>
      </w:r>
    </w:p>
    <w:p w:rsidR="00A97EFB" w:rsidRPr="00BF2F6A" w:rsidRDefault="00A97EFB" w:rsidP="00C3271C">
      <w:pPr>
        <w:spacing w:line="360" w:lineRule="exact"/>
        <w:ind w:firstLineChars="194" w:firstLine="46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R5.9.9　　　</w:t>
      </w:r>
      <w:r w:rsidR="00F37963"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新</w:t>
      </w:r>
      <w:r w:rsidR="00B2688F">
        <w:rPr>
          <w:rFonts w:ascii="ＭＳ 明朝" w:hAnsi="ＭＳ 明朝" w:hint="eastAsia"/>
          <w:szCs w:val="24"/>
        </w:rPr>
        <w:t>解体工事</w:t>
      </w:r>
      <w:r>
        <w:rPr>
          <w:rFonts w:ascii="ＭＳ 明朝" w:hAnsi="ＭＳ 明朝" w:hint="eastAsia"/>
          <w:szCs w:val="24"/>
        </w:rPr>
        <w:t>業者</w:t>
      </w:r>
      <w:r w:rsidR="00E22161">
        <w:rPr>
          <w:rFonts w:ascii="ＭＳ 明朝" w:hAnsi="ＭＳ 明朝" w:hint="eastAsia"/>
          <w:szCs w:val="24"/>
        </w:rPr>
        <w:t>が今後の説明のため、</w:t>
      </w:r>
      <w:r>
        <w:rPr>
          <w:rFonts w:ascii="ＭＳ 明朝" w:hAnsi="ＭＳ 明朝" w:hint="eastAsia"/>
          <w:szCs w:val="24"/>
        </w:rPr>
        <w:t>近隣に挨拶に回</w:t>
      </w:r>
      <w:r w:rsidR="00E22161">
        <w:rPr>
          <w:rFonts w:ascii="ＭＳ 明朝" w:hAnsi="ＭＳ 明朝" w:hint="eastAsia"/>
          <w:szCs w:val="24"/>
        </w:rPr>
        <w:t>った</w:t>
      </w:r>
      <w:r w:rsidRPr="00BF2F6A">
        <w:rPr>
          <w:rFonts w:ascii="ＭＳ 明朝" w:hAnsi="ＭＳ 明朝" w:hint="eastAsia"/>
          <w:szCs w:val="24"/>
        </w:rPr>
        <w:t>。</w:t>
      </w:r>
    </w:p>
    <w:p w:rsidR="00A97EFB" w:rsidRDefault="00A97EFB" w:rsidP="00C3271C">
      <w:pPr>
        <w:spacing w:line="360" w:lineRule="exact"/>
        <w:ind w:firstLineChars="194" w:firstLine="466"/>
        <w:jc w:val="lef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szCs w:val="24"/>
        </w:rPr>
        <w:t>R5.9.11</w:t>
      </w:r>
      <w:r w:rsidR="00E22161">
        <w:rPr>
          <w:rFonts w:ascii="ＭＳ 明朝" w:hAnsi="ＭＳ 明朝" w:hint="eastAsia"/>
          <w:szCs w:val="24"/>
        </w:rPr>
        <w:t>～</w:t>
      </w:r>
      <w:r w:rsidR="00045460">
        <w:rPr>
          <w:rFonts w:ascii="ＭＳ 明朝" w:hAnsi="ＭＳ 明朝" w:hint="eastAsia"/>
          <w:szCs w:val="24"/>
        </w:rPr>
        <w:t>30</w:t>
      </w:r>
      <w:r>
        <w:rPr>
          <w:rFonts w:ascii="ＭＳ 明朝" w:hAnsi="ＭＳ 明朝" w:hint="eastAsia"/>
          <w:szCs w:val="24"/>
        </w:rPr>
        <w:t xml:space="preserve">　残りの廃材を撤去</w:t>
      </w:r>
      <w:r w:rsidR="00E22161">
        <w:rPr>
          <w:rFonts w:ascii="ＭＳ 明朝" w:hAnsi="ＭＳ 明朝" w:hint="eastAsia"/>
          <w:szCs w:val="24"/>
        </w:rPr>
        <w:t>する</w:t>
      </w:r>
      <w:r>
        <w:rPr>
          <w:rFonts w:ascii="ＭＳ 明朝" w:hAnsi="ＭＳ 明朝" w:hint="eastAsia"/>
          <w:szCs w:val="24"/>
        </w:rPr>
        <w:t>。</w:t>
      </w:r>
    </w:p>
    <w:p w:rsidR="00A97EFB" w:rsidRDefault="00A97EFB" w:rsidP="00F80125">
      <w:pPr>
        <w:spacing w:line="360" w:lineRule="exact"/>
        <w:ind w:firstLineChars="194" w:firstLine="46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R5.9.1</w:t>
      </w:r>
      <w:r w:rsidR="00045460">
        <w:rPr>
          <w:rFonts w:ascii="ＭＳ 明朝" w:hAnsi="ＭＳ 明朝" w:hint="eastAsia"/>
          <w:szCs w:val="24"/>
        </w:rPr>
        <w:t>5</w:t>
      </w:r>
      <w:r w:rsidR="00E22161">
        <w:rPr>
          <w:rFonts w:ascii="ＭＳ 明朝" w:hAnsi="ＭＳ 明朝" w:hint="eastAsia"/>
          <w:szCs w:val="24"/>
        </w:rPr>
        <w:t>～</w:t>
      </w:r>
      <w:r w:rsidR="00045460">
        <w:rPr>
          <w:rFonts w:ascii="ＭＳ 明朝" w:hAnsi="ＭＳ 明朝" w:hint="eastAsia"/>
          <w:szCs w:val="24"/>
        </w:rPr>
        <w:t>30</w:t>
      </w:r>
      <w:r>
        <w:rPr>
          <w:rFonts w:ascii="ＭＳ 明朝" w:hAnsi="ＭＳ 明朝" w:hint="eastAsia"/>
          <w:szCs w:val="24"/>
        </w:rPr>
        <w:t xml:space="preserve">　現在の仮囲いの撤去および、より強固なものを設置</w:t>
      </w:r>
      <w:r w:rsidR="00E22161">
        <w:rPr>
          <w:rFonts w:ascii="ＭＳ 明朝" w:hAnsi="ＭＳ 明朝" w:hint="eastAsia"/>
          <w:szCs w:val="24"/>
        </w:rPr>
        <w:t>する</w:t>
      </w:r>
      <w:r>
        <w:rPr>
          <w:rFonts w:ascii="ＭＳ 明朝" w:hAnsi="ＭＳ 明朝" w:hint="eastAsia"/>
          <w:szCs w:val="24"/>
        </w:rPr>
        <w:t>。</w:t>
      </w:r>
    </w:p>
    <w:sectPr w:rsidR="00A97EFB" w:rsidSect="00597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993" w:left="1418" w:header="851" w:footer="28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D0" w:rsidRDefault="001614D0" w:rsidP="008F5D33">
      <w:r>
        <w:separator/>
      </w:r>
    </w:p>
  </w:endnote>
  <w:endnote w:type="continuationSeparator" w:id="0">
    <w:p w:rsidR="001614D0" w:rsidRDefault="001614D0" w:rsidP="008F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5" w:rsidRDefault="00CE68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33" w:rsidRDefault="008F5D33">
    <w:pPr>
      <w:pStyle w:val="a8"/>
      <w:jc w:val="center"/>
    </w:pPr>
  </w:p>
  <w:p w:rsidR="008F5D33" w:rsidRDefault="008F5D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5" w:rsidRDefault="00CE68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D0" w:rsidRDefault="001614D0" w:rsidP="008F5D33">
      <w:r>
        <w:separator/>
      </w:r>
    </w:p>
  </w:footnote>
  <w:footnote w:type="continuationSeparator" w:id="0">
    <w:p w:rsidR="001614D0" w:rsidRDefault="001614D0" w:rsidP="008F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5" w:rsidRDefault="00CE68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5" w:rsidRDefault="00CE68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5" w:rsidRDefault="00CE6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47D"/>
    <w:multiLevelType w:val="hybridMultilevel"/>
    <w:tmpl w:val="A7CA98F0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21F1F37"/>
    <w:multiLevelType w:val="hybridMultilevel"/>
    <w:tmpl w:val="3BC2087E"/>
    <w:lvl w:ilvl="0" w:tplc="4B7C5F3C">
      <w:start w:val="1"/>
      <w:numFmt w:val="decimalEnclosedCircle"/>
      <w:lvlText w:val="%1"/>
      <w:lvlJc w:val="left"/>
      <w:pPr>
        <w:ind w:left="692" w:hanging="465"/>
      </w:pPr>
      <w:rPr>
        <w:rFonts w:ascii="ＭＳ 明朝" w:hAnsi="ＭＳ 明朝" w:cs="ＭＳ 明朝" w:hint="default"/>
      </w:rPr>
    </w:lvl>
    <w:lvl w:ilvl="1" w:tplc="2FF2D1E6">
      <w:start w:val="1"/>
      <w:numFmt w:val="bullet"/>
      <w:lvlText w:val="＊"/>
      <w:lvlJc w:val="left"/>
      <w:pPr>
        <w:ind w:left="1112" w:hanging="46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BF31AA6"/>
    <w:multiLevelType w:val="hybridMultilevel"/>
    <w:tmpl w:val="62302DFC"/>
    <w:lvl w:ilvl="0" w:tplc="87F4FCD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0CCB6BE2"/>
    <w:multiLevelType w:val="hybridMultilevel"/>
    <w:tmpl w:val="FB5465DE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0EF5725E"/>
    <w:multiLevelType w:val="multilevel"/>
    <w:tmpl w:val="D9AE766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 %5)"/>
      <w:lvlJc w:val="left"/>
      <w:pPr>
        <w:ind w:left="992" w:hanging="992"/>
      </w:pPr>
      <w:rPr>
        <w:rFonts w:hint="eastAsia"/>
      </w:rPr>
    </w:lvl>
    <w:lvl w:ilvl="5">
      <w:start w:val="1"/>
      <w:numFmt w:val="lowerLetter"/>
      <w:pStyle w:val="6"/>
      <w:suff w:val="nothing"/>
      <w:lvlText w:val="(%6)"/>
      <w:lvlJc w:val="left"/>
      <w:pPr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1D308AF"/>
    <w:multiLevelType w:val="hybridMultilevel"/>
    <w:tmpl w:val="B094C1F2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132C37ED"/>
    <w:multiLevelType w:val="hybridMultilevel"/>
    <w:tmpl w:val="5FB8814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1A415F70"/>
    <w:multiLevelType w:val="hybridMultilevel"/>
    <w:tmpl w:val="41BC14D6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8" w15:restartNumberingAfterBreak="0">
    <w:nsid w:val="1A4334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1A4B6EB8"/>
    <w:multiLevelType w:val="hybridMultilevel"/>
    <w:tmpl w:val="23C6DB62"/>
    <w:lvl w:ilvl="0" w:tplc="26E44316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1E7E7E37"/>
    <w:multiLevelType w:val="hybridMultilevel"/>
    <w:tmpl w:val="B622B7D4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218B0183"/>
    <w:multiLevelType w:val="hybridMultilevel"/>
    <w:tmpl w:val="3BCC8DDA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250435C2"/>
    <w:multiLevelType w:val="hybridMultilevel"/>
    <w:tmpl w:val="278ECADA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29850103"/>
    <w:multiLevelType w:val="hybridMultilevel"/>
    <w:tmpl w:val="10501A4E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2F4E0E09"/>
    <w:multiLevelType w:val="hybridMultilevel"/>
    <w:tmpl w:val="301E3C5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34956B7B"/>
    <w:multiLevelType w:val="hybridMultilevel"/>
    <w:tmpl w:val="12B4C16E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3BC772C5"/>
    <w:multiLevelType w:val="hybridMultilevel"/>
    <w:tmpl w:val="971236F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3F16766C"/>
    <w:multiLevelType w:val="hybridMultilevel"/>
    <w:tmpl w:val="A34C1B0E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42C40D03"/>
    <w:multiLevelType w:val="hybridMultilevel"/>
    <w:tmpl w:val="AB5219BA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9" w15:restartNumberingAfterBreak="0">
    <w:nsid w:val="441D548D"/>
    <w:multiLevelType w:val="hybridMultilevel"/>
    <w:tmpl w:val="D118081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0" w15:restartNumberingAfterBreak="0">
    <w:nsid w:val="466B2799"/>
    <w:multiLevelType w:val="hybridMultilevel"/>
    <w:tmpl w:val="27C2A3FC"/>
    <w:lvl w:ilvl="0" w:tplc="72CECD58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1" w15:restartNumberingAfterBreak="0">
    <w:nsid w:val="488B4D0F"/>
    <w:multiLevelType w:val="hybridMultilevel"/>
    <w:tmpl w:val="03FA0602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2" w15:restartNumberingAfterBreak="0">
    <w:nsid w:val="4A3D56A9"/>
    <w:multiLevelType w:val="hybridMultilevel"/>
    <w:tmpl w:val="B668566A"/>
    <w:lvl w:ilvl="0" w:tplc="F69416D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4AD17EBE"/>
    <w:multiLevelType w:val="hybridMultilevel"/>
    <w:tmpl w:val="CAE2CAF2"/>
    <w:lvl w:ilvl="0" w:tplc="72CECD58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4" w15:restartNumberingAfterBreak="0">
    <w:nsid w:val="5ABC16E5"/>
    <w:multiLevelType w:val="hybridMultilevel"/>
    <w:tmpl w:val="F352393C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5" w15:restartNumberingAfterBreak="0">
    <w:nsid w:val="607533FE"/>
    <w:multiLevelType w:val="hybridMultilevel"/>
    <w:tmpl w:val="E688B400"/>
    <w:lvl w:ilvl="0" w:tplc="14543B06">
      <w:start w:val="2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668D6C0C"/>
    <w:multiLevelType w:val="hybridMultilevel"/>
    <w:tmpl w:val="A226F9B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6B3D42E0"/>
    <w:multiLevelType w:val="hybridMultilevel"/>
    <w:tmpl w:val="82A686F0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8" w15:restartNumberingAfterBreak="0">
    <w:nsid w:val="76BA01C0"/>
    <w:multiLevelType w:val="hybridMultilevel"/>
    <w:tmpl w:val="1164908C"/>
    <w:lvl w:ilvl="0" w:tplc="3F08727A">
      <w:start w:val="1"/>
      <w:numFmt w:val="decimalEnclosedCircle"/>
      <w:lvlText w:val="%1"/>
      <w:lvlJc w:val="left"/>
      <w:pPr>
        <w:ind w:left="587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779E464A"/>
    <w:multiLevelType w:val="hybridMultilevel"/>
    <w:tmpl w:val="865012D2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0" w15:restartNumberingAfterBreak="0">
    <w:nsid w:val="78B76627"/>
    <w:multiLevelType w:val="hybridMultilevel"/>
    <w:tmpl w:val="798A3C24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1" w15:restartNumberingAfterBreak="0">
    <w:nsid w:val="7D3A5E10"/>
    <w:multiLevelType w:val="hybridMultilevel"/>
    <w:tmpl w:val="9E14F790"/>
    <w:lvl w:ilvl="0" w:tplc="72CECD58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23"/>
  </w:num>
  <w:num w:numId="8">
    <w:abstractNumId w:val="17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20"/>
  </w:num>
  <w:num w:numId="15">
    <w:abstractNumId w:val="11"/>
  </w:num>
  <w:num w:numId="16">
    <w:abstractNumId w:val="15"/>
  </w:num>
  <w:num w:numId="17">
    <w:abstractNumId w:val="5"/>
  </w:num>
  <w:num w:numId="18">
    <w:abstractNumId w:val="21"/>
  </w:num>
  <w:num w:numId="19">
    <w:abstractNumId w:val="16"/>
  </w:num>
  <w:num w:numId="20">
    <w:abstractNumId w:val="30"/>
  </w:num>
  <w:num w:numId="21">
    <w:abstractNumId w:val="18"/>
  </w:num>
  <w:num w:numId="22">
    <w:abstractNumId w:val="19"/>
  </w:num>
  <w:num w:numId="23">
    <w:abstractNumId w:val="29"/>
  </w:num>
  <w:num w:numId="24">
    <w:abstractNumId w:val="24"/>
  </w:num>
  <w:num w:numId="25">
    <w:abstractNumId w:val="31"/>
  </w:num>
  <w:num w:numId="26">
    <w:abstractNumId w:val="26"/>
  </w:num>
  <w:num w:numId="27">
    <w:abstractNumId w:val="22"/>
  </w:num>
  <w:num w:numId="28">
    <w:abstractNumId w:val="13"/>
  </w:num>
  <w:num w:numId="29">
    <w:abstractNumId w:val="1"/>
  </w:num>
  <w:num w:numId="30">
    <w:abstractNumId w:val="28"/>
  </w:num>
  <w:num w:numId="31">
    <w:abstractNumId w:val="3"/>
  </w:num>
  <w:num w:numId="32">
    <w:abstractNumId w:val="2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Cet2DfqUzr/xCyeOp8fyEWAGHZn2YMzTlXjPqD2g5KrCnCumWtLTuOFb5rxvwk/YT7Ep51CIR37PVa6ioZcrw==" w:salt="jLttX6xvejjC8/B2aB3Hdg=="/>
  <w:defaultTabStop w:val="851"/>
  <w:drawingGridHorizontalSpacing w:val="120"/>
  <w:drawingGridVerticalSpacing w:val="383"/>
  <w:displayHorizont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0"/>
    <w:rsid w:val="00020ECE"/>
    <w:rsid w:val="00032B75"/>
    <w:rsid w:val="00045460"/>
    <w:rsid w:val="000A4CC0"/>
    <w:rsid w:val="000A7E6B"/>
    <w:rsid w:val="001614D0"/>
    <w:rsid w:val="00165D42"/>
    <w:rsid w:val="00182B00"/>
    <w:rsid w:val="001B45F1"/>
    <w:rsid w:val="00202F8A"/>
    <w:rsid w:val="002244DA"/>
    <w:rsid w:val="0023756A"/>
    <w:rsid w:val="00241248"/>
    <w:rsid w:val="00242CE1"/>
    <w:rsid w:val="00266AB0"/>
    <w:rsid w:val="00337FDC"/>
    <w:rsid w:val="003514C0"/>
    <w:rsid w:val="00352462"/>
    <w:rsid w:val="003818D9"/>
    <w:rsid w:val="003932C4"/>
    <w:rsid w:val="003A3D84"/>
    <w:rsid w:val="003C095D"/>
    <w:rsid w:val="004018EC"/>
    <w:rsid w:val="004907C0"/>
    <w:rsid w:val="004C0B5A"/>
    <w:rsid w:val="00542781"/>
    <w:rsid w:val="0058340A"/>
    <w:rsid w:val="00597C33"/>
    <w:rsid w:val="005B503A"/>
    <w:rsid w:val="005D0BF9"/>
    <w:rsid w:val="00610E5B"/>
    <w:rsid w:val="00655C45"/>
    <w:rsid w:val="00677CE8"/>
    <w:rsid w:val="00696650"/>
    <w:rsid w:val="006B78E4"/>
    <w:rsid w:val="0074015C"/>
    <w:rsid w:val="0074756D"/>
    <w:rsid w:val="007538CC"/>
    <w:rsid w:val="007A02E3"/>
    <w:rsid w:val="007A0379"/>
    <w:rsid w:val="007D059D"/>
    <w:rsid w:val="00804FA2"/>
    <w:rsid w:val="008075F6"/>
    <w:rsid w:val="00813B84"/>
    <w:rsid w:val="00817ECC"/>
    <w:rsid w:val="00853617"/>
    <w:rsid w:val="00893B52"/>
    <w:rsid w:val="008F5D33"/>
    <w:rsid w:val="009941AF"/>
    <w:rsid w:val="00994934"/>
    <w:rsid w:val="009C46DD"/>
    <w:rsid w:val="00A0087B"/>
    <w:rsid w:val="00A441EB"/>
    <w:rsid w:val="00A6291E"/>
    <w:rsid w:val="00A969F8"/>
    <w:rsid w:val="00A97EFB"/>
    <w:rsid w:val="00AB2D2C"/>
    <w:rsid w:val="00AC03B0"/>
    <w:rsid w:val="00B2688F"/>
    <w:rsid w:val="00B4523E"/>
    <w:rsid w:val="00B72E55"/>
    <w:rsid w:val="00B82834"/>
    <w:rsid w:val="00B83F05"/>
    <w:rsid w:val="00B979A3"/>
    <w:rsid w:val="00BB65C5"/>
    <w:rsid w:val="00C027AB"/>
    <w:rsid w:val="00C3271C"/>
    <w:rsid w:val="00C462EC"/>
    <w:rsid w:val="00C54928"/>
    <w:rsid w:val="00C71FB3"/>
    <w:rsid w:val="00C7604C"/>
    <w:rsid w:val="00C91783"/>
    <w:rsid w:val="00CE6865"/>
    <w:rsid w:val="00CF018F"/>
    <w:rsid w:val="00D47154"/>
    <w:rsid w:val="00D53749"/>
    <w:rsid w:val="00D910AF"/>
    <w:rsid w:val="00D9298F"/>
    <w:rsid w:val="00DB074A"/>
    <w:rsid w:val="00DD0DEF"/>
    <w:rsid w:val="00DD42B5"/>
    <w:rsid w:val="00DE72C5"/>
    <w:rsid w:val="00DF0521"/>
    <w:rsid w:val="00DF32A2"/>
    <w:rsid w:val="00DF6A29"/>
    <w:rsid w:val="00E05B09"/>
    <w:rsid w:val="00E22161"/>
    <w:rsid w:val="00E40E23"/>
    <w:rsid w:val="00E41FBF"/>
    <w:rsid w:val="00E4796D"/>
    <w:rsid w:val="00E62622"/>
    <w:rsid w:val="00E63D8E"/>
    <w:rsid w:val="00E716BF"/>
    <w:rsid w:val="00EB592C"/>
    <w:rsid w:val="00EC693F"/>
    <w:rsid w:val="00EC78B5"/>
    <w:rsid w:val="00F054F3"/>
    <w:rsid w:val="00F15461"/>
    <w:rsid w:val="00F22574"/>
    <w:rsid w:val="00F37963"/>
    <w:rsid w:val="00F530EE"/>
    <w:rsid w:val="00F80125"/>
    <w:rsid w:val="00F8139A"/>
    <w:rsid w:val="00FB1C7D"/>
    <w:rsid w:val="00FB2789"/>
    <w:rsid w:val="00FD536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ind w:firstLine="227"/>
      <w:jc w:val="both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rsid w:val="00C7604C"/>
    <w:pPr>
      <w:keepNext/>
      <w:numPr>
        <w:numId w:val="3"/>
      </w:numPr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rsid w:val="00C7604C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C7604C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7604C"/>
    <w:pPr>
      <w:keepNext/>
      <w:numPr>
        <w:ilvl w:val="3"/>
        <w:numId w:val="3"/>
      </w:numPr>
      <w:outlineLvl w:val="3"/>
    </w:pPr>
    <w:rPr>
      <w:rFonts w:eastAsia="ＭＳ Ｐゴシック"/>
    </w:rPr>
  </w:style>
  <w:style w:type="paragraph" w:styleId="5">
    <w:name w:val="heading 5"/>
    <w:basedOn w:val="a"/>
    <w:next w:val="a"/>
    <w:qFormat/>
    <w:rsid w:val="00C7604C"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C7604C"/>
    <w:pPr>
      <w:keepNext/>
      <w:numPr>
        <w:ilvl w:val="5"/>
        <w:numId w:val="3"/>
      </w:numPr>
      <w:outlineLvl w:val="5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  <w:jc w:val="center"/>
    </w:pPr>
    <w:rPr>
      <w:rFonts w:eastAsia="ＭＳ Ｐゴシック"/>
    </w:rPr>
  </w:style>
  <w:style w:type="character" w:styleId="a4">
    <w:name w:val="Hyperlink"/>
    <w:basedOn w:val="a0"/>
    <w:rsid w:val="00C549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693F"/>
    <w:pPr>
      <w:ind w:leftChars="400" w:left="840"/>
    </w:pPr>
  </w:style>
  <w:style w:type="paragraph" w:styleId="a6">
    <w:name w:val="header"/>
    <w:basedOn w:val="a"/>
    <w:link w:val="a7"/>
    <w:rsid w:val="008F5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5D33"/>
    <w:rPr>
      <w:rFonts w:ascii="Times New Roman"/>
      <w:sz w:val="24"/>
    </w:rPr>
  </w:style>
  <w:style w:type="paragraph" w:styleId="a8">
    <w:name w:val="footer"/>
    <w:basedOn w:val="a"/>
    <w:link w:val="a9"/>
    <w:uiPriority w:val="99"/>
    <w:rsid w:val="008F5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D33"/>
    <w:rPr>
      <w:rFonts w:ascii="Times New Roman"/>
      <w:sz w:val="24"/>
    </w:rPr>
  </w:style>
  <w:style w:type="table" w:styleId="aa">
    <w:name w:val="Table Grid"/>
    <w:basedOn w:val="a1"/>
    <w:rsid w:val="008F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B82834"/>
  </w:style>
  <w:style w:type="character" w:customStyle="1" w:styleId="ac">
    <w:name w:val="日付 (文字)"/>
    <w:basedOn w:val="a0"/>
    <w:link w:val="ab"/>
    <w:rsid w:val="00B82834"/>
    <w:rPr>
      <w:rFonts w:ascii="Times New Roman"/>
      <w:sz w:val="24"/>
    </w:rPr>
  </w:style>
  <w:style w:type="paragraph" w:styleId="ad">
    <w:name w:val="Balloon Text"/>
    <w:basedOn w:val="a"/>
    <w:link w:val="ae"/>
    <w:rsid w:val="00C9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17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semiHidden/>
    <w:rsid w:val="00D910AF"/>
    <w:pPr>
      <w:adjustRightInd/>
      <w:ind w:firstLine="0"/>
      <w:jc w:val="left"/>
      <w:textAlignment w:val="auto"/>
    </w:pPr>
    <w:rPr>
      <w:rFonts w:ascii="Century" w:eastAsia="ＭＳ ゴシック"/>
      <w:kern w:val="2"/>
      <w:sz w:val="28"/>
      <w:szCs w:val="24"/>
    </w:rPr>
  </w:style>
  <w:style w:type="character" w:customStyle="1" w:styleId="af0">
    <w:name w:val="本文 (文字)"/>
    <w:basedOn w:val="a0"/>
    <w:link w:val="af"/>
    <w:semiHidden/>
    <w:rsid w:val="00D910AF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__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2023-09-21T05:01:00Z</dcterms:created>
  <dcterms:modified xsi:type="dcterms:W3CDTF">2023-09-25T03:55:00Z</dcterms:modified>
</cp:coreProperties>
</file>