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867" w:rsidRPr="009F45EF" w:rsidRDefault="007364B4" w:rsidP="00192867">
      <w:pPr>
        <w:tabs>
          <w:tab w:val="left" w:pos="3495"/>
        </w:tabs>
        <w:jc w:val="left"/>
        <w:rPr>
          <w:rFonts w:ascii="HG丸ｺﾞｼｯｸM-PRO" w:eastAsia="HG丸ｺﾞｼｯｸM-PRO"/>
          <w:b/>
          <w:color w:val="1F3864" w:themeColor="accent5" w:themeShade="80"/>
          <w:sz w:val="32"/>
          <w:szCs w:val="32"/>
        </w:rPr>
      </w:pPr>
      <w:r w:rsidRPr="007364B4">
        <w:rPr>
          <w:rFonts w:ascii="HG丸ｺﾞｼｯｸM-PRO" w:eastAsia="HG丸ｺﾞｼｯｸM-PRO" w:hAnsi="HG丸ｺﾞｼｯｸM-PRO"/>
          <w:b/>
          <w:noProof/>
          <w:color w:val="002060"/>
          <w:sz w:val="48"/>
        </w:rPr>
        <mc:AlternateContent>
          <mc:Choice Requires="wps">
            <w:drawing>
              <wp:anchor distT="45720" distB="45720" distL="114300" distR="114300" simplePos="0" relativeHeight="251694080" behindDoc="0" locked="0" layoutInCell="1" allowOverlap="1">
                <wp:simplePos x="0" y="0"/>
                <wp:positionH relativeFrom="column">
                  <wp:posOffset>-297180</wp:posOffset>
                </wp:positionH>
                <wp:positionV relativeFrom="paragraph">
                  <wp:posOffset>-312420</wp:posOffset>
                </wp:positionV>
                <wp:extent cx="2865120" cy="1404620"/>
                <wp:effectExtent l="0" t="0" r="1143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404620"/>
                        </a:xfrm>
                        <a:prstGeom prst="rect">
                          <a:avLst/>
                        </a:prstGeom>
                        <a:solidFill>
                          <a:srgbClr val="FFFFFF"/>
                        </a:solidFill>
                        <a:ln w="9525">
                          <a:solidFill>
                            <a:schemeClr val="tx1"/>
                          </a:solidFill>
                          <a:miter lim="800000"/>
                          <a:headEnd/>
                          <a:tailEnd/>
                        </a:ln>
                      </wps:spPr>
                      <wps:txbx>
                        <w:txbxContent>
                          <w:p w:rsidR="007364B4" w:rsidRPr="007364B4" w:rsidRDefault="007364B4">
                            <w:pPr>
                              <w:rPr>
                                <w:rFonts w:ascii="HG丸ｺﾞｼｯｸM-PRO" w:eastAsia="DengXian" w:hAnsi="HG丸ｺﾞｼｯｸM-PRO"/>
                                <w:b/>
                                <w:color w:val="1F3864" w:themeColor="accent5" w:themeShade="80"/>
                                <w:sz w:val="22"/>
                                <w:szCs w:val="36"/>
                              </w:rPr>
                            </w:pPr>
                            <w:r>
                              <w:rPr>
                                <w:rFonts w:ascii="HG丸ｺﾞｼｯｸM-PRO" w:eastAsia="HG丸ｺﾞｼｯｸM-PRO" w:hAnsi="HG丸ｺﾞｼｯｸM-PRO" w:hint="eastAsia"/>
                                <w:b/>
                                <w:color w:val="1F3864" w:themeColor="accent5" w:themeShade="80"/>
                                <w:sz w:val="22"/>
                                <w:szCs w:val="36"/>
                              </w:rPr>
                              <w:t>令和５年度</w:t>
                            </w:r>
                            <w:r w:rsidRPr="007364B4">
                              <w:rPr>
                                <w:rFonts w:ascii="HG丸ｺﾞｼｯｸM-PRO" w:eastAsia="HG丸ｺﾞｼｯｸM-PRO" w:hAnsi="HG丸ｺﾞｼｯｸM-PRO" w:hint="eastAsia"/>
                                <w:b/>
                                <w:color w:val="1F3864" w:themeColor="accent5" w:themeShade="80"/>
                                <w:sz w:val="22"/>
                                <w:szCs w:val="36"/>
                              </w:rPr>
                              <w:t>第１回家庭教育講演会</w:t>
                            </w:r>
                            <w:r>
                              <w:rPr>
                                <w:rFonts w:ascii="HG丸ｺﾞｼｯｸM-PRO" w:eastAsia="HG丸ｺﾞｼｯｸM-PRO" w:hAnsi="HG丸ｺﾞｼｯｸM-PRO" w:hint="eastAsia"/>
                                <w:b/>
                                <w:color w:val="1F3864" w:themeColor="accent5" w:themeShade="80"/>
                                <w:sz w:val="22"/>
                                <w:szCs w:val="36"/>
                              </w:rPr>
                              <w:t>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3.4pt;margin-top:-24.6pt;width:225.6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" strokecolor="black [3213]">
                <v:textbox style="mso-fit-shape-to-text:t">
                  <w:txbxContent>
                    <w:p w:rsidR="007364B4" w:rsidRPr="007364B4" w:rsidRDefault="007364B4">
                      <w:pPr>
                        <w:rPr>
                          <w:rFonts w:ascii="HG丸ｺﾞｼｯｸM-PRO" w:eastAsia="DengXian" w:hAnsi="HG丸ｺﾞｼｯｸM-PRO" w:hint="eastAsia"/>
                          <w:b/>
                          <w:color w:val="1F3864" w:themeColor="accent5" w:themeShade="80"/>
                          <w:sz w:val="22"/>
                          <w:szCs w:val="36"/>
                        </w:rPr>
                      </w:pPr>
                      <w:r>
                        <w:rPr>
                          <w:rFonts w:ascii="HG丸ｺﾞｼｯｸM-PRO" w:eastAsia="HG丸ｺﾞｼｯｸM-PRO" w:hAnsi="HG丸ｺﾞｼｯｸM-PRO" w:hint="eastAsia"/>
                          <w:b/>
                          <w:color w:val="1F3864" w:themeColor="accent5" w:themeShade="80"/>
                          <w:sz w:val="22"/>
                          <w:szCs w:val="36"/>
                        </w:rPr>
                        <w:t>令和５年度</w:t>
                      </w:r>
                      <w:r w:rsidRPr="007364B4">
                        <w:rPr>
                          <w:rFonts w:ascii="HG丸ｺﾞｼｯｸM-PRO" w:eastAsia="HG丸ｺﾞｼｯｸM-PRO" w:hAnsi="HG丸ｺﾞｼｯｸM-PRO" w:hint="eastAsia"/>
                          <w:b/>
                          <w:color w:val="1F3864" w:themeColor="accent5" w:themeShade="80"/>
                          <w:sz w:val="22"/>
                          <w:szCs w:val="36"/>
                        </w:rPr>
                        <w:t>第１回家庭教育講演会</w:t>
                      </w:r>
                      <w:r>
                        <w:rPr>
                          <w:rFonts w:ascii="HG丸ｺﾞｼｯｸM-PRO" w:eastAsia="HG丸ｺﾞｼｯｸM-PRO" w:hAnsi="HG丸ｺﾞｼｯｸM-PRO" w:hint="eastAsia"/>
                          <w:b/>
                          <w:color w:val="1F3864" w:themeColor="accent5" w:themeShade="80"/>
                          <w:sz w:val="22"/>
                          <w:szCs w:val="36"/>
                        </w:rPr>
                        <w:t>について</w:t>
                      </w:r>
                    </w:p>
                  </w:txbxContent>
                </v:textbox>
              </v:shape>
            </w:pict>
          </mc:Fallback>
        </mc:AlternateContent>
      </w:r>
      <w:r w:rsidR="00E37EF2">
        <w:rPr>
          <w:rFonts w:ascii="HG丸ｺﾞｼｯｸM-PRO" w:eastAsia="HG丸ｺﾞｼｯｸM-PRO" w:hAnsi="HG丸ｺﾞｼｯｸM-PRO" w:hint="eastAsia"/>
          <w:noProof/>
          <w:color w:val="002060"/>
          <w:sz w:val="22"/>
          <w:szCs w:val="24"/>
        </w:rPr>
        <mc:AlternateContent>
          <mc:Choice Requires="wps">
            <w:drawing>
              <wp:anchor distT="0" distB="0" distL="114300" distR="114300" simplePos="0" relativeHeight="251692032" behindDoc="0" locked="0" layoutInCell="1" allowOverlap="1">
                <wp:simplePos x="0" y="0"/>
                <wp:positionH relativeFrom="column">
                  <wp:posOffset>5334000</wp:posOffset>
                </wp:positionH>
                <wp:positionV relativeFrom="paragraph">
                  <wp:posOffset>-219075</wp:posOffset>
                </wp:positionV>
                <wp:extent cx="1485900" cy="7524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485900" cy="752475"/>
                        </a:xfrm>
                        <a:prstGeom prst="rect">
                          <a:avLst/>
                        </a:prstGeom>
                        <a:solidFill>
                          <a:schemeClr val="lt1"/>
                        </a:solidFill>
                        <a:ln w="6350">
                          <a:solidFill>
                            <a:prstClr val="black"/>
                          </a:solidFill>
                        </a:ln>
                      </wps:spPr>
                      <wps:txbx>
                        <w:txbxContent>
                          <w:p w:rsidR="00E37EF2" w:rsidRDefault="00C40FF9" w:rsidP="00E37EF2">
                            <w:pPr>
                              <w:jc w:val="distribute"/>
                              <w:rPr>
                                <w:lang w:eastAsia="zh-CN"/>
                              </w:rPr>
                            </w:pPr>
                            <w:r>
                              <w:rPr>
                                <w:rFonts w:hint="eastAsia"/>
                                <w:lang w:eastAsia="zh-CN"/>
                              </w:rPr>
                              <w:t>令和</w:t>
                            </w:r>
                            <w:r>
                              <w:rPr>
                                <w:lang w:eastAsia="zh-CN"/>
                              </w:rPr>
                              <w:t>５年７月２４日</w:t>
                            </w:r>
                            <w:r>
                              <w:rPr>
                                <w:rFonts w:hint="eastAsia"/>
                                <w:lang w:eastAsia="zh-CN"/>
                              </w:rPr>
                              <w:t>文教委員会</w:t>
                            </w:r>
                            <w:r>
                              <w:rPr>
                                <w:lang w:eastAsia="zh-CN"/>
                              </w:rPr>
                              <w:t>資料</w:t>
                            </w:r>
                          </w:p>
                          <w:p w:rsidR="00E37EF2" w:rsidRDefault="00E37EF2" w:rsidP="00E37EF2">
                            <w:pPr>
                              <w:jc w:val="distribute"/>
                            </w:pPr>
                            <w:r>
                              <w:rPr>
                                <w:rFonts w:hint="eastAsia"/>
                              </w:rPr>
                              <w:t>庶務課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7" type="#_x0000_t202" style="position:absolute;margin-left:420pt;margin-top:-17.25pt;width:117pt;height:59.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" fillcolor="white [3201]" strokeweight=".5pt">
                <v:textbox>
                  <w:txbxContent>
                    <w:p w:rsidR="00E37EF2" w:rsidRDefault="00C40FF9" w:rsidP="00E37EF2">
                      <w:pPr>
                        <w:jc w:val="distribute"/>
                        <w:rPr>
                          <w:lang w:eastAsia="zh-CN"/>
                        </w:rPr>
                      </w:pPr>
                      <w:r>
                        <w:rPr>
                          <w:rFonts w:hint="eastAsia"/>
                          <w:lang w:eastAsia="zh-CN"/>
                        </w:rPr>
                        <w:t>令和</w:t>
                      </w:r>
                      <w:r>
                        <w:rPr>
                          <w:lang w:eastAsia="zh-CN"/>
                        </w:rPr>
                        <w:t>５年７月２４日</w:t>
                      </w:r>
                      <w:r>
                        <w:rPr>
                          <w:rFonts w:hint="eastAsia"/>
                          <w:lang w:eastAsia="zh-CN"/>
                        </w:rPr>
                        <w:t>文教委員会</w:t>
                      </w:r>
                      <w:r>
                        <w:rPr>
                          <w:lang w:eastAsia="zh-CN"/>
                        </w:rPr>
                        <w:t>資料</w:t>
                      </w:r>
                    </w:p>
                    <w:p w:rsidR="00E37EF2" w:rsidRDefault="00E37EF2" w:rsidP="00E37EF2">
                      <w:pPr>
                        <w:jc w:val="distribute"/>
                      </w:pPr>
                      <w:r>
                        <w:rPr>
                          <w:rFonts w:hint="eastAsia"/>
                        </w:rPr>
                        <w:t>庶務課</w:t>
                      </w:r>
                    </w:p>
                  </w:txbxContent>
                </v:textbox>
              </v:shape>
            </w:pict>
          </mc:Fallback>
        </mc:AlternateContent>
      </w:r>
      <w:r w:rsidR="00E37EF2" w:rsidRPr="00CA7DF0">
        <w:rPr>
          <w:rFonts w:ascii="HG丸ｺﾞｼｯｸM-PRO" w:eastAsia="HG丸ｺﾞｼｯｸM-PRO" w:hAnsi="HG丸ｺﾞｼｯｸM-PRO" w:hint="eastAsia"/>
          <w:noProof/>
          <w:color w:val="002060"/>
          <w:sz w:val="22"/>
          <w:szCs w:val="24"/>
        </w:rPr>
        <mc:AlternateContent>
          <mc:Choice Requires="wps">
            <w:drawing>
              <wp:anchor distT="0" distB="0" distL="114300" distR="114300" simplePos="0" relativeHeight="251680768" behindDoc="0" locked="0" layoutInCell="1" allowOverlap="1">
                <wp:simplePos x="0" y="0"/>
                <wp:positionH relativeFrom="margin">
                  <wp:posOffset>3778885</wp:posOffset>
                </wp:positionH>
                <wp:positionV relativeFrom="paragraph">
                  <wp:posOffset>276225</wp:posOffset>
                </wp:positionV>
                <wp:extent cx="1371600" cy="647700"/>
                <wp:effectExtent l="0" t="0" r="0" b="0"/>
                <wp:wrapNone/>
                <wp:docPr id="2" name="角丸四角形 2"/>
                <wp:cNvGraphicFramePr/>
                <a:graphic xmlns:a="http://schemas.openxmlformats.org/drawingml/2006/main">
                  <a:graphicData uri="http://schemas.microsoft.com/office/word/2010/wordprocessingShape">
                    <wps:wsp>
                      <wps:cNvSpPr/>
                      <wps:spPr>
                        <a:xfrm>
                          <a:off x="0" y="0"/>
                          <a:ext cx="1371600" cy="6477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7037" w:rsidRPr="00CA7037" w:rsidRDefault="00CA7037" w:rsidP="00CA7037">
                            <w:pPr>
                              <w:jc w:val="center"/>
                              <w:rPr>
                                <w:rFonts w:ascii="HG丸ｺﾞｼｯｸM-PRO" w:eastAsia="HG丸ｺﾞｼｯｸM-PRO" w:hAnsi="HG丸ｺﾞｼｯｸM-PRO"/>
                                <w:b/>
                                <w:color w:val="000000" w:themeColor="text1"/>
                                <w:sz w:val="24"/>
                              </w:rPr>
                            </w:pPr>
                            <w:r w:rsidRPr="00CA7037">
                              <w:rPr>
                                <w:rFonts w:ascii="HG丸ｺﾞｼｯｸM-PRO" w:eastAsia="HG丸ｺﾞｼｯｸM-PRO" w:hAnsi="HG丸ｺﾞｼｯｸM-PRO" w:hint="eastAsia"/>
                                <w:b/>
                                <w:color w:val="000000" w:themeColor="text1"/>
                                <w:sz w:val="24"/>
                              </w:rPr>
                              <w:t>オンライン</w:t>
                            </w:r>
                            <w:r w:rsidRPr="00CA7037">
                              <w:rPr>
                                <w:rFonts w:ascii="HG丸ｺﾞｼｯｸM-PRO" w:eastAsia="HG丸ｺﾞｼｯｸM-PRO" w:hAnsi="HG丸ｺﾞｼｯｸM-PRO"/>
                                <w:b/>
                                <w:color w:val="000000" w:themeColor="text1"/>
                                <w:sz w:val="24"/>
                              </w:rPr>
                              <w:t>配信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margin-left:297.55pt;margin-top:21.75pt;width:108pt;height:5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" fillcolor="white [3212]" stroked="f" strokeweight="1pt">
                <v:stroke joinstyle="miter"/>
                <v:textbox>
                  <w:txbxContent>
                    <w:p w:rsidR="00CA7037" w:rsidRPr="00CA7037" w:rsidRDefault="00CA7037" w:rsidP="00CA7037">
                      <w:pPr>
                        <w:jc w:val="center"/>
                        <w:rPr>
                          <w:rFonts w:ascii="HG丸ｺﾞｼｯｸM-PRO" w:eastAsia="HG丸ｺﾞｼｯｸM-PRO" w:hAnsi="HG丸ｺﾞｼｯｸM-PRO"/>
                          <w:b/>
                          <w:color w:val="000000" w:themeColor="text1"/>
                          <w:sz w:val="24"/>
                        </w:rPr>
                      </w:pPr>
                      <w:r w:rsidRPr="00CA7037">
                        <w:rPr>
                          <w:rFonts w:ascii="HG丸ｺﾞｼｯｸM-PRO" w:eastAsia="HG丸ｺﾞｼｯｸM-PRO" w:hAnsi="HG丸ｺﾞｼｯｸM-PRO" w:hint="eastAsia"/>
                          <w:b/>
                          <w:color w:val="000000" w:themeColor="text1"/>
                          <w:sz w:val="24"/>
                        </w:rPr>
                        <w:t>オンライン</w:t>
                      </w:r>
                      <w:r w:rsidRPr="00CA7037">
                        <w:rPr>
                          <w:rFonts w:ascii="HG丸ｺﾞｼｯｸM-PRO" w:eastAsia="HG丸ｺﾞｼｯｸM-PRO" w:hAnsi="HG丸ｺﾞｼｯｸM-PRO"/>
                          <w:b/>
                          <w:color w:val="000000" w:themeColor="text1"/>
                          <w:sz w:val="24"/>
                        </w:rPr>
                        <w:t>配信</w:t>
                      </w:r>
                    </w:p>
                  </w:txbxContent>
                </v:textbox>
                <w10:wrap anchorx="margin"/>
              </v:roundrect>
            </w:pict>
          </mc:Fallback>
        </mc:AlternateContent>
      </w:r>
      <w:r w:rsidR="00BA14F6" w:rsidRPr="00CA7DF0">
        <w:rPr>
          <w:rFonts w:ascii="HG丸ｺﾞｼｯｸM-PRO" w:eastAsia="HG丸ｺﾞｼｯｸM-PRO" w:hAnsi="HG丸ｺﾞｼｯｸM-PRO" w:hint="eastAsia"/>
          <w:noProof/>
          <w:color w:val="002060"/>
          <w:sz w:val="22"/>
          <w:szCs w:val="24"/>
        </w:rPr>
        <mc:AlternateContent>
          <mc:Choice Requires="wps">
            <w:drawing>
              <wp:anchor distT="0" distB="0" distL="114300" distR="114300" simplePos="0" relativeHeight="251661311" behindDoc="1" locked="0" layoutInCell="1" allowOverlap="1">
                <wp:simplePos x="0" y="0"/>
                <wp:positionH relativeFrom="page">
                  <wp:posOffset>-381000</wp:posOffset>
                </wp:positionH>
                <wp:positionV relativeFrom="paragraph">
                  <wp:posOffset>-466725</wp:posOffset>
                </wp:positionV>
                <wp:extent cx="8496300" cy="2371725"/>
                <wp:effectExtent l="0" t="0" r="0" b="9525"/>
                <wp:wrapNone/>
                <wp:docPr id="15" name="正方形/長方形 15"/>
                <wp:cNvGraphicFramePr/>
                <a:graphic xmlns:a="http://schemas.openxmlformats.org/drawingml/2006/main">
                  <a:graphicData uri="http://schemas.microsoft.com/office/word/2010/wordprocessingShape">
                    <wps:wsp>
                      <wps:cNvSpPr/>
                      <wps:spPr>
                        <a:xfrm>
                          <a:off x="0" y="0"/>
                          <a:ext cx="8496300" cy="2371725"/>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1247F" id="正方形/長方形 15" o:spid="_x0000_s1026" style="position:absolute;left:0;text-align:left;margin-left:-30pt;margin-top:-36.75pt;width:669pt;height:186.75pt;z-index:-2516551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" fillcolor="#ffe599 [1303]" stroked="f" strokeweight="1pt">
                <w10:wrap anchorx="page"/>
              </v:rect>
            </w:pict>
          </mc:Fallback>
        </mc:AlternateContent>
      </w:r>
      <w:r w:rsidR="00C50A0C" w:rsidRPr="00CA7DF0">
        <w:rPr>
          <w:rFonts w:ascii="HG丸ｺﾞｼｯｸM-PRO" w:eastAsia="HG丸ｺﾞｼｯｸM-PRO" w:hint="eastAsia"/>
          <w:b/>
          <w:color w:val="002060"/>
          <w:sz w:val="28"/>
          <w:szCs w:val="32"/>
        </w:rPr>
        <w:t>人権尊重都市品川宣言３０周年記念</w:t>
      </w:r>
    </w:p>
    <w:p w:rsidR="00192867" w:rsidRPr="009F45EF" w:rsidRDefault="00C50A0C" w:rsidP="00192867">
      <w:pPr>
        <w:rPr>
          <w:rFonts w:ascii="HG丸ｺﾞｼｯｸM-PRO" w:eastAsia="HG丸ｺﾞｼｯｸM-PRO" w:hAnsi="HG丸ｺﾞｼｯｸM-PRO"/>
          <w:b/>
          <w:color w:val="1F3864" w:themeColor="accent5" w:themeShade="80"/>
          <w:sz w:val="36"/>
          <w:szCs w:val="36"/>
          <w:lang w:eastAsia="zh-CN"/>
        </w:rPr>
      </w:pPr>
      <w:r w:rsidRPr="009F45EF">
        <w:rPr>
          <w:rFonts w:ascii="HG丸ｺﾞｼｯｸM-PRO" w:eastAsia="HG丸ｺﾞｼｯｸM-PRO" w:hAnsi="HG丸ｺﾞｼｯｸM-PRO" w:hint="eastAsia"/>
          <w:b/>
          <w:color w:val="1F3864" w:themeColor="accent5" w:themeShade="80"/>
          <w:sz w:val="36"/>
          <w:szCs w:val="36"/>
          <w:lang w:eastAsia="zh-CN"/>
        </w:rPr>
        <w:t>令和５年度　第１</w:t>
      </w:r>
      <w:r w:rsidR="00192867" w:rsidRPr="009F45EF">
        <w:rPr>
          <w:rFonts w:ascii="HG丸ｺﾞｼｯｸM-PRO" w:eastAsia="HG丸ｺﾞｼｯｸM-PRO" w:hAnsi="HG丸ｺﾞｼｯｸM-PRO" w:hint="eastAsia"/>
          <w:b/>
          <w:color w:val="1F3864" w:themeColor="accent5" w:themeShade="80"/>
          <w:sz w:val="36"/>
          <w:szCs w:val="36"/>
          <w:lang w:eastAsia="zh-CN"/>
        </w:rPr>
        <w:t>回家庭教育講演会</w:t>
      </w:r>
    </w:p>
    <w:p w:rsidR="00192867" w:rsidRPr="005733B0" w:rsidRDefault="00C50A0C" w:rsidP="005733B0">
      <w:pPr>
        <w:rPr>
          <w:rFonts w:ascii="HG丸ｺﾞｼｯｸM-PRO" w:eastAsia="HG丸ｺﾞｼｯｸM-PRO" w:hAnsi="HG丸ｺﾞｼｯｸM-PRO"/>
          <w:b/>
          <w:color w:val="002060"/>
          <w:sz w:val="48"/>
        </w:rPr>
      </w:pPr>
      <w:r w:rsidRPr="005733B0">
        <w:rPr>
          <w:rFonts w:ascii="HG丸ｺﾞｼｯｸM-PRO" w:eastAsia="HG丸ｺﾞｼｯｸM-PRO" w:hAnsi="HG丸ｺﾞｼｯｸM-PRO" w:hint="eastAsia"/>
          <w:b/>
          <w:color w:val="002060"/>
          <w:sz w:val="48"/>
        </w:rPr>
        <w:t>「レジリエンス（心の回復力）」発揮への</w:t>
      </w:r>
      <w:bookmarkStart w:id="0" w:name="_GoBack"/>
      <w:bookmarkEnd w:id="0"/>
      <w:r w:rsidRPr="005733B0">
        <w:rPr>
          <w:rFonts w:ascii="HG丸ｺﾞｼｯｸM-PRO" w:eastAsia="HG丸ｺﾞｼｯｸM-PRO" w:hAnsi="HG丸ｺﾞｼｯｸM-PRO" w:hint="eastAsia"/>
          <w:b/>
          <w:color w:val="002060"/>
          <w:sz w:val="48"/>
        </w:rPr>
        <w:t>ヒント</w:t>
      </w:r>
    </w:p>
    <w:p w:rsidR="006121B2" w:rsidRPr="005733B0" w:rsidRDefault="00CA7037" w:rsidP="005733B0">
      <w:pPr>
        <w:jc w:val="right"/>
        <w:rPr>
          <w:rFonts w:ascii="HG丸ｺﾞｼｯｸM-PRO" w:eastAsia="HG丸ｺﾞｼｯｸM-PRO" w:hAnsi="HG丸ｺﾞｼｯｸM-PRO"/>
          <w:b/>
          <w:color w:val="002060"/>
          <w:sz w:val="48"/>
        </w:rPr>
      </w:pPr>
      <w:r w:rsidRPr="005733B0">
        <w:rPr>
          <w:rFonts w:ascii="HG丸ｺﾞｼｯｸM-PRO" w:eastAsia="HG丸ｺﾞｼｯｸM-PRO" w:hAnsi="HG丸ｺﾞｼｯｸM-PRO" w:hint="eastAsia"/>
          <w:b/>
          <w:color w:val="002060"/>
          <w:sz w:val="48"/>
        </w:rPr>
        <w:t>－保護者編－</w:t>
      </w:r>
    </w:p>
    <w:p w:rsidR="005733B0" w:rsidRDefault="005733B0" w:rsidP="00CA7037">
      <w:pPr>
        <w:rPr>
          <w:rFonts w:ascii="HG丸ｺﾞｼｯｸM-PRO" w:eastAsia="HG丸ｺﾞｼｯｸM-PRO" w:hAnsi="HG丸ｺﾞｼｯｸM-PRO"/>
          <w:sz w:val="24"/>
          <w:szCs w:val="24"/>
        </w:rPr>
      </w:pPr>
    </w:p>
    <w:p w:rsidR="00CA7037" w:rsidRPr="00CA7037" w:rsidRDefault="005733B0" w:rsidP="00CA703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レジリエンス</w:t>
      </w:r>
      <w:r w:rsidR="00CA7037" w:rsidRPr="00CA7037">
        <w:rPr>
          <w:rFonts w:ascii="HG丸ｺﾞｼｯｸM-PRO" w:eastAsia="HG丸ｺﾞｼｯｸM-PRO" w:hAnsi="HG丸ｺﾞｼｯｸM-PRO" w:hint="eastAsia"/>
          <w:sz w:val="24"/>
          <w:szCs w:val="24"/>
        </w:rPr>
        <w:t>とは、ストレスなど困難な状況の中でもうまく適応し、立ち直ることができる力のことを言います。レジリエンスは誰もが持っている力ですが、ときにうまく発揮できなくなってしまうこともあります。</w:t>
      </w:r>
    </w:p>
    <w:p w:rsidR="00CA7037" w:rsidRPr="00CA7037" w:rsidRDefault="00CA7037" w:rsidP="00CA7037">
      <w:pPr>
        <w:rPr>
          <w:rFonts w:ascii="HG丸ｺﾞｼｯｸM-PRO" w:eastAsia="HG丸ｺﾞｼｯｸM-PRO" w:hAnsi="HG丸ｺﾞｼｯｸM-PRO"/>
          <w:sz w:val="24"/>
          <w:szCs w:val="24"/>
        </w:rPr>
      </w:pPr>
      <w:r w:rsidRPr="00CA7037">
        <w:rPr>
          <w:rFonts w:ascii="HG丸ｺﾞｼｯｸM-PRO" w:eastAsia="HG丸ｺﾞｼｯｸM-PRO" w:hAnsi="HG丸ｺﾞｼｯｸM-PRO" w:hint="eastAsia"/>
          <w:sz w:val="24"/>
          <w:szCs w:val="24"/>
        </w:rPr>
        <w:t>臨床心理学的なワークを用いて、日々の生活を振り返りながら、保護者自身の持つレジリエンスに気づき、さらに発揮していくためのヒントを学びませんか。</w:t>
      </w:r>
    </w:p>
    <w:p w:rsidR="00D70321" w:rsidRDefault="00CA7037" w:rsidP="00CA7037">
      <w:pPr>
        <w:rPr>
          <w:rFonts w:ascii="HG丸ｺﾞｼｯｸM-PRO" w:eastAsia="HG丸ｺﾞｼｯｸM-PRO" w:hAnsi="HG丸ｺﾞｼｯｸM-PRO"/>
          <w:sz w:val="24"/>
          <w:szCs w:val="24"/>
        </w:rPr>
      </w:pPr>
      <w:r w:rsidRPr="00CA7037">
        <w:rPr>
          <w:rFonts w:ascii="HG丸ｺﾞｼｯｸM-PRO" w:eastAsia="HG丸ｺﾞｼｯｸM-PRO" w:hAnsi="HG丸ｺﾞｼｯｸM-PRO" w:hint="eastAsia"/>
          <w:sz w:val="24"/>
          <w:szCs w:val="24"/>
        </w:rPr>
        <w:t>（令和</w:t>
      </w:r>
      <w:r w:rsidRPr="00CA7037">
        <w:rPr>
          <w:rFonts w:ascii="HG丸ｺﾞｼｯｸM-PRO" w:eastAsia="HG丸ｺﾞｼｯｸM-PRO" w:hAnsi="HG丸ｺﾞｼｯｸM-PRO"/>
          <w:sz w:val="24"/>
          <w:szCs w:val="24"/>
        </w:rPr>
        <w:t>5年度第2</w:t>
      </w:r>
      <w:r w:rsidR="008C421F">
        <w:rPr>
          <w:rFonts w:ascii="HG丸ｺﾞｼｯｸM-PRO" w:eastAsia="HG丸ｺﾞｼｯｸM-PRO" w:hAnsi="HG丸ｺﾞｼｯｸM-PRO"/>
          <w:sz w:val="24"/>
          <w:szCs w:val="24"/>
        </w:rPr>
        <w:t>回家庭</w:t>
      </w:r>
      <w:r w:rsidR="008C421F">
        <w:rPr>
          <w:rFonts w:ascii="HG丸ｺﾞｼｯｸM-PRO" w:eastAsia="HG丸ｺﾞｼｯｸM-PRO" w:hAnsi="HG丸ｺﾞｼｯｸM-PRO" w:hint="eastAsia"/>
          <w:sz w:val="24"/>
          <w:szCs w:val="24"/>
        </w:rPr>
        <w:t>教育</w:t>
      </w:r>
      <w:r w:rsidRPr="00CA7037">
        <w:rPr>
          <w:rFonts w:ascii="HG丸ｺﾞｼｯｸM-PRO" w:eastAsia="HG丸ｺﾞｼｯｸM-PRO" w:hAnsi="HG丸ｺﾞｼｯｸM-PRO"/>
          <w:sz w:val="24"/>
          <w:szCs w:val="24"/>
        </w:rPr>
        <w:t>講演会で、子どものレジリエンスについて講演予定です。）</w:t>
      </w:r>
    </w:p>
    <w:p w:rsidR="00C50A0C" w:rsidRPr="001A494B" w:rsidRDefault="00B67912" w:rsidP="00BA14F6">
      <w:pPr>
        <w:jc w:val="center"/>
        <w:rPr>
          <w:rFonts w:ascii="HG丸ｺﾞｼｯｸM-PRO" w:eastAsia="HG丸ｺﾞｼｯｸM-PRO" w:hAnsi="HG丸ｺﾞｼｯｸM-PRO"/>
          <w:b/>
          <w:color w:val="002060"/>
          <w:sz w:val="36"/>
          <w:szCs w:val="36"/>
        </w:rPr>
      </w:pPr>
      <w:r w:rsidRPr="001A494B">
        <w:rPr>
          <w:rFonts w:ascii="HG丸ｺﾞｼｯｸM-PRO" w:eastAsia="HG丸ｺﾞｼｯｸM-PRO" w:hAnsi="HG丸ｺﾞｼｯｸM-PRO" w:hint="eastAsia"/>
          <w:b/>
          <w:color w:val="002060"/>
          <w:sz w:val="36"/>
          <w:szCs w:val="36"/>
        </w:rPr>
        <w:t>講師：</w:t>
      </w:r>
      <w:r w:rsidR="00D863A0" w:rsidRPr="001A494B">
        <w:rPr>
          <w:rFonts w:ascii="HG丸ｺﾞｼｯｸM-PRO" w:eastAsia="HG丸ｺﾞｼｯｸM-PRO" w:hAnsi="HG丸ｺﾞｼｯｸM-PRO" w:hint="eastAsia"/>
          <w:b/>
          <w:color w:val="002060"/>
          <w:sz w:val="36"/>
          <w:szCs w:val="36"/>
        </w:rPr>
        <w:t>お茶の水女子大学准教授</w:t>
      </w:r>
      <w:r w:rsidRPr="001A494B">
        <w:rPr>
          <w:rFonts w:ascii="HG丸ｺﾞｼｯｸM-PRO" w:eastAsia="HG丸ｺﾞｼｯｸM-PRO" w:hAnsi="HG丸ｺﾞｼｯｸM-PRO" w:hint="eastAsia"/>
          <w:b/>
          <w:color w:val="002060"/>
          <w:sz w:val="36"/>
          <w:szCs w:val="36"/>
        </w:rPr>
        <w:t xml:space="preserve">　</w:t>
      </w:r>
      <w:r w:rsidR="00D863A0" w:rsidRPr="001A494B">
        <w:rPr>
          <w:rFonts w:ascii="HG丸ｺﾞｼｯｸM-PRO" w:eastAsia="HG丸ｺﾞｼｯｸM-PRO" w:hAnsi="HG丸ｺﾞｼｯｸM-PRO" w:hint="eastAsia"/>
          <w:b/>
          <w:color w:val="002060"/>
          <w:sz w:val="48"/>
          <w:szCs w:val="48"/>
        </w:rPr>
        <w:t>平野　真理</w:t>
      </w:r>
      <w:r w:rsidRPr="001A494B">
        <w:rPr>
          <w:rFonts w:ascii="HG丸ｺﾞｼｯｸM-PRO" w:eastAsia="HG丸ｺﾞｼｯｸM-PRO" w:hAnsi="HG丸ｺﾞｼｯｸM-PRO" w:hint="eastAsia"/>
          <w:b/>
          <w:color w:val="002060"/>
          <w:sz w:val="36"/>
          <w:szCs w:val="36"/>
        </w:rPr>
        <w:t xml:space="preserve">　さん</w:t>
      </w:r>
    </w:p>
    <w:p w:rsidR="00C50A0C" w:rsidRDefault="00B36549">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409575</wp:posOffset>
                </wp:positionH>
                <wp:positionV relativeFrom="paragraph">
                  <wp:posOffset>200025</wp:posOffset>
                </wp:positionV>
                <wp:extent cx="4152900" cy="18859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lt1"/>
                        </a:solidFill>
                        <a:ln w="6350">
                          <a:noFill/>
                        </a:ln>
                      </wps:spPr>
                      <wps:txbx>
                        <w:txbxContent>
                          <w:p w:rsidR="00D863A0" w:rsidRPr="00043523" w:rsidRDefault="00D863A0" w:rsidP="00D863A0">
                            <w:pPr>
                              <w:ind w:leftChars="100" w:left="210"/>
                              <w:rPr>
                                <w:rFonts w:ascii="HG丸ｺﾞｼｯｸM-PRO" w:eastAsia="HG丸ｺﾞｼｯｸM-PRO" w:hAnsi="HG丸ｺﾞｼｯｸM-PRO"/>
                                <w:sz w:val="20"/>
                                <w:szCs w:val="21"/>
                              </w:rPr>
                            </w:pPr>
                            <w:r w:rsidRPr="00043523">
                              <w:rPr>
                                <w:rFonts w:ascii="HG丸ｺﾞｼｯｸM-PRO" w:eastAsia="HG丸ｺﾞｼｯｸM-PRO" w:hAnsi="HG丸ｺﾞｼｯｸM-PRO" w:hint="eastAsia"/>
                                <w:sz w:val="20"/>
                                <w:szCs w:val="21"/>
                                <w:lang w:eastAsia="zh-CN"/>
                              </w:rPr>
                              <w:t>臨床心理士、公認心理師、博士（教育学）。</w:t>
                            </w:r>
                            <w:r w:rsidRPr="00043523">
                              <w:rPr>
                                <w:rFonts w:ascii="HG丸ｺﾞｼｯｸM-PRO" w:eastAsia="HG丸ｺﾞｼｯｸM-PRO" w:hAnsi="HG丸ｺﾞｼｯｸM-PRO" w:hint="eastAsia"/>
                                <w:sz w:val="20"/>
                                <w:szCs w:val="21"/>
                              </w:rPr>
                              <w:t>専門は臨床心理学、パーソナリティ、レジリエンス。東京大学大学院教育学研究科特任助教、東京家政大学人文学部講師を経て現職。個々人のもつレジリエンス（回復力・適応力）を包括的に理解し、その人らしい力を発揮していくためのアセスメントの開発や、人が人との関係を通して変わっていくことの理解と支援のあり方について研究している。著書に「レジリエンスは身につけられるか」（東京大学出版会）、「レジリエンスに気づくワーク」（金子書房）など。</w:t>
                            </w:r>
                          </w:p>
                          <w:p w:rsidR="00C50A0C" w:rsidRPr="00D863A0" w:rsidRDefault="00C50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9" type="#_x0000_t202" style="position:absolute;left:0;text-align:left;margin-left:32.25pt;margin-top:15.75pt;width:327pt;height:1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" fillcolor="white [3201]" stroked="f" strokeweight=".5pt">
                <v:textbox>
                  <w:txbxContent>
                    <w:p w:rsidR="00D863A0" w:rsidRPr="00043523" w:rsidRDefault="00D863A0" w:rsidP="00D863A0">
                      <w:pPr>
                        <w:ind w:leftChars="100" w:left="210"/>
                        <w:rPr>
                          <w:rFonts w:ascii="HG丸ｺﾞｼｯｸM-PRO" w:eastAsia="HG丸ｺﾞｼｯｸM-PRO" w:hAnsi="HG丸ｺﾞｼｯｸM-PRO"/>
                          <w:sz w:val="20"/>
                          <w:szCs w:val="21"/>
                        </w:rPr>
                      </w:pPr>
                      <w:r w:rsidRPr="00043523">
                        <w:rPr>
                          <w:rFonts w:ascii="HG丸ｺﾞｼｯｸM-PRO" w:eastAsia="HG丸ｺﾞｼｯｸM-PRO" w:hAnsi="HG丸ｺﾞｼｯｸM-PRO" w:hint="eastAsia"/>
                          <w:sz w:val="20"/>
                          <w:szCs w:val="21"/>
                          <w:lang w:eastAsia="zh-CN"/>
                        </w:rPr>
                        <w:t>臨床心理士、公認心理師、博士（教育学）。</w:t>
                      </w:r>
                      <w:r w:rsidRPr="00043523">
                        <w:rPr>
                          <w:rFonts w:ascii="HG丸ｺﾞｼｯｸM-PRO" w:eastAsia="HG丸ｺﾞｼｯｸM-PRO" w:hAnsi="HG丸ｺﾞｼｯｸM-PRO" w:hint="eastAsia"/>
                          <w:sz w:val="20"/>
                          <w:szCs w:val="21"/>
                        </w:rPr>
                        <w:t>専門は臨床心理学、パーソナリティ、レジリエンス。東京大学大学院教育学研究科特任助教、東京家政大学人文学部講師を経て現職。個々人のもつレジリエンス（回復力・適応力）を包括的に理解し、その人らしい力を発揮していくためのアセスメントの開発や、人が人との関係を通して変わっていくことの理解と支援のあり方について研究している。著書に「レジリエンスは身につけられるか」（東京大学出版会）、「レジリエンスに気づくワーク」（金子書房）など。</w:t>
                      </w:r>
                    </w:p>
                    <w:p w:rsidR="00C50A0C" w:rsidRPr="00D863A0" w:rsidRDefault="00C50A0C"/>
                  </w:txbxContent>
                </v:textbox>
              </v:shape>
            </w:pict>
          </mc:Fallback>
        </mc:AlternateContent>
      </w: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76200</wp:posOffset>
                </wp:positionV>
                <wp:extent cx="6134100" cy="21050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134100" cy="21050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4115C" id="角丸四角形 3" o:spid="_x0000_s1026" style="position:absolute;left:0;text-align:left;margin-left:0;margin-top:6pt;width:483pt;height:165.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" filled="f" strokecolor="black [3213]" strokeweight="1pt">
                <v:stroke joinstyle="miter"/>
                <w10:wrap anchorx="margin"/>
              </v:roundrect>
            </w:pict>
          </mc:Fallback>
        </mc:AlternateContent>
      </w:r>
    </w:p>
    <w:p w:rsidR="00C50A0C" w:rsidRDefault="00B36549">
      <w:pPr>
        <w:rPr>
          <w:rFonts w:ascii="HG丸ｺﾞｼｯｸM-PRO" w:eastAsia="HG丸ｺﾞｼｯｸM-PRO" w:hAnsi="HG丸ｺﾞｼｯｸM-PRO"/>
          <w:b/>
          <w:sz w:val="24"/>
          <w:szCs w:val="24"/>
        </w:rPr>
      </w:pPr>
      <w:r w:rsidRPr="00274912">
        <w:rPr>
          <w:noProof/>
        </w:rPr>
        <w:drawing>
          <wp:anchor distT="0" distB="0" distL="114300" distR="114300" simplePos="0" relativeHeight="251684864" behindDoc="0" locked="0" layoutInCell="1" allowOverlap="1">
            <wp:simplePos x="0" y="0"/>
            <wp:positionH relativeFrom="column">
              <wp:posOffset>4714875</wp:posOffset>
            </wp:positionH>
            <wp:positionV relativeFrom="paragraph">
              <wp:posOffset>6350</wp:posOffset>
            </wp:positionV>
            <wp:extent cx="1358265" cy="1754505"/>
            <wp:effectExtent l="0" t="0" r="0" b="0"/>
            <wp:wrapNone/>
            <wp:docPr id="6" name="図 6" descr="\\cab\組織共有\庶務課\01_庶務係\14_ＰＴＡ関係\3.家庭教育講演会\1.講師\R5第1回\02_講師より受領\写真(平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組織共有\庶務課\01_庶務係\14_ＰＴＡ関係\3.家庭教育講演会\1.講師\R5第1回\02_講師より受領\写真(平野).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358265" cy="1754505"/>
                    </a:xfrm>
                    <a:prstGeom prst="rect">
                      <a:avLst/>
                    </a:prstGeom>
                    <a:noFill/>
                    <a:ln w="6350">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50A0C" w:rsidRDefault="00C50A0C">
      <w:pPr>
        <w:rPr>
          <w:rFonts w:ascii="HG丸ｺﾞｼｯｸM-PRO" w:eastAsia="HG丸ｺﾞｼｯｸM-PRO" w:hAnsi="HG丸ｺﾞｼｯｸM-PRO"/>
          <w:b/>
          <w:sz w:val="24"/>
          <w:szCs w:val="24"/>
        </w:rPr>
      </w:pPr>
    </w:p>
    <w:p w:rsidR="00C50A0C" w:rsidRDefault="00C50A0C">
      <w:pPr>
        <w:rPr>
          <w:rFonts w:ascii="HG丸ｺﾞｼｯｸM-PRO" w:eastAsia="HG丸ｺﾞｼｯｸM-PRO" w:hAnsi="HG丸ｺﾞｼｯｸM-PRO"/>
          <w:b/>
          <w:sz w:val="24"/>
          <w:szCs w:val="24"/>
        </w:rPr>
      </w:pPr>
    </w:p>
    <w:p w:rsidR="00C50A0C" w:rsidRDefault="00C50A0C">
      <w:pPr>
        <w:rPr>
          <w:rFonts w:ascii="HG丸ｺﾞｼｯｸM-PRO" w:eastAsia="HG丸ｺﾞｼｯｸM-PRO" w:hAnsi="HG丸ｺﾞｼｯｸM-PRO"/>
          <w:b/>
          <w:sz w:val="24"/>
          <w:szCs w:val="24"/>
        </w:rPr>
      </w:pPr>
    </w:p>
    <w:p w:rsidR="00C50A0C" w:rsidRDefault="00C50A0C">
      <w:pPr>
        <w:rPr>
          <w:rFonts w:ascii="HG丸ｺﾞｼｯｸM-PRO" w:eastAsia="HG丸ｺﾞｼｯｸM-PRO" w:hAnsi="HG丸ｺﾞｼｯｸM-PRO"/>
          <w:b/>
          <w:sz w:val="24"/>
          <w:szCs w:val="24"/>
        </w:rPr>
      </w:pPr>
    </w:p>
    <w:p w:rsidR="00C50A0C" w:rsidRDefault="00C50A0C">
      <w:pPr>
        <w:rPr>
          <w:rFonts w:ascii="HG丸ｺﾞｼｯｸM-PRO" w:eastAsia="HG丸ｺﾞｼｯｸM-PRO" w:hAnsi="HG丸ｺﾞｼｯｸM-PRO"/>
          <w:b/>
          <w:sz w:val="24"/>
          <w:szCs w:val="24"/>
        </w:rPr>
      </w:pPr>
    </w:p>
    <w:p w:rsidR="00687E1F" w:rsidRPr="00687E1F" w:rsidRDefault="00687E1F">
      <w:pPr>
        <w:rPr>
          <w:rFonts w:ascii="HG丸ｺﾞｼｯｸM-PRO" w:eastAsia="HG丸ｺﾞｼｯｸM-PRO" w:hAnsi="HG丸ｺﾞｼｯｸM-PRO"/>
          <w:b/>
          <w:sz w:val="24"/>
          <w:szCs w:val="24"/>
        </w:rPr>
      </w:pPr>
    </w:p>
    <w:p w:rsidR="006121B2" w:rsidRDefault="006121B2" w:rsidP="006121B2">
      <w:pPr>
        <w:spacing w:line="0" w:lineRule="atLeast"/>
        <w:ind w:firstLineChars="100" w:firstLine="281"/>
        <w:jc w:val="left"/>
        <w:rPr>
          <w:rFonts w:ascii="HG丸ｺﾞｼｯｸM-PRO" w:eastAsia="HG丸ｺﾞｼｯｸM-PRO" w:hAnsi="ＭＳ 明朝"/>
          <w:b/>
          <w:color w:val="404040" w:themeColor="text1" w:themeTint="BF"/>
          <w:sz w:val="28"/>
          <w:szCs w:val="21"/>
        </w:rPr>
      </w:pPr>
    </w:p>
    <w:p w:rsidR="00B36549" w:rsidRDefault="00B36549" w:rsidP="006121B2">
      <w:pPr>
        <w:spacing w:line="0" w:lineRule="atLeast"/>
        <w:ind w:firstLineChars="100" w:firstLine="281"/>
        <w:jc w:val="left"/>
        <w:rPr>
          <w:rFonts w:ascii="HG丸ｺﾞｼｯｸM-PRO" w:eastAsia="HG丸ｺﾞｼｯｸM-PRO" w:hAnsi="ＭＳ 明朝"/>
          <w:b/>
          <w:color w:val="404040" w:themeColor="text1" w:themeTint="BF"/>
          <w:sz w:val="28"/>
          <w:szCs w:val="21"/>
        </w:rPr>
      </w:pPr>
    </w:p>
    <w:p w:rsidR="00B36549" w:rsidRDefault="009F3CF7" w:rsidP="009F3CF7">
      <w:pPr>
        <w:spacing w:line="0" w:lineRule="atLeast"/>
        <w:ind w:firstLineChars="200" w:firstLine="480"/>
        <w:jc w:val="left"/>
        <w:rPr>
          <w:rFonts w:ascii="HG丸ｺﾞｼｯｸM-PRO" w:eastAsia="HG丸ｺﾞｼｯｸM-PRO" w:hAnsi="ＭＳ 明朝"/>
          <w:b/>
          <w:color w:val="404040" w:themeColor="text1" w:themeTint="BF"/>
          <w:sz w:val="28"/>
          <w:szCs w:val="21"/>
        </w:rPr>
      </w:pPr>
      <w:r>
        <w:rPr>
          <w:noProof/>
          <w:sz w:val="24"/>
          <w:szCs w:val="24"/>
        </w:rPr>
        <mc:AlternateContent>
          <mc:Choice Requires="wps">
            <w:drawing>
              <wp:anchor distT="0" distB="0" distL="114300" distR="114300" simplePos="0" relativeHeight="251687936" behindDoc="0" locked="0" layoutInCell="1" allowOverlap="1" wp14:anchorId="05E8FB4A" wp14:editId="55FCF6BC">
                <wp:simplePos x="0" y="0"/>
                <wp:positionH relativeFrom="margin">
                  <wp:posOffset>5467350</wp:posOffset>
                </wp:positionH>
                <wp:positionV relativeFrom="paragraph">
                  <wp:posOffset>120015</wp:posOffset>
                </wp:positionV>
                <wp:extent cx="1095375" cy="571500"/>
                <wp:effectExtent l="190500" t="0" r="9525" b="0"/>
                <wp:wrapNone/>
                <wp:docPr id="5" name="角丸四角形吹き出し 5"/>
                <wp:cNvGraphicFramePr/>
                <a:graphic xmlns:a="http://schemas.openxmlformats.org/drawingml/2006/main">
                  <a:graphicData uri="http://schemas.microsoft.com/office/word/2010/wordprocessingShape">
                    <wps:wsp>
                      <wps:cNvSpPr/>
                      <wps:spPr>
                        <a:xfrm>
                          <a:off x="0" y="0"/>
                          <a:ext cx="1095375" cy="571500"/>
                        </a:xfrm>
                        <a:prstGeom prst="wedgeRoundRectCallout">
                          <a:avLst>
                            <a:gd name="adj1" fmla="val -65560"/>
                            <a:gd name="adj2" fmla="val -6412"/>
                            <a:gd name="adj3" fmla="val 16667"/>
                          </a:avLst>
                        </a:prstGeom>
                        <a:solidFill>
                          <a:schemeClr val="accent5">
                            <a:lumMod val="20000"/>
                            <a:lumOff val="80000"/>
                          </a:schemeClr>
                        </a:solidFill>
                        <a:ln w="12700" cap="flat" cmpd="sng" algn="ctr">
                          <a:noFill/>
                          <a:prstDash val="solid"/>
                          <a:miter lim="800000"/>
                        </a:ln>
                        <a:effectLst/>
                      </wps:spPr>
                      <wps:txbx>
                        <w:txbxContent>
                          <w:p w:rsidR="00B36549" w:rsidRPr="009F3CF7" w:rsidRDefault="00B36549" w:rsidP="00B36549">
                            <w:pPr>
                              <w:jc w:val="center"/>
                              <w:rPr>
                                <w:rFonts w:ascii="HG丸ｺﾞｼｯｸM-PRO" w:eastAsia="HG丸ｺﾞｼｯｸM-PRO" w:hAnsi="ＭＳ 明朝"/>
                                <w:b/>
                                <w:color w:val="404040" w:themeColor="text1" w:themeTint="BF"/>
                                <w:sz w:val="22"/>
                                <w:szCs w:val="21"/>
                              </w:rPr>
                            </w:pPr>
                            <w:r w:rsidRPr="009F3CF7">
                              <w:rPr>
                                <w:rFonts w:ascii="HG丸ｺﾞｼｯｸM-PRO" w:eastAsia="HG丸ｺﾞｼｯｸM-PRO" w:hAnsi="ＭＳ 明朝" w:hint="eastAsia"/>
                                <w:b/>
                                <w:color w:val="404040" w:themeColor="text1" w:themeTint="BF"/>
                                <w:sz w:val="22"/>
                                <w:szCs w:val="21"/>
                              </w:rPr>
                              <w:t>こちらから</w:t>
                            </w:r>
                          </w:p>
                          <w:p w:rsidR="00B36549" w:rsidRPr="009F3CF7" w:rsidRDefault="00B36549" w:rsidP="00B36549">
                            <w:pPr>
                              <w:jc w:val="center"/>
                              <w:rPr>
                                <w:b/>
                                <w:sz w:val="20"/>
                              </w:rPr>
                            </w:pPr>
                            <w:r w:rsidRPr="009F3CF7">
                              <w:rPr>
                                <w:rFonts w:ascii="HG丸ｺﾞｼｯｸM-PRO" w:eastAsia="HG丸ｺﾞｼｯｸM-PRO" w:hAnsi="ＭＳ 明朝" w:hint="eastAsia"/>
                                <w:b/>
                                <w:color w:val="404040" w:themeColor="text1" w:themeTint="BF"/>
                                <w:sz w:val="22"/>
                                <w:szCs w:val="21"/>
                              </w:rPr>
                              <w:t>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8FB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0" type="#_x0000_t62" style="position:absolute;left:0;text-align:left;margin-left:430.5pt;margin-top:9.45pt;width:86.25pt;height: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" adj="-3361,9415" fillcolor="#d9e2f3 [664]" stroked="f" strokeweight="1pt">
                <v:textbox>
                  <w:txbxContent>
                    <w:p w:rsidR="00B36549" w:rsidRPr="009F3CF7" w:rsidRDefault="00B36549" w:rsidP="00B36549">
                      <w:pPr>
                        <w:jc w:val="center"/>
                        <w:rPr>
                          <w:rFonts w:ascii="HG丸ｺﾞｼｯｸM-PRO" w:eastAsia="HG丸ｺﾞｼｯｸM-PRO" w:hAnsi="ＭＳ 明朝"/>
                          <w:b/>
                          <w:color w:val="404040" w:themeColor="text1" w:themeTint="BF"/>
                          <w:sz w:val="22"/>
                          <w:szCs w:val="21"/>
                        </w:rPr>
                      </w:pPr>
                      <w:r w:rsidRPr="009F3CF7">
                        <w:rPr>
                          <w:rFonts w:ascii="HG丸ｺﾞｼｯｸM-PRO" w:eastAsia="HG丸ｺﾞｼｯｸM-PRO" w:hAnsi="ＭＳ 明朝" w:hint="eastAsia"/>
                          <w:b/>
                          <w:color w:val="404040" w:themeColor="text1" w:themeTint="BF"/>
                          <w:sz w:val="22"/>
                          <w:szCs w:val="21"/>
                        </w:rPr>
                        <w:t>こちらから</w:t>
                      </w:r>
                    </w:p>
                    <w:p w:rsidR="00B36549" w:rsidRPr="009F3CF7" w:rsidRDefault="00B36549" w:rsidP="00B36549">
                      <w:pPr>
                        <w:jc w:val="center"/>
                        <w:rPr>
                          <w:b/>
                          <w:sz w:val="20"/>
                        </w:rPr>
                      </w:pPr>
                      <w:r w:rsidRPr="009F3CF7">
                        <w:rPr>
                          <w:rFonts w:ascii="HG丸ｺﾞｼｯｸM-PRO" w:eastAsia="HG丸ｺﾞｼｯｸM-PRO" w:hAnsi="ＭＳ 明朝" w:hint="eastAsia"/>
                          <w:b/>
                          <w:color w:val="404040" w:themeColor="text1" w:themeTint="BF"/>
                          <w:sz w:val="22"/>
                          <w:szCs w:val="21"/>
                        </w:rPr>
                        <w:t>ご覧ください</w:t>
                      </w:r>
                    </w:p>
                  </w:txbxContent>
                </v:textbox>
                <w10:wrap anchorx="margin"/>
              </v:shape>
            </w:pict>
          </mc:Fallback>
        </mc:AlternateContent>
      </w:r>
      <w:r>
        <w:rPr>
          <w:rFonts w:ascii="HG丸ｺﾞｼｯｸM-PRO" w:eastAsia="HG丸ｺﾞｼｯｸM-PRO" w:hAnsi="HG丸ｺﾞｼｯｸM-PRO" w:hint="eastAsia"/>
          <w:noProof/>
          <w:color w:val="002060"/>
          <w:sz w:val="22"/>
          <w:szCs w:val="24"/>
        </w:rPr>
        <w:drawing>
          <wp:anchor distT="0" distB="0" distL="114300" distR="114300" simplePos="0" relativeHeight="251691008" behindDoc="0" locked="0" layoutInCell="1" allowOverlap="1">
            <wp:simplePos x="0" y="0"/>
            <wp:positionH relativeFrom="column">
              <wp:posOffset>4429125</wp:posOffset>
            </wp:positionH>
            <wp:positionV relativeFrom="paragraph">
              <wp:posOffset>5715</wp:posOffset>
            </wp:positionV>
            <wp:extent cx="876300" cy="8763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_83037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B36549" w:rsidRPr="0022077B">
        <w:rPr>
          <w:rFonts w:ascii="HG丸ｺﾞｼｯｸM-PRO" w:eastAsia="HG丸ｺﾞｼｯｸM-PRO" w:hAnsi="ＭＳ 明朝" w:hint="eastAsia"/>
          <w:b/>
          <w:color w:val="404040" w:themeColor="text1" w:themeTint="BF"/>
          <w:sz w:val="28"/>
          <w:szCs w:val="21"/>
        </w:rPr>
        <w:t>品川区公式YouTubeチャンネル</w:t>
      </w:r>
    </w:p>
    <w:p w:rsidR="00317038" w:rsidRDefault="00B36549" w:rsidP="009F3CF7">
      <w:pPr>
        <w:spacing w:line="0" w:lineRule="atLeast"/>
        <w:ind w:firstLineChars="150" w:firstLine="422"/>
        <w:jc w:val="left"/>
        <w:rPr>
          <w:rFonts w:ascii="HG丸ｺﾞｼｯｸM-PRO" w:eastAsia="HG丸ｺﾞｼｯｸM-PRO" w:hAnsi="ＭＳ 明朝"/>
          <w:b/>
          <w:color w:val="404040" w:themeColor="text1" w:themeTint="BF"/>
          <w:sz w:val="28"/>
          <w:szCs w:val="21"/>
        </w:rPr>
      </w:pPr>
      <w:r>
        <w:rPr>
          <w:rFonts w:ascii="HG丸ｺﾞｼｯｸM-PRO" w:eastAsia="HG丸ｺﾞｼｯｸM-PRO" w:hAnsi="ＭＳ 明朝" w:hint="eastAsia"/>
          <w:b/>
          <w:color w:val="404040" w:themeColor="text1" w:themeTint="BF"/>
          <w:sz w:val="28"/>
          <w:szCs w:val="21"/>
        </w:rPr>
        <w:t>しながわネットＴＶ</w:t>
      </w:r>
    </w:p>
    <w:p w:rsidR="009F3CF7" w:rsidRPr="00C80CBC" w:rsidRDefault="0082503E" w:rsidP="009F3CF7">
      <w:pPr>
        <w:spacing w:line="0" w:lineRule="atLeast"/>
        <w:ind w:firstLineChars="200" w:firstLine="420"/>
        <w:jc w:val="left"/>
        <w:rPr>
          <w:rFonts w:ascii="HG丸ｺﾞｼｯｸM-PRO" w:eastAsia="HG丸ｺﾞｼｯｸM-PRO" w:hAnsi="ＭＳ 明朝"/>
          <w:b/>
          <w:sz w:val="24"/>
          <w:szCs w:val="21"/>
        </w:rPr>
      </w:pPr>
      <w:hyperlink r:id="rId8" w:tgtFrame="_blank" w:history="1">
        <w:r w:rsidR="009F3CF7" w:rsidRPr="00C80CBC">
          <w:rPr>
            <w:rStyle w:val="a7"/>
            <w:rFonts w:ascii="HG丸ｺﾞｼｯｸM-PRO" w:eastAsia="HG丸ｺﾞｼｯｸM-PRO" w:hAnsi="ＭＳ 明朝"/>
            <w:b/>
            <w:color w:val="auto"/>
            <w:sz w:val="24"/>
            <w:szCs w:val="21"/>
          </w:rPr>
          <w:t>https://www.youtube.com/watch?v=WGEwVFyekso</w:t>
        </w:r>
      </w:hyperlink>
    </w:p>
    <w:p w:rsidR="00B36549" w:rsidRPr="009F3CF7" w:rsidRDefault="00B36549" w:rsidP="00B36549">
      <w:pPr>
        <w:spacing w:line="0" w:lineRule="atLeast"/>
        <w:ind w:firstLineChars="100" w:firstLine="281"/>
        <w:jc w:val="left"/>
        <w:rPr>
          <w:rFonts w:ascii="HG丸ｺﾞｼｯｸM-PRO" w:eastAsia="HG丸ｺﾞｼｯｸM-PRO" w:hAnsi="ＭＳ 明朝"/>
          <w:b/>
          <w:color w:val="404040" w:themeColor="text1" w:themeTint="BF"/>
          <w:sz w:val="28"/>
          <w:szCs w:val="21"/>
        </w:rPr>
      </w:pPr>
    </w:p>
    <w:p w:rsidR="008628FE" w:rsidRPr="00086606" w:rsidRDefault="006568DA" w:rsidP="008628F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配信期間：令和5年</w:t>
      </w:r>
      <w:r w:rsidR="00317038">
        <w:rPr>
          <w:rFonts w:ascii="HG丸ｺﾞｼｯｸM-PRO" w:eastAsia="HG丸ｺﾞｼｯｸM-PRO" w:hAnsi="HG丸ｺﾞｼｯｸM-PRO" w:hint="eastAsia"/>
          <w:b/>
          <w:sz w:val="28"/>
          <w:szCs w:val="28"/>
        </w:rPr>
        <w:t>７</w:t>
      </w:r>
      <w:r>
        <w:rPr>
          <w:rFonts w:ascii="HG丸ｺﾞｼｯｸM-PRO" w:eastAsia="HG丸ｺﾞｼｯｸM-PRO" w:hAnsi="HG丸ｺﾞｼｯｸM-PRO" w:hint="eastAsia"/>
          <w:b/>
          <w:sz w:val="28"/>
          <w:szCs w:val="28"/>
        </w:rPr>
        <w:t>月</w:t>
      </w:r>
      <w:r w:rsidR="00970420">
        <w:rPr>
          <w:rFonts w:ascii="HG丸ｺﾞｼｯｸM-PRO" w:eastAsia="HG丸ｺﾞｼｯｸM-PRO" w:hAnsi="HG丸ｺﾞｼｯｸM-PRO" w:hint="eastAsia"/>
          <w:b/>
          <w:sz w:val="28"/>
          <w:szCs w:val="28"/>
        </w:rPr>
        <w:t>２１日（金</w:t>
      </w:r>
      <w:r w:rsidR="008628FE" w:rsidRPr="00086606">
        <w:rPr>
          <w:rFonts w:ascii="HG丸ｺﾞｼｯｸM-PRO" w:eastAsia="HG丸ｺﾞｼｯｸM-PRO" w:hAnsi="HG丸ｺﾞｼｯｸM-PRO" w:hint="eastAsia"/>
          <w:b/>
          <w:sz w:val="28"/>
          <w:szCs w:val="28"/>
        </w:rPr>
        <w:t>）9：00</w:t>
      </w:r>
      <w:r>
        <w:rPr>
          <w:rFonts w:ascii="HG丸ｺﾞｼｯｸM-PRO" w:eastAsia="HG丸ｺﾞｼｯｸM-PRO" w:hAnsi="HG丸ｺﾞｼｯｸM-PRO" w:hint="eastAsia"/>
          <w:b/>
          <w:sz w:val="28"/>
          <w:szCs w:val="28"/>
        </w:rPr>
        <w:t>～令和5</w:t>
      </w:r>
      <w:r w:rsidR="008628FE" w:rsidRPr="00086606">
        <w:rPr>
          <w:rFonts w:ascii="HG丸ｺﾞｼｯｸM-PRO" w:eastAsia="HG丸ｺﾞｼｯｸM-PRO" w:hAnsi="HG丸ｺﾞｼｯｸM-PRO" w:hint="eastAsia"/>
          <w:b/>
          <w:sz w:val="28"/>
          <w:szCs w:val="28"/>
        </w:rPr>
        <w:t>年</w:t>
      </w:r>
      <w:r w:rsidR="00D70321">
        <w:rPr>
          <w:rFonts w:ascii="HG丸ｺﾞｼｯｸM-PRO" w:eastAsia="HG丸ｺﾞｼｯｸM-PRO" w:hAnsi="HG丸ｺﾞｼｯｸM-PRO" w:hint="eastAsia"/>
          <w:b/>
          <w:sz w:val="28"/>
          <w:szCs w:val="28"/>
        </w:rPr>
        <w:t>８</w:t>
      </w:r>
      <w:r>
        <w:rPr>
          <w:rFonts w:ascii="HG丸ｺﾞｼｯｸM-PRO" w:eastAsia="HG丸ｺﾞｼｯｸM-PRO" w:hAnsi="HG丸ｺﾞｼｯｸM-PRO" w:hint="eastAsia"/>
          <w:b/>
          <w:sz w:val="28"/>
          <w:szCs w:val="28"/>
        </w:rPr>
        <w:t>月</w:t>
      </w:r>
      <w:r w:rsidR="002C14C7">
        <w:rPr>
          <w:rFonts w:ascii="HG丸ｺﾞｼｯｸM-PRO" w:eastAsia="HG丸ｺﾞｼｯｸM-PRO" w:hAnsi="HG丸ｺﾞｼｯｸM-PRO" w:hint="eastAsia"/>
          <w:b/>
          <w:sz w:val="28"/>
          <w:szCs w:val="28"/>
        </w:rPr>
        <w:t>４</w:t>
      </w:r>
      <w:r w:rsidR="00970420">
        <w:rPr>
          <w:rFonts w:ascii="HG丸ｺﾞｼｯｸM-PRO" w:eastAsia="HG丸ｺﾞｼｯｸM-PRO" w:hAnsi="HG丸ｺﾞｼｯｸM-PRO" w:hint="eastAsia"/>
          <w:b/>
          <w:sz w:val="28"/>
          <w:szCs w:val="28"/>
        </w:rPr>
        <w:t>日（金</w:t>
      </w:r>
      <w:r w:rsidR="008628FE" w:rsidRPr="00086606">
        <w:rPr>
          <w:rFonts w:ascii="HG丸ｺﾞｼｯｸM-PRO" w:eastAsia="HG丸ｺﾞｼｯｸM-PRO" w:hAnsi="HG丸ｺﾞｼｯｸM-PRO" w:hint="eastAsia"/>
          <w:b/>
          <w:sz w:val="28"/>
          <w:szCs w:val="28"/>
        </w:rPr>
        <w:t>）17：00</w:t>
      </w:r>
    </w:p>
    <w:p w:rsidR="008628FE" w:rsidRPr="003B56DF" w:rsidRDefault="008628FE" w:rsidP="008628FE">
      <w:pPr>
        <w:spacing w:line="276" w:lineRule="auto"/>
        <w:rPr>
          <w:rFonts w:ascii="HG丸ｺﾞｼｯｸM-PRO" w:eastAsia="HG丸ｺﾞｼｯｸM-PRO" w:hAnsi="ＭＳ 明朝"/>
          <w:color w:val="404040" w:themeColor="text1" w:themeTint="BF"/>
          <w:sz w:val="24"/>
          <w:szCs w:val="24"/>
        </w:rPr>
      </w:pPr>
      <w:r w:rsidRPr="001A494B">
        <w:rPr>
          <w:rFonts w:ascii="HG丸ｺﾞｼｯｸM-PRO" w:eastAsia="HG丸ｺﾞｼｯｸM-PRO" w:hAnsi="ＭＳ 明朝" w:hint="eastAsia"/>
          <w:sz w:val="24"/>
          <w:szCs w:val="24"/>
        </w:rPr>
        <w:t>●</w:t>
      </w:r>
      <w:r w:rsidRPr="003B56DF">
        <w:rPr>
          <w:rFonts w:ascii="HG丸ｺﾞｼｯｸM-PRO" w:eastAsia="HG丸ｺﾞｼｯｸM-PRO" w:hAnsi="ＭＳ 明朝" w:hint="eastAsia"/>
          <w:color w:val="404040" w:themeColor="text1" w:themeTint="BF"/>
          <w:sz w:val="24"/>
          <w:szCs w:val="24"/>
        </w:rPr>
        <w:t>配信期間を過ぎると映像は見られなくなりますので、期間内にご覧ください。</w:t>
      </w:r>
    </w:p>
    <w:p w:rsidR="008628FE" w:rsidRPr="003B56DF" w:rsidRDefault="008628FE" w:rsidP="008628FE">
      <w:pPr>
        <w:spacing w:line="276" w:lineRule="auto"/>
        <w:ind w:left="1920" w:hangingChars="800" w:hanging="1920"/>
        <w:rPr>
          <w:rFonts w:ascii="HG丸ｺﾞｼｯｸM-PRO" w:eastAsia="HG丸ｺﾞｼｯｸM-PRO" w:hAnsi="ＭＳ 明朝"/>
          <w:color w:val="404040" w:themeColor="text1" w:themeTint="BF"/>
          <w:sz w:val="24"/>
          <w:szCs w:val="24"/>
        </w:rPr>
      </w:pPr>
      <w:r w:rsidRPr="001A494B">
        <w:rPr>
          <w:rFonts w:ascii="HG丸ｺﾞｼｯｸM-PRO" w:eastAsia="HG丸ｺﾞｼｯｸM-PRO" w:hAnsi="ＭＳ 明朝" w:hint="eastAsia"/>
          <w:sz w:val="24"/>
          <w:szCs w:val="24"/>
        </w:rPr>
        <w:t>●</w:t>
      </w:r>
      <w:r w:rsidRPr="003B56DF">
        <w:rPr>
          <w:rFonts w:ascii="HG丸ｺﾞｼｯｸM-PRO" w:eastAsia="HG丸ｺﾞｼｯｸM-PRO" w:hAnsi="ＭＳ 明朝" w:hint="eastAsia"/>
          <w:color w:val="404040" w:themeColor="text1" w:themeTint="BF"/>
          <w:sz w:val="24"/>
          <w:szCs w:val="24"/>
        </w:rPr>
        <w:t>視聴は無料です（</w:t>
      </w:r>
      <w:r w:rsidRPr="003B56DF">
        <w:rPr>
          <w:rFonts w:ascii="HG丸ｺﾞｼｯｸM-PRO" w:eastAsia="HG丸ｺﾞｼｯｸM-PRO" w:hAnsi="ＭＳ 明朝"/>
          <w:color w:val="404040" w:themeColor="text1" w:themeTint="BF"/>
          <w:sz w:val="24"/>
          <w:szCs w:val="24"/>
        </w:rPr>
        <w:t>通信料</w:t>
      </w:r>
      <w:r w:rsidRPr="003B56DF">
        <w:rPr>
          <w:rFonts w:ascii="HG丸ｺﾞｼｯｸM-PRO" w:eastAsia="HG丸ｺﾞｼｯｸM-PRO" w:hAnsi="ＭＳ 明朝" w:hint="eastAsia"/>
          <w:color w:val="404040" w:themeColor="text1" w:themeTint="BF"/>
          <w:sz w:val="24"/>
          <w:szCs w:val="24"/>
        </w:rPr>
        <w:t>は各自</w:t>
      </w:r>
      <w:r w:rsidRPr="003B56DF">
        <w:rPr>
          <w:rFonts w:ascii="HG丸ｺﾞｼｯｸM-PRO" w:eastAsia="HG丸ｺﾞｼｯｸM-PRO" w:hAnsi="ＭＳ 明朝"/>
          <w:color w:val="404040" w:themeColor="text1" w:themeTint="BF"/>
          <w:sz w:val="24"/>
          <w:szCs w:val="24"/>
        </w:rPr>
        <w:t>ご負担ください</w:t>
      </w:r>
      <w:r w:rsidRPr="003B56DF">
        <w:rPr>
          <w:rFonts w:ascii="HG丸ｺﾞｼｯｸM-PRO" w:eastAsia="HG丸ｺﾞｼｯｸM-PRO" w:hAnsi="ＭＳ 明朝" w:hint="eastAsia"/>
          <w:color w:val="404040" w:themeColor="text1" w:themeTint="BF"/>
          <w:sz w:val="24"/>
          <w:szCs w:val="24"/>
        </w:rPr>
        <w:t>【Wi-Fi環境</w:t>
      </w:r>
      <w:r w:rsidRPr="003B56DF">
        <w:rPr>
          <w:rFonts w:ascii="HG丸ｺﾞｼｯｸM-PRO" w:eastAsia="HG丸ｺﾞｼｯｸM-PRO" w:hAnsi="ＭＳ 明朝"/>
          <w:color w:val="404040" w:themeColor="text1" w:themeTint="BF"/>
          <w:sz w:val="24"/>
          <w:szCs w:val="24"/>
        </w:rPr>
        <w:t>推奨</w:t>
      </w:r>
      <w:r w:rsidRPr="003B56DF">
        <w:rPr>
          <w:rFonts w:ascii="HG丸ｺﾞｼｯｸM-PRO" w:eastAsia="HG丸ｺﾞｼｯｸM-PRO" w:hAnsi="ＭＳ 明朝" w:hint="eastAsia"/>
          <w:color w:val="404040" w:themeColor="text1" w:themeTint="BF"/>
          <w:sz w:val="24"/>
          <w:szCs w:val="24"/>
        </w:rPr>
        <w:t>】）。</w:t>
      </w:r>
    </w:p>
    <w:p w:rsidR="008628FE" w:rsidRPr="003B56DF" w:rsidRDefault="008628FE" w:rsidP="008628FE">
      <w:pPr>
        <w:spacing w:line="276" w:lineRule="auto"/>
        <w:ind w:left="1920" w:hangingChars="800" w:hanging="1920"/>
        <w:rPr>
          <w:rFonts w:ascii="HG丸ｺﾞｼｯｸM-PRO" w:eastAsia="HG丸ｺﾞｼｯｸM-PRO" w:hAnsi="ＭＳ 明朝"/>
          <w:color w:val="404040" w:themeColor="text1" w:themeTint="BF"/>
          <w:sz w:val="24"/>
          <w:szCs w:val="24"/>
        </w:rPr>
      </w:pPr>
      <w:r w:rsidRPr="001A494B">
        <w:rPr>
          <w:rFonts w:ascii="HG丸ｺﾞｼｯｸM-PRO" w:eastAsia="HG丸ｺﾞｼｯｸM-PRO" w:hAnsi="ＭＳ 明朝" w:hint="eastAsia"/>
          <w:sz w:val="24"/>
          <w:szCs w:val="24"/>
        </w:rPr>
        <w:t>●</w:t>
      </w:r>
      <w:r w:rsidRPr="003B56DF">
        <w:rPr>
          <w:rFonts w:ascii="HG丸ｺﾞｼｯｸM-PRO" w:eastAsia="HG丸ｺﾞｼｯｸM-PRO" w:hAnsi="ＭＳ 明朝" w:hint="eastAsia"/>
          <w:color w:val="404040" w:themeColor="text1" w:themeTint="BF"/>
          <w:sz w:val="24"/>
          <w:szCs w:val="24"/>
        </w:rPr>
        <w:t>申し込みや予約は不要です。</w:t>
      </w:r>
    </w:p>
    <w:p w:rsidR="008628FE" w:rsidRPr="003B56DF" w:rsidRDefault="008628FE" w:rsidP="00CA7037">
      <w:pPr>
        <w:spacing w:line="276" w:lineRule="auto"/>
        <w:ind w:left="1920" w:hangingChars="800" w:hanging="1920"/>
        <w:rPr>
          <w:rFonts w:ascii="HG丸ｺﾞｼｯｸM-PRO" w:eastAsia="HG丸ｺﾞｼｯｸM-PRO" w:hAnsi="ＭＳ 明朝"/>
          <w:sz w:val="24"/>
          <w:szCs w:val="24"/>
        </w:rPr>
      </w:pPr>
      <w:r w:rsidRPr="001A494B">
        <w:rPr>
          <w:rFonts w:ascii="HG丸ｺﾞｼｯｸM-PRO" w:eastAsia="HG丸ｺﾞｼｯｸM-PRO" w:hAnsi="ＭＳ 明朝" w:hint="eastAsia"/>
          <w:sz w:val="24"/>
          <w:szCs w:val="24"/>
        </w:rPr>
        <w:t>●</w:t>
      </w:r>
      <w:r w:rsidR="00CA7037">
        <w:rPr>
          <w:rFonts w:ascii="HG丸ｺﾞｼｯｸM-PRO" w:eastAsia="HG丸ｺﾞｼｯｸM-PRO" w:hAnsi="ＭＳ 明朝" w:hint="eastAsia"/>
          <w:sz w:val="24"/>
          <w:szCs w:val="24"/>
        </w:rPr>
        <w:t>手話通訳があります。</w:t>
      </w:r>
    </w:p>
    <w:p w:rsidR="008628FE" w:rsidRPr="008628FE" w:rsidRDefault="00BA14F6">
      <w:pPr>
        <w:rPr>
          <w:rFonts w:ascii="HG丸ｺﾞｼｯｸM-PRO" w:eastAsia="HG丸ｺﾞｼｯｸM-PRO" w:hAnsi="HG丸ｺﾞｼｯｸM-PRO"/>
          <w:b/>
          <w:sz w:val="24"/>
          <w:szCs w:val="24"/>
        </w:rPr>
      </w:pPr>
      <w:r>
        <w:rPr>
          <w:rFonts w:ascii="HG丸ｺﾞｼｯｸM-PRO" w:eastAsia="HG丸ｺﾞｼｯｸM-PRO" w:hAnsi="ＭＳ 明朝"/>
          <w:b/>
          <w:noProof/>
          <w:color w:val="5B9BD5" w:themeColor="accent1"/>
          <w:sz w:val="24"/>
          <w:szCs w:val="24"/>
        </w:rPr>
        <w:lastRenderedPageBreak/>
        <mc:AlternateContent>
          <mc:Choice Requires="wps">
            <w:drawing>
              <wp:anchor distT="0" distB="0" distL="114300" distR="114300" simplePos="0" relativeHeight="251678720" behindDoc="1" locked="0" layoutInCell="1" allowOverlap="1">
                <wp:simplePos x="0" y="0"/>
                <wp:positionH relativeFrom="page">
                  <wp:align>left</wp:align>
                </wp:positionH>
                <wp:positionV relativeFrom="paragraph">
                  <wp:posOffset>184785</wp:posOffset>
                </wp:positionV>
                <wp:extent cx="7600950" cy="14192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7600950" cy="1419225"/>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3F30F" id="正方形/長方形 1" o:spid="_x0000_s1026" style="position:absolute;left:0;text-align:left;margin-left:0;margin-top:14.55pt;width:598.5pt;height:111.75pt;z-index:-2516377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" fillcolor="#ffe599 [1303]" stroked="f" strokeweight="1pt">
                <w10:wrap anchorx="page"/>
              </v:rect>
            </w:pict>
          </mc:Fallback>
        </mc:AlternateContent>
      </w:r>
      <w:r w:rsidRPr="003B56DF">
        <w:rPr>
          <w:rFonts w:ascii="HG丸ｺﾞｼｯｸM-PRO" w:eastAsia="HG丸ｺﾞｼｯｸM-PRO" w:hAnsi="ＭＳ 明朝"/>
          <w:b/>
          <w:noProof/>
          <w:color w:val="5B9BD5" w:themeColor="accent1"/>
          <w:sz w:val="24"/>
          <w:szCs w:val="24"/>
        </w:rPr>
        <mc:AlternateContent>
          <mc:Choice Requires="wps">
            <w:drawing>
              <wp:anchor distT="45720" distB="45720" distL="114300" distR="114300" simplePos="0" relativeHeight="251663360" behindDoc="0" locked="0" layoutInCell="1" allowOverlap="1" wp14:anchorId="2A1BBECA" wp14:editId="05732753">
                <wp:simplePos x="0" y="0"/>
                <wp:positionH relativeFrom="margin">
                  <wp:posOffset>3464560</wp:posOffset>
                </wp:positionH>
                <wp:positionV relativeFrom="paragraph">
                  <wp:posOffset>368935</wp:posOffset>
                </wp:positionV>
                <wp:extent cx="3154680" cy="700405"/>
                <wp:effectExtent l="0" t="0" r="26670" b="2349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700405"/>
                        </a:xfrm>
                        <a:prstGeom prst="rect">
                          <a:avLst/>
                        </a:prstGeom>
                        <a:solidFill>
                          <a:srgbClr val="FFFFFF"/>
                        </a:solidFill>
                        <a:ln w="9525">
                          <a:solidFill>
                            <a:srgbClr val="000000"/>
                          </a:solidFill>
                          <a:miter lim="800000"/>
                          <a:headEnd/>
                          <a:tailEnd/>
                        </a:ln>
                      </wps:spPr>
                      <wps:txbx>
                        <w:txbxContent>
                          <w:p w:rsidR="008628FE" w:rsidRPr="00CA7DF0" w:rsidRDefault="008628FE" w:rsidP="008628FE">
                            <w:pPr>
                              <w:spacing w:line="0" w:lineRule="atLeast"/>
                              <w:jc w:val="left"/>
                              <w:rPr>
                                <w:rFonts w:ascii="HG丸ｺﾞｼｯｸM-PRO" w:eastAsia="HG丸ｺﾞｼｯｸM-PRO" w:hAnsi="HG丸ｺﾞｼｯｸM-PRO"/>
                                <w:color w:val="404040" w:themeColor="text1" w:themeTint="BF"/>
                                <w:sz w:val="24"/>
                                <w:szCs w:val="24"/>
                              </w:rPr>
                            </w:pPr>
                            <w:r w:rsidRPr="00CA7DF0">
                              <w:rPr>
                                <w:rFonts w:ascii="HG丸ｺﾞｼｯｸM-PRO" w:eastAsia="HG丸ｺﾞｼｯｸM-PRO" w:hAnsi="HG丸ｺﾞｼｯｸM-PRO" w:hint="eastAsia"/>
                                <w:color w:val="404040" w:themeColor="text1" w:themeTint="BF"/>
                                <w:sz w:val="24"/>
                                <w:szCs w:val="24"/>
                              </w:rPr>
                              <w:t>問い合わせ</w:t>
                            </w:r>
                          </w:p>
                          <w:p w:rsidR="008628FE" w:rsidRPr="00CA7DF0" w:rsidRDefault="008628FE" w:rsidP="008628FE">
                            <w:pPr>
                              <w:spacing w:line="0" w:lineRule="atLeast"/>
                              <w:jc w:val="left"/>
                              <w:rPr>
                                <w:rFonts w:ascii="HG丸ｺﾞｼｯｸM-PRO" w:eastAsia="HG丸ｺﾞｼｯｸM-PRO" w:hAnsi="HG丸ｺﾞｼｯｸM-PRO"/>
                                <w:color w:val="404040" w:themeColor="text1" w:themeTint="BF"/>
                                <w:sz w:val="24"/>
                                <w:szCs w:val="24"/>
                              </w:rPr>
                            </w:pPr>
                            <w:r w:rsidRPr="00CA7DF0">
                              <w:rPr>
                                <w:rFonts w:ascii="HG丸ｺﾞｼｯｸM-PRO" w:eastAsia="HG丸ｺﾞｼｯｸM-PRO" w:hAnsi="HG丸ｺﾞｼｯｸM-PRO" w:hint="eastAsia"/>
                                <w:color w:val="404040" w:themeColor="text1" w:themeTint="BF"/>
                                <w:spacing w:val="7"/>
                                <w:kern w:val="0"/>
                                <w:sz w:val="24"/>
                                <w:szCs w:val="24"/>
                                <w:fitText w:val="4320" w:id="-1251829758"/>
                              </w:rPr>
                              <w:t>品川区教育委員会事務局庶務課庶務係</w:t>
                            </w:r>
                          </w:p>
                          <w:p w:rsidR="008628FE" w:rsidRPr="00CA7DF0" w:rsidRDefault="008628FE" w:rsidP="008628FE">
                            <w:pPr>
                              <w:spacing w:line="0" w:lineRule="atLeast"/>
                              <w:jc w:val="left"/>
                              <w:rPr>
                                <w:rFonts w:ascii="HG丸ｺﾞｼｯｸM-PRO" w:eastAsia="HG丸ｺﾞｼｯｸM-PRO" w:hAnsi="HG丸ｺﾞｼｯｸM-PRO"/>
                                <w:color w:val="404040" w:themeColor="text1" w:themeTint="BF"/>
                                <w:sz w:val="24"/>
                                <w:szCs w:val="24"/>
                              </w:rPr>
                            </w:pPr>
                            <w:r w:rsidRPr="0082503E">
                              <w:rPr>
                                <w:rFonts w:ascii="HG丸ｺﾞｼｯｸM-PRO" w:eastAsia="HG丸ｺﾞｼｯｸM-PRO" w:hAnsi="HG丸ｺﾞｼｯｸM-PRO" w:hint="eastAsia"/>
                                <w:color w:val="404040" w:themeColor="text1" w:themeTint="BF"/>
                                <w:spacing w:val="2"/>
                                <w:w w:val="95"/>
                                <w:kern w:val="0"/>
                                <w:sz w:val="24"/>
                                <w:szCs w:val="24"/>
                                <w:fitText w:val="4320" w:id="-1251829759"/>
                              </w:rPr>
                              <w:t>T</w:t>
                            </w:r>
                            <w:r w:rsidRPr="0082503E">
                              <w:rPr>
                                <w:rFonts w:ascii="HG丸ｺﾞｼｯｸM-PRO" w:eastAsia="HG丸ｺﾞｼｯｸM-PRO" w:hAnsi="HG丸ｺﾞｼｯｸM-PRO"/>
                                <w:color w:val="404040" w:themeColor="text1" w:themeTint="BF"/>
                                <w:spacing w:val="2"/>
                                <w:w w:val="95"/>
                                <w:kern w:val="0"/>
                                <w:sz w:val="24"/>
                                <w:szCs w:val="24"/>
                                <w:fitText w:val="4320" w:id="-1251829759"/>
                              </w:rPr>
                              <w:t>EL</w:t>
                            </w:r>
                            <w:r w:rsidRPr="0082503E">
                              <w:rPr>
                                <w:rFonts w:ascii="HG丸ｺﾞｼｯｸM-PRO" w:eastAsia="HG丸ｺﾞｼｯｸM-PRO" w:hAnsi="HG丸ｺﾞｼｯｸM-PRO" w:hint="eastAsia"/>
                                <w:color w:val="404040" w:themeColor="text1" w:themeTint="BF"/>
                                <w:spacing w:val="2"/>
                                <w:w w:val="95"/>
                                <w:kern w:val="0"/>
                                <w:sz w:val="24"/>
                                <w:szCs w:val="24"/>
                                <w:fitText w:val="4320" w:id="-1251829759"/>
                              </w:rPr>
                              <w:t xml:space="preserve"> 5742-6824　F</w:t>
                            </w:r>
                            <w:r w:rsidRPr="0082503E">
                              <w:rPr>
                                <w:rFonts w:ascii="HG丸ｺﾞｼｯｸM-PRO" w:eastAsia="HG丸ｺﾞｼｯｸM-PRO" w:hAnsi="HG丸ｺﾞｼｯｸM-PRO"/>
                                <w:color w:val="404040" w:themeColor="text1" w:themeTint="BF"/>
                                <w:spacing w:val="2"/>
                                <w:w w:val="95"/>
                                <w:kern w:val="0"/>
                                <w:sz w:val="24"/>
                                <w:szCs w:val="24"/>
                                <w:fitText w:val="4320" w:id="-1251829759"/>
                              </w:rPr>
                              <w:t>AX 5742-689</w:t>
                            </w:r>
                            <w:r w:rsidRPr="0082503E">
                              <w:rPr>
                                <w:rFonts w:ascii="HG丸ｺﾞｼｯｸM-PRO" w:eastAsia="HG丸ｺﾞｼｯｸM-PRO" w:hAnsi="HG丸ｺﾞｼｯｸM-PRO"/>
                                <w:color w:val="404040" w:themeColor="text1" w:themeTint="BF"/>
                                <w:spacing w:val="5"/>
                                <w:w w:val="95"/>
                                <w:kern w:val="0"/>
                                <w:sz w:val="24"/>
                                <w:szCs w:val="24"/>
                                <w:fitText w:val="4320" w:id="-1251829759"/>
                              </w:rPr>
                              <w:t>0</w:t>
                            </w:r>
                          </w:p>
                          <w:p w:rsidR="008628FE" w:rsidRDefault="008628FE" w:rsidP="008628FE"/>
                          <w:p w:rsidR="008628FE" w:rsidRDefault="008628FE" w:rsidP="00862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BBECA" id="_x0000_s1031" type="#_x0000_t202" style="position:absolute;left:0;text-align:left;margin-left:272.8pt;margin-top:29.05pt;width:248.4pt;height:55.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">
                <v:textbox>
                  <w:txbxContent>
                    <w:p w:rsidR="008628FE" w:rsidRPr="00CA7DF0" w:rsidRDefault="008628FE" w:rsidP="008628FE">
                      <w:pPr>
                        <w:spacing w:line="0" w:lineRule="atLeast"/>
                        <w:jc w:val="left"/>
                        <w:rPr>
                          <w:rFonts w:ascii="HG丸ｺﾞｼｯｸM-PRO" w:eastAsia="HG丸ｺﾞｼｯｸM-PRO" w:hAnsi="HG丸ｺﾞｼｯｸM-PRO"/>
                          <w:color w:val="404040" w:themeColor="text1" w:themeTint="BF"/>
                          <w:sz w:val="24"/>
                          <w:szCs w:val="24"/>
                        </w:rPr>
                      </w:pPr>
                      <w:r w:rsidRPr="00CA7DF0">
                        <w:rPr>
                          <w:rFonts w:ascii="HG丸ｺﾞｼｯｸM-PRO" w:eastAsia="HG丸ｺﾞｼｯｸM-PRO" w:hAnsi="HG丸ｺﾞｼｯｸM-PRO" w:hint="eastAsia"/>
                          <w:color w:val="404040" w:themeColor="text1" w:themeTint="BF"/>
                          <w:sz w:val="24"/>
                          <w:szCs w:val="24"/>
                        </w:rPr>
                        <w:t>問い合わせ</w:t>
                      </w:r>
                    </w:p>
                    <w:p w:rsidR="008628FE" w:rsidRPr="00CA7DF0" w:rsidRDefault="008628FE" w:rsidP="008628FE">
                      <w:pPr>
                        <w:spacing w:line="0" w:lineRule="atLeast"/>
                        <w:jc w:val="left"/>
                        <w:rPr>
                          <w:rFonts w:ascii="HG丸ｺﾞｼｯｸM-PRO" w:eastAsia="HG丸ｺﾞｼｯｸM-PRO" w:hAnsi="HG丸ｺﾞｼｯｸM-PRO"/>
                          <w:color w:val="404040" w:themeColor="text1" w:themeTint="BF"/>
                          <w:sz w:val="24"/>
                          <w:szCs w:val="24"/>
                        </w:rPr>
                      </w:pPr>
                      <w:r w:rsidRPr="00CA7DF0">
                        <w:rPr>
                          <w:rFonts w:ascii="HG丸ｺﾞｼｯｸM-PRO" w:eastAsia="HG丸ｺﾞｼｯｸM-PRO" w:hAnsi="HG丸ｺﾞｼｯｸM-PRO" w:hint="eastAsia"/>
                          <w:color w:val="404040" w:themeColor="text1" w:themeTint="BF"/>
                          <w:spacing w:val="7"/>
                          <w:kern w:val="0"/>
                          <w:sz w:val="24"/>
                          <w:szCs w:val="24"/>
                          <w:fitText w:val="4320" w:id="-1251829758"/>
                        </w:rPr>
                        <w:t>品川区教育委員会事務局庶務課庶務係</w:t>
                      </w:r>
                    </w:p>
                    <w:p w:rsidR="008628FE" w:rsidRPr="00CA7DF0" w:rsidRDefault="008628FE" w:rsidP="008628FE">
                      <w:pPr>
                        <w:spacing w:line="0" w:lineRule="atLeast"/>
                        <w:jc w:val="left"/>
                        <w:rPr>
                          <w:rFonts w:ascii="HG丸ｺﾞｼｯｸM-PRO" w:eastAsia="HG丸ｺﾞｼｯｸM-PRO" w:hAnsi="HG丸ｺﾞｼｯｸM-PRO"/>
                          <w:color w:val="404040" w:themeColor="text1" w:themeTint="BF"/>
                          <w:sz w:val="24"/>
                          <w:szCs w:val="24"/>
                        </w:rPr>
                      </w:pPr>
                      <w:r w:rsidRPr="00845B92">
                        <w:rPr>
                          <w:rFonts w:ascii="HG丸ｺﾞｼｯｸM-PRO" w:eastAsia="HG丸ｺﾞｼｯｸM-PRO" w:hAnsi="HG丸ｺﾞｼｯｸM-PRO" w:hint="eastAsia"/>
                          <w:color w:val="404040" w:themeColor="text1" w:themeTint="BF"/>
                          <w:spacing w:val="2"/>
                          <w:w w:val="95"/>
                          <w:kern w:val="0"/>
                          <w:sz w:val="24"/>
                          <w:szCs w:val="24"/>
                          <w:fitText w:val="4320" w:id="-1251829759"/>
                        </w:rPr>
                        <w:t>T</w:t>
                      </w:r>
                      <w:r w:rsidRPr="00845B92">
                        <w:rPr>
                          <w:rFonts w:ascii="HG丸ｺﾞｼｯｸM-PRO" w:eastAsia="HG丸ｺﾞｼｯｸM-PRO" w:hAnsi="HG丸ｺﾞｼｯｸM-PRO"/>
                          <w:color w:val="404040" w:themeColor="text1" w:themeTint="BF"/>
                          <w:spacing w:val="2"/>
                          <w:w w:val="95"/>
                          <w:kern w:val="0"/>
                          <w:sz w:val="24"/>
                          <w:szCs w:val="24"/>
                          <w:fitText w:val="4320" w:id="-1251829759"/>
                        </w:rPr>
                        <w:t>EL</w:t>
                      </w:r>
                      <w:r w:rsidRPr="00845B92">
                        <w:rPr>
                          <w:rFonts w:ascii="HG丸ｺﾞｼｯｸM-PRO" w:eastAsia="HG丸ｺﾞｼｯｸM-PRO" w:hAnsi="HG丸ｺﾞｼｯｸM-PRO" w:hint="eastAsia"/>
                          <w:color w:val="404040" w:themeColor="text1" w:themeTint="BF"/>
                          <w:spacing w:val="2"/>
                          <w:w w:val="95"/>
                          <w:kern w:val="0"/>
                          <w:sz w:val="24"/>
                          <w:szCs w:val="24"/>
                          <w:fitText w:val="4320" w:id="-1251829759"/>
                        </w:rPr>
                        <w:t xml:space="preserve"> 5742-6824　F</w:t>
                      </w:r>
                      <w:r w:rsidRPr="00845B92">
                        <w:rPr>
                          <w:rFonts w:ascii="HG丸ｺﾞｼｯｸM-PRO" w:eastAsia="HG丸ｺﾞｼｯｸM-PRO" w:hAnsi="HG丸ｺﾞｼｯｸM-PRO"/>
                          <w:color w:val="404040" w:themeColor="text1" w:themeTint="BF"/>
                          <w:spacing w:val="2"/>
                          <w:w w:val="95"/>
                          <w:kern w:val="0"/>
                          <w:sz w:val="24"/>
                          <w:szCs w:val="24"/>
                          <w:fitText w:val="4320" w:id="-1251829759"/>
                        </w:rPr>
                        <w:t>AX 5742-689</w:t>
                      </w:r>
                      <w:r w:rsidRPr="00845B92">
                        <w:rPr>
                          <w:rFonts w:ascii="HG丸ｺﾞｼｯｸM-PRO" w:eastAsia="HG丸ｺﾞｼｯｸM-PRO" w:hAnsi="HG丸ｺﾞｼｯｸM-PRO"/>
                          <w:color w:val="404040" w:themeColor="text1" w:themeTint="BF"/>
                          <w:spacing w:val="5"/>
                          <w:w w:val="95"/>
                          <w:kern w:val="0"/>
                          <w:sz w:val="24"/>
                          <w:szCs w:val="24"/>
                          <w:fitText w:val="4320" w:id="-1251829759"/>
                        </w:rPr>
                        <w:t>0</w:t>
                      </w:r>
                    </w:p>
                    <w:p w:rsidR="008628FE" w:rsidRDefault="008628FE" w:rsidP="008628FE"/>
                    <w:p w:rsidR="008628FE" w:rsidRDefault="008628FE" w:rsidP="008628FE"/>
                  </w:txbxContent>
                </v:textbox>
                <w10:wrap type="square" anchorx="margin"/>
              </v:shape>
            </w:pict>
          </mc:Fallback>
        </mc:AlternateContent>
      </w:r>
      <w:r w:rsidRPr="003B56DF">
        <w:rPr>
          <w:rFonts w:ascii="HG丸ｺﾞｼｯｸM-PRO" w:eastAsia="HG丸ｺﾞｼｯｸM-PRO" w:hAnsi="ＭＳ 明朝" w:hint="eastAsia"/>
          <w:b/>
          <w:noProof/>
          <w:color w:val="5B9BD5" w:themeColor="accent1"/>
          <w:sz w:val="24"/>
          <w:szCs w:val="24"/>
        </w:rPr>
        <mc:AlternateContent>
          <mc:Choice Requires="wps">
            <w:drawing>
              <wp:anchor distT="0" distB="0" distL="114300" distR="114300" simplePos="0" relativeHeight="251662336" behindDoc="0" locked="0" layoutInCell="1" allowOverlap="1" wp14:anchorId="2DB849C2" wp14:editId="11F27092">
                <wp:simplePos x="0" y="0"/>
                <wp:positionH relativeFrom="margin">
                  <wp:posOffset>0</wp:posOffset>
                </wp:positionH>
                <wp:positionV relativeFrom="paragraph">
                  <wp:posOffset>386715</wp:posOffset>
                </wp:positionV>
                <wp:extent cx="3162300" cy="6953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3162300" cy="695325"/>
                        </a:xfrm>
                        <a:prstGeom prst="rect">
                          <a:avLst/>
                        </a:prstGeom>
                      </wps:spPr>
                      <wps:style>
                        <a:lnRef idx="2">
                          <a:schemeClr val="dk1"/>
                        </a:lnRef>
                        <a:fillRef idx="1">
                          <a:schemeClr val="lt1"/>
                        </a:fillRef>
                        <a:effectRef idx="0">
                          <a:schemeClr val="dk1"/>
                        </a:effectRef>
                        <a:fontRef idx="minor">
                          <a:schemeClr val="dk1"/>
                        </a:fontRef>
                      </wps:style>
                      <wps:txbx>
                        <w:txbxContent>
                          <w:p w:rsidR="008628FE" w:rsidRPr="00CA7DF0" w:rsidRDefault="008628FE" w:rsidP="008628FE">
                            <w:pPr>
                              <w:jc w:val="center"/>
                              <w:rPr>
                                <w:rFonts w:ascii="HG丸ｺﾞｼｯｸM-PRO" w:eastAsia="HG丸ｺﾞｼｯｸM-PRO" w:hAnsi="HG丸ｺﾞｼｯｸM-PRO"/>
                                <w:sz w:val="28"/>
                                <w:szCs w:val="28"/>
                                <w:lang w:eastAsia="zh-CN"/>
                              </w:rPr>
                            </w:pPr>
                            <w:r w:rsidRPr="00CA7DF0">
                              <w:rPr>
                                <w:rFonts w:ascii="HG丸ｺﾞｼｯｸM-PRO" w:eastAsia="HG丸ｺﾞｼｯｸM-PRO" w:hAnsi="HG丸ｺﾞｼｯｸM-PRO" w:hint="eastAsia"/>
                                <w:sz w:val="28"/>
                                <w:szCs w:val="28"/>
                                <w:lang w:eastAsia="zh-CN"/>
                              </w:rPr>
                              <w:t>主催</w:t>
                            </w:r>
                            <w:r w:rsidRPr="00CA7DF0">
                              <w:rPr>
                                <w:rFonts w:ascii="HG丸ｺﾞｼｯｸM-PRO" w:eastAsia="HG丸ｺﾞｼｯｸM-PRO" w:hAnsi="HG丸ｺﾞｼｯｸM-PRO"/>
                                <w:sz w:val="28"/>
                                <w:szCs w:val="28"/>
                                <w:lang w:eastAsia="zh-CN"/>
                              </w:rPr>
                              <w:t>：品川区教育委員会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849C2" id="正方形/長方形 9" o:spid="_x0000_s1032" style="position:absolute;left:0;text-align:left;margin-left:0;margin-top:30.45pt;width:249pt;height:54.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" fillcolor="white [3201]" strokecolor="black [3200]" strokeweight="1pt">
                <v:textbox>
                  <w:txbxContent>
                    <w:p w:rsidR="008628FE" w:rsidRPr="00CA7DF0" w:rsidRDefault="008628FE" w:rsidP="008628FE">
                      <w:pPr>
                        <w:jc w:val="center"/>
                        <w:rPr>
                          <w:rFonts w:ascii="HG丸ｺﾞｼｯｸM-PRO" w:eastAsia="HG丸ｺﾞｼｯｸM-PRO" w:hAnsi="HG丸ｺﾞｼｯｸM-PRO"/>
                          <w:sz w:val="28"/>
                          <w:szCs w:val="28"/>
                          <w:lang w:eastAsia="zh-CN"/>
                        </w:rPr>
                      </w:pPr>
                      <w:r w:rsidRPr="00CA7DF0">
                        <w:rPr>
                          <w:rFonts w:ascii="HG丸ｺﾞｼｯｸM-PRO" w:eastAsia="HG丸ｺﾞｼｯｸM-PRO" w:hAnsi="HG丸ｺﾞｼｯｸM-PRO" w:hint="eastAsia"/>
                          <w:sz w:val="28"/>
                          <w:szCs w:val="28"/>
                          <w:lang w:eastAsia="zh-CN"/>
                        </w:rPr>
                        <w:t>主催</w:t>
                      </w:r>
                      <w:r w:rsidRPr="00CA7DF0">
                        <w:rPr>
                          <w:rFonts w:ascii="HG丸ｺﾞｼｯｸM-PRO" w:eastAsia="HG丸ｺﾞｼｯｸM-PRO" w:hAnsi="HG丸ｺﾞｼｯｸM-PRO"/>
                          <w:sz w:val="28"/>
                          <w:szCs w:val="28"/>
                          <w:lang w:eastAsia="zh-CN"/>
                        </w:rPr>
                        <w:t>：品川区教育委員会</w:t>
                      </w:r>
                    </w:p>
                  </w:txbxContent>
                </v:textbox>
                <w10:wrap anchorx="margin"/>
              </v:rect>
            </w:pict>
          </mc:Fallback>
        </mc:AlternateContent>
      </w:r>
    </w:p>
    <w:sectPr w:rsidR="008628FE" w:rsidRPr="008628FE" w:rsidSect="008C1CD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DC" w:rsidRDefault="008C1CDC" w:rsidP="008C1CDC">
      <w:r>
        <w:separator/>
      </w:r>
    </w:p>
  </w:endnote>
  <w:endnote w:type="continuationSeparator" w:id="0">
    <w:p w:rsidR="008C1CDC" w:rsidRDefault="008C1CDC" w:rsidP="008C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03E" w:rsidRDefault="008250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03E" w:rsidRDefault="008250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03E" w:rsidRDefault="008250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DC" w:rsidRDefault="008C1CDC" w:rsidP="008C1CDC">
      <w:r>
        <w:separator/>
      </w:r>
    </w:p>
  </w:footnote>
  <w:footnote w:type="continuationSeparator" w:id="0">
    <w:p w:rsidR="008C1CDC" w:rsidRDefault="008C1CDC" w:rsidP="008C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03E" w:rsidRDefault="008250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03E" w:rsidRDefault="008250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03E" w:rsidRDefault="008250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R0qAQc8BMcARBel1QGDOWDu2fTO4YMa/h6M/lihlRbZ6oC8ybwnC5DWjaIebBQh5uNbBHU0wN53bgNpudxqB7g==" w:salt="kjZ/riVAgaB82l/+Q6kV/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74"/>
    <w:rsid w:val="00043523"/>
    <w:rsid w:val="00086606"/>
    <w:rsid w:val="000C740E"/>
    <w:rsid w:val="00107529"/>
    <w:rsid w:val="00192867"/>
    <w:rsid w:val="001A494B"/>
    <w:rsid w:val="001C215E"/>
    <w:rsid w:val="0023547C"/>
    <w:rsid w:val="0025561E"/>
    <w:rsid w:val="00274912"/>
    <w:rsid w:val="002C14C7"/>
    <w:rsid w:val="00317038"/>
    <w:rsid w:val="004A6CFA"/>
    <w:rsid w:val="005733B0"/>
    <w:rsid w:val="00585A09"/>
    <w:rsid w:val="00592174"/>
    <w:rsid w:val="006121B2"/>
    <w:rsid w:val="006568DA"/>
    <w:rsid w:val="006800C6"/>
    <w:rsid w:val="00687E1F"/>
    <w:rsid w:val="006967DC"/>
    <w:rsid w:val="007364B4"/>
    <w:rsid w:val="007A47E4"/>
    <w:rsid w:val="007F3AB2"/>
    <w:rsid w:val="0082503E"/>
    <w:rsid w:val="00845B92"/>
    <w:rsid w:val="008628FE"/>
    <w:rsid w:val="008C1CDC"/>
    <w:rsid w:val="008C421F"/>
    <w:rsid w:val="00905AD8"/>
    <w:rsid w:val="00970420"/>
    <w:rsid w:val="009F3CF7"/>
    <w:rsid w:val="009F45EF"/>
    <w:rsid w:val="00B36549"/>
    <w:rsid w:val="00B67912"/>
    <w:rsid w:val="00B72EFB"/>
    <w:rsid w:val="00B7370E"/>
    <w:rsid w:val="00BA14F6"/>
    <w:rsid w:val="00C205C2"/>
    <w:rsid w:val="00C40FF9"/>
    <w:rsid w:val="00C449D6"/>
    <w:rsid w:val="00C50A0C"/>
    <w:rsid w:val="00C67D4B"/>
    <w:rsid w:val="00C80CBC"/>
    <w:rsid w:val="00CA7037"/>
    <w:rsid w:val="00CA7DF0"/>
    <w:rsid w:val="00D179BF"/>
    <w:rsid w:val="00D70321"/>
    <w:rsid w:val="00D74B70"/>
    <w:rsid w:val="00D863A0"/>
    <w:rsid w:val="00E37EF2"/>
    <w:rsid w:val="00E40167"/>
    <w:rsid w:val="00FE1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CDC"/>
    <w:pPr>
      <w:tabs>
        <w:tab w:val="center" w:pos="4252"/>
        <w:tab w:val="right" w:pos="8504"/>
      </w:tabs>
      <w:snapToGrid w:val="0"/>
    </w:pPr>
  </w:style>
  <w:style w:type="character" w:customStyle="1" w:styleId="a4">
    <w:name w:val="ヘッダー (文字)"/>
    <w:basedOn w:val="a0"/>
    <w:link w:val="a3"/>
    <w:uiPriority w:val="99"/>
    <w:rsid w:val="008C1CDC"/>
  </w:style>
  <w:style w:type="paragraph" w:styleId="a5">
    <w:name w:val="footer"/>
    <w:basedOn w:val="a"/>
    <w:link w:val="a6"/>
    <w:uiPriority w:val="99"/>
    <w:unhideWhenUsed/>
    <w:rsid w:val="008C1CDC"/>
    <w:pPr>
      <w:tabs>
        <w:tab w:val="center" w:pos="4252"/>
        <w:tab w:val="right" w:pos="8504"/>
      </w:tabs>
      <w:snapToGrid w:val="0"/>
    </w:pPr>
  </w:style>
  <w:style w:type="character" w:customStyle="1" w:styleId="a6">
    <w:name w:val="フッター (文字)"/>
    <w:basedOn w:val="a0"/>
    <w:link w:val="a5"/>
    <w:uiPriority w:val="99"/>
    <w:rsid w:val="008C1CDC"/>
  </w:style>
  <w:style w:type="character" w:styleId="a7">
    <w:name w:val="Hyperlink"/>
    <w:basedOn w:val="a0"/>
    <w:uiPriority w:val="99"/>
    <w:unhideWhenUsed/>
    <w:rsid w:val="006121B2"/>
    <w:rPr>
      <w:color w:val="0000FF"/>
      <w:u w:val="single"/>
    </w:rPr>
  </w:style>
  <w:style w:type="character" w:styleId="a8">
    <w:name w:val="FollowedHyperlink"/>
    <w:basedOn w:val="a0"/>
    <w:uiPriority w:val="99"/>
    <w:semiHidden/>
    <w:unhideWhenUsed/>
    <w:rsid w:val="009F3CF7"/>
    <w:rPr>
      <w:color w:val="954F72" w:themeColor="followedHyperlink"/>
      <w:u w:val="single"/>
    </w:rPr>
  </w:style>
  <w:style w:type="paragraph" w:styleId="a9">
    <w:name w:val="Date"/>
    <w:basedOn w:val="a"/>
    <w:next w:val="a"/>
    <w:link w:val="aa"/>
    <w:uiPriority w:val="99"/>
    <w:semiHidden/>
    <w:unhideWhenUsed/>
    <w:rsid w:val="00E37EF2"/>
  </w:style>
  <w:style w:type="character" w:customStyle="1" w:styleId="aa">
    <w:name w:val="日付 (文字)"/>
    <w:basedOn w:val="a0"/>
    <w:link w:val="a9"/>
    <w:uiPriority w:val="99"/>
    <w:semiHidden/>
    <w:rsid w:val="00E3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5094">
      <w:bodyDiv w:val="1"/>
      <w:marLeft w:val="0"/>
      <w:marRight w:val="0"/>
      <w:marTop w:val="0"/>
      <w:marBottom w:val="0"/>
      <w:divBdr>
        <w:top w:val="none" w:sz="0" w:space="0" w:color="auto"/>
        <w:left w:val="none" w:sz="0" w:space="0" w:color="auto"/>
        <w:bottom w:val="none" w:sz="0" w:space="0" w:color="auto"/>
        <w:right w:val="none" w:sz="0" w:space="0" w:color="auto"/>
      </w:divBdr>
    </w:div>
    <w:div w:id="10666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GEwVFyekso"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517</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2023-07-14T06:21:00Z</dcterms:created>
  <dcterms:modified xsi:type="dcterms:W3CDTF">2023-07-20T07:23:00Z</dcterms:modified>
</cp:coreProperties>
</file>