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5D1" w:rsidRDefault="00FC35D1" w:rsidP="00C8358A">
      <w:pPr>
        <w:ind w:right="480"/>
        <w:jc w:val="left"/>
        <w:rPr>
          <w:rFonts w:ascii="ＭＳ 明朝" w:eastAsia="ＭＳ 明朝" w:hAnsi="ＭＳ 明朝"/>
          <w:sz w:val="24"/>
        </w:rPr>
      </w:pPr>
      <w:bookmarkStart w:id="0" w:name="_GoBack"/>
      <w:bookmarkEnd w:id="0"/>
    </w:p>
    <w:p w:rsidR="00C8358A" w:rsidRPr="00C8358A" w:rsidRDefault="00C8358A" w:rsidP="00C8358A">
      <w:pPr>
        <w:ind w:right="480"/>
        <w:jc w:val="left"/>
        <w:rPr>
          <w:rFonts w:ascii="ＭＳ 明朝" w:eastAsia="ＭＳ 明朝" w:hAnsi="ＭＳ 明朝"/>
          <w:sz w:val="24"/>
        </w:rPr>
      </w:pPr>
      <w:r>
        <w:rPr>
          <w:rFonts w:ascii="ＭＳ 明朝" w:eastAsia="ＭＳ 明朝" w:hAnsi="ＭＳ 明朝" w:hint="eastAsia"/>
          <w:noProof/>
          <w:spacing w:val="210"/>
          <w:kern w:val="0"/>
          <w:sz w:val="24"/>
        </w:rPr>
        <mc:AlternateContent>
          <mc:Choice Requires="wps">
            <w:drawing>
              <wp:anchor distT="0" distB="0" distL="114300" distR="114300" simplePos="0" relativeHeight="251659264" behindDoc="0" locked="0" layoutInCell="1" allowOverlap="1">
                <wp:simplePos x="0" y="0"/>
                <wp:positionH relativeFrom="column">
                  <wp:posOffset>3853815</wp:posOffset>
                </wp:positionH>
                <wp:positionV relativeFrom="paragraph">
                  <wp:posOffset>-927100</wp:posOffset>
                </wp:positionV>
                <wp:extent cx="1905000" cy="809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905000" cy="8096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58A" w:rsidRPr="00C8358A" w:rsidRDefault="00C8358A" w:rsidP="00C8358A">
                            <w:pPr>
                              <w:jc w:val="distribute"/>
                              <w:rPr>
                                <w:rFonts w:ascii="ＭＳ 明朝" w:eastAsia="ＭＳ 明朝" w:hAnsi="ＭＳ 明朝"/>
                                <w:color w:val="000000" w:themeColor="text1"/>
                                <w:sz w:val="22"/>
                                <w:szCs w:val="24"/>
                              </w:rPr>
                            </w:pPr>
                            <w:r w:rsidRPr="00C8358A">
                              <w:rPr>
                                <w:rFonts w:ascii="ＭＳ 明朝" w:eastAsia="ＭＳ 明朝" w:hAnsi="ＭＳ 明朝" w:hint="eastAsia"/>
                                <w:color w:val="000000" w:themeColor="text1"/>
                                <w:sz w:val="22"/>
                                <w:szCs w:val="24"/>
                              </w:rPr>
                              <w:t>文教</w:t>
                            </w:r>
                            <w:r w:rsidRPr="00C8358A">
                              <w:rPr>
                                <w:rFonts w:ascii="ＭＳ 明朝" w:eastAsia="ＭＳ 明朝" w:hAnsi="ＭＳ 明朝"/>
                                <w:color w:val="000000" w:themeColor="text1"/>
                                <w:sz w:val="22"/>
                                <w:szCs w:val="24"/>
                              </w:rPr>
                              <w:t>委員会</w:t>
                            </w:r>
                            <w:r w:rsidR="009A637D">
                              <w:rPr>
                                <w:rFonts w:ascii="ＭＳ 明朝" w:eastAsia="ＭＳ 明朝" w:hAnsi="ＭＳ 明朝" w:hint="eastAsia"/>
                                <w:color w:val="000000" w:themeColor="text1"/>
                                <w:sz w:val="22"/>
                                <w:szCs w:val="24"/>
                              </w:rPr>
                              <w:t>資料</w:t>
                            </w:r>
                          </w:p>
                          <w:p w:rsidR="00C8358A" w:rsidRPr="00C8358A" w:rsidRDefault="00C8358A" w:rsidP="00C8358A">
                            <w:pPr>
                              <w:jc w:val="distribute"/>
                              <w:rPr>
                                <w:rFonts w:ascii="ＭＳ 明朝" w:eastAsia="ＭＳ 明朝" w:hAnsi="ＭＳ 明朝"/>
                                <w:color w:val="000000" w:themeColor="text1"/>
                                <w:sz w:val="22"/>
                                <w:szCs w:val="24"/>
                              </w:rPr>
                            </w:pPr>
                            <w:r w:rsidRPr="00C8358A">
                              <w:rPr>
                                <w:rFonts w:ascii="ＭＳ 明朝" w:eastAsia="ＭＳ 明朝" w:hAnsi="ＭＳ 明朝" w:hint="eastAsia"/>
                                <w:color w:val="000000" w:themeColor="text1"/>
                                <w:sz w:val="22"/>
                                <w:szCs w:val="24"/>
                              </w:rPr>
                              <w:t>令和</w:t>
                            </w:r>
                            <w:r w:rsidRPr="00C8358A">
                              <w:rPr>
                                <w:rFonts w:ascii="ＭＳ 明朝" w:eastAsia="ＭＳ 明朝" w:hAnsi="ＭＳ 明朝"/>
                                <w:color w:val="000000" w:themeColor="text1"/>
                                <w:sz w:val="22"/>
                                <w:szCs w:val="24"/>
                              </w:rPr>
                              <w:t>５年２月</w:t>
                            </w:r>
                            <w:r w:rsidR="00CD3234">
                              <w:rPr>
                                <w:rFonts w:ascii="ＭＳ 明朝" w:eastAsia="ＭＳ 明朝" w:hAnsi="ＭＳ 明朝" w:hint="eastAsia"/>
                                <w:color w:val="000000" w:themeColor="text1"/>
                                <w:sz w:val="22"/>
                                <w:szCs w:val="24"/>
                              </w:rPr>
                              <w:t>２</w:t>
                            </w:r>
                            <w:r w:rsidR="00CD3234">
                              <w:rPr>
                                <w:rFonts w:ascii="ＭＳ 明朝" w:eastAsia="ＭＳ 明朝" w:hAnsi="ＭＳ 明朝"/>
                                <w:color w:val="000000" w:themeColor="text1"/>
                                <w:sz w:val="22"/>
                                <w:szCs w:val="24"/>
                              </w:rPr>
                              <w:t>８</w:t>
                            </w:r>
                            <w:r w:rsidRPr="00C8358A">
                              <w:rPr>
                                <w:rFonts w:ascii="ＭＳ 明朝" w:eastAsia="ＭＳ 明朝" w:hAnsi="ＭＳ 明朝"/>
                                <w:color w:val="000000" w:themeColor="text1"/>
                                <w:sz w:val="22"/>
                                <w:szCs w:val="24"/>
                              </w:rPr>
                              <w:t>日</w:t>
                            </w:r>
                          </w:p>
                          <w:p w:rsidR="00C8358A" w:rsidRPr="00C8358A" w:rsidRDefault="00C8358A" w:rsidP="00C8358A">
                            <w:pPr>
                              <w:jc w:val="distribute"/>
                              <w:rPr>
                                <w:rFonts w:ascii="ＭＳ 明朝" w:eastAsia="ＭＳ 明朝" w:hAnsi="ＭＳ 明朝"/>
                                <w:color w:val="000000" w:themeColor="text1"/>
                                <w:sz w:val="22"/>
                                <w:szCs w:val="24"/>
                              </w:rPr>
                            </w:pPr>
                            <w:r w:rsidRPr="00C8358A">
                              <w:rPr>
                                <w:rFonts w:ascii="ＭＳ 明朝" w:eastAsia="ＭＳ 明朝" w:hAnsi="ＭＳ 明朝" w:hint="eastAsia"/>
                                <w:color w:val="000000" w:themeColor="text1"/>
                                <w:sz w:val="22"/>
                                <w:szCs w:val="24"/>
                              </w:rPr>
                              <w:t>子ども</w:t>
                            </w:r>
                            <w:r w:rsidRPr="00C8358A">
                              <w:rPr>
                                <w:rFonts w:ascii="ＭＳ 明朝" w:eastAsia="ＭＳ 明朝" w:hAnsi="ＭＳ 明朝"/>
                                <w:color w:val="000000" w:themeColor="text1"/>
                                <w:sz w:val="22"/>
                                <w:szCs w:val="24"/>
                              </w:rPr>
                              <w:t>未来部子ども育成課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303.45pt;margin-top:-73pt;width:150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" fillcolor="white [3212]" strokecolor="black [3213]" strokeweight=".25pt">
                <v:textbox>
                  <w:txbxContent>
                    <w:p w:rsidR="00C8358A" w:rsidRPr="00C8358A" w:rsidRDefault="00C8358A" w:rsidP="00C8358A">
                      <w:pPr>
                        <w:jc w:val="distribute"/>
                        <w:rPr>
                          <w:rFonts w:ascii="ＭＳ 明朝" w:eastAsia="ＭＳ 明朝" w:hAnsi="ＭＳ 明朝"/>
                          <w:color w:val="000000" w:themeColor="text1"/>
                          <w:sz w:val="22"/>
                          <w:szCs w:val="24"/>
                        </w:rPr>
                      </w:pPr>
                      <w:r w:rsidRPr="00C8358A">
                        <w:rPr>
                          <w:rFonts w:ascii="ＭＳ 明朝" w:eastAsia="ＭＳ 明朝" w:hAnsi="ＭＳ 明朝" w:hint="eastAsia"/>
                          <w:color w:val="000000" w:themeColor="text1"/>
                          <w:sz w:val="22"/>
                          <w:szCs w:val="24"/>
                        </w:rPr>
                        <w:t>文教</w:t>
                      </w:r>
                      <w:r w:rsidRPr="00C8358A">
                        <w:rPr>
                          <w:rFonts w:ascii="ＭＳ 明朝" w:eastAsia="ＭＳ 明朝" w:hAnsi="ＭＳ 明朝"/>
                          <w:color w:val="000000" w:themeColor="text1"/>
                          <w:sz w:val="22"/>
                          <w:szCs w:val="24"/>
                        </w:rPr>
                        <w:t>委員会</w:t>
                      </w:r>
                      <w:r w:rsidR="009A637D">
                        <w:rPr>
                          <w:rFonts w:ascii="ＭＳ 明朝" w:eastAsia="ＭＳ 明朝" w:hAnsi="ＭＳ 明朝" w:hint="eastAsia"/>
                          <w:color w:val="000000" w:themeColor="text1"/>
                          <w:sz w:val="22"/>
                          <w:szCs w:val="24"/>
                        </w:rPr>
                        <w:t>資料</w:t>
                      </w:r>
                    </w:p>
                    <w:p w:rsidR="00C8358A" w:rsidRPr="00C8358A" w:rsidRDefault="00C8358A" w:rsidP="00C8358A">
                      <w:pPr>
                        <w:jc w:val="distribute"/>
                        <w:rPr>
                          <w:rFonts w:ascii="ＭＳ 明朝" w:eastAsia="ＭＳ 明朝" w:hAnsi="ＭＳ 明朝"/>
                          <w:color w:val="000000" w:themeColor="text1"/>
                          <w:sz w:val="22"/>
                          <w:szCs w:val="24"/>
                        </w:rPr>
                      </w:pPr>
                      <w:r w:rsidRPr="00C8358A">
                        <w:rPr>
                          <w:rFonts w:ascii="ＭＳ 明朝" w:eastAsia="ＭＳ 明朝" w:hAnsi="ＭＳ 明朝" w:hint="eastAsia"/>
                          <w:color w:val="000000" w:themeColor="text1"/>
                          <w:sz w:val="22"/>
                          <w:szCs w:val="24"/>
                        </w:rPr>
                        <w:t>令和</w:t>
                      </w:r>
                      <w:r w:rsidRPr="00C8358A">
                        <w:rPr>
                          <w:rFonts w:ascii="ＭＳ 明朝" w:eastAsia="ＭＳ 明朝" w:hAnsi="ＭＳ 明朝"/>
                          <w:color w:val="000000" w:themeColor="text1"/>
                          <w:sz w:val="22"/>
                          <w:szCs w:val="24"/>
                        </w:rPr>
                        <w:t>５年２月</w:t>
                      </w:r>
                      <w:r w:rsidR="00CD3234">
                        <w:rPr>
                          <w:rFonts w:ascii="ＭＳ 明朝" w:eastAsia="ＭＳ 明朝" w:hAnsi="ＭＳ 明朝" w:hint="eastAsia"/>
                          <w:color w:val="000000" w:themeColor="text1"/>
                          <w:sz w:val="22"/>
                          <w:szCs w:val="24"/>
                        </w:rPr>
                        <w:t>２</w:t>
                      </w:r>
                      <w:r w:rsidR="00CD3234">
                        <w:rPr>
                          <w:rFonts w:ascii="ＭＳ 明朝" w:eastAsia="ＭＳ 明朝" w:hAnsi="ＭＳ 明朝"/>
                          <w:color w:val="000000" w:themeColor="text1"/>
                          <w:sz w:val="22"/>
                          <w:szCs w:val="24"/>
                        </w:rPr>
                        <w:t>８</w:t>
                      </w:r>
                      <w:r w:rsidRPr="00C8358A">
                        <w:rPr>
                          <w:rFonts w:ascii="ＭＳ 明朝" w:eastAsia="ＭＳ 明朝" w:hAnsi="ＭＳ 明朝"/>
                          <w:color w:val="000000" w:themeColor="text1"/>
                          <w:sz w:val="22"/>
                          <w:szCs w:val="24"/>
                        </w:rPr>
                        <w:t>日</w:t>
                      </w:r>
                    </w:p>
                    <w:p w:rsidR="00C8358A" w:rsidRPr="00C8358A" w:rsidRDefault="00C8358A" w:rsidP="00C8358A">
                      <w:pPr>
                        <w:jc w:val="distribute"/>
                        <w:rPr>
                          <w:rFonts w:ascii="ＭＳ 明朝" w:eastAsia="ＭＳ 明朝" w:hAnsi="ＭＳ 明朝"/>
                          <w:color w:val="000000" w:themeColor="text1"/>
                          <w:sz w:val="22"/>
                          <w:szCs w:val="24"/>
                        </w:rPr>
                      </w:pPr>
                      <w:r w:rsidRPr="00C8358A">
                        <w:rPr>
                          <w:rFonts w:ascii="ＭＳ 明朝" w:eastAsia="ＭＳ 明朝" w:hAnsi="ＭＳ 明朝" w:hint="eastAsia"/>
                          <w:color w:val="000000" w:themeColor="text1"/>
                          <w:sz w:val="22"/>
                          <w:szCs w:val="24"/>
                        </w:rPr>
                        <w:t>子ども</w:t>
                      </w:r>
                      <w:r w:rsidRPr="00C8358A">
                        <w:rPr>
                          <w:rFonts w:ascii="ＭＳ 明朝" w:eastAsia="ＭＳ 明朝" w:hAnsi="ＭＳ 明朝"/>
                          <w:color w:val="000000" w:themeColor="text1"/>
                          <w:sz w:val="22"/>
                          <w:szCs w:val="24"/>
                        </w:rPr>
                        <w:t>未来部子ども育成課</w:t>
                      </w:r>
                    </w:p>
                  </w:txbxContent>
                </v:textbox>
              </v:rect>
            </w:pict>
          </mc:Fallback>
        </mc:AlternateContent>
      </w:r>
    </w:p>
    <w:p w:rsidR="00C8358A" w:rsidRPr="00C8358A" w:rsidRDefault="00C8358A" w:rsidP="00C8358A">
      <w:pPr>
        <w:jc w:val="center"/>
        <w:rPr>
          <w:rFonts w:ascii="ＭＳ 明朝" w:eastAsia="ＭＳ 明朝" w:hAnsi="ＭＳ 明朝"/>
          <w:sz w:val="24"/>
        </w:rPr>
      </w:pPr>
      <w:r>
        <w:rPr>
          <w:rFonts w:ascii="ＭＳ 明朝" w:eastAsia="ＭＳ 明朝" w:hAnsi="ＭＳ 明朝" w:hint="eastAsia"/>
          <w:sz w:val="24"/>
        </w:rPr>
        <w:t>第２期品川区子ども・若者計画パブリックコメントの結果について</w:t>
      </w:r>
    </w:p>
    <w:p w:rsidR="00C8358A" w:rsidRDefault="00C8358A">
      <w:pPr>
        <w:rPr>
          <w:rFonts w:ascii="ＭＳ 明朝" w:eastAsia="ＭＳ 明朝" w:hAnsi="ＭＳ 明朝"/>
          <w:sz w:val="24"/>
        </w:rPr>
      </w:pPr>
    </w:p>
    <w:p w:rsidR="000B5113" w:rsidRPr="00C8358A" w:rsidRDefault="000B5113">
      <w:pPr>
        <w:rPr>
          <w:rFonts w:ascii="ＭＳ 明朝" w:eastAsia="ＭＳ 明朝" w:hAnsi="ＭＳ 明朝"/>
          <w:sz w:val="24"/>
        </w:rPr>
      </w:pPr>
    </w:p>
    <w:p w:rsidR="00C8358A" w:rsidRDefault="00C8358A" w:rsidP="00C8358A">
      <w:r>
        <w:rPr>
          <w:rFonts w:ascii="ＭＳ 明朝" w:eastAsia="ＭＳ 明朝" w:hAnsi="ＭＳ 明朝" w:hint="eastAsia"/>
          <w:sz w:val="24"/>
        </w:rPr>
        <w:t xml:space="preserve">　品川区子ども・若者計画</w:t>
      </w:r>
      <w:r w:rsidR="00BE7472">
        <w:rPr>
          <w:rFonts w:ascii="ＭＳ 明朝" w:eastAsia="ＭＳ 明朝" w:hAnsi="ＭＳ 明朝" w:hint="eastAsia"/>
          <w:sz w:val="24"/>
        </w:rPr>
        <w:t>の改定に伴い、令和４年11月に</w:t>
      </w:r>
      <w:r w:rsidR="00DD2C36">
        <w:rPr>
          <w:rFonts w:ascii="ＭＳ 明朝" w:eastAsia="ＭＳ 明朝" w:hAnsi="ＭＳ 明朝" w:hint="eastAsia"/>
          <w:sz w:val="24"/>
        </w:rPr>
        <w:t>計画素案に対する</w:t>
      </w:r>
      <w:r>
        <w:rPr>
          <w:rFonts w:ascii="ＭＳ 明朝" w:eastAsia="ＭＳ 明朝" w:hAnsi="ＭＳ 明朝" w:hint="eastAsia"/>
          <w:sz w:val="24"/>
        </w:rPr>
        <w:t>パブリックコメント</w:t>
      </w:r>
      <w:r w:rsidR="00BE7472">
        <w:rPr>
          <w:rFonts w:ascii="ＭＳ 明朝" w:eastAsia="ＭＳ 明朝" w:hAnsi="ＭＳ 明朝" w:hint="eastAsia"/>
          <w:sz w:val="24"/>
        </w:rPr>
        <w:t>を実施した。</w:t>
      </w:r>
      <w:r w:rsidR="00285932">
        <w:rPr>
          <w:rFonts w:ascii="ＭＳ 明朝" w:eastAsia="ＭＳ 明朝" w:hAnsi="ＭＳ 明朝" w:hint="eastAsia"/>
          <w:sz w:val="24"/>
        </w:rPr>
        <w:t>その結果、計画策定における方針がまとまったので、</w:t>
      </w:r>
      <w:r>
        <w:rPr>
          <w:rFonts w:ascii="ＭＳ 明朝" w:eastAsia="ＭＳ 明朝" w:hAnsi="ＭＳ 明朝" w:hint="eastAsia"/>
          <w:sz w:val="24"/>
        </w:rPr>
        <w:t>報告する。</w:t>
      </w:r>
    </w:p>
    <w:p w:rsidR="00C8358A" w:rsidRDefault="00C8358A" w:rsidP="00C8358A"/>
    <w:p w:rsidR="00C8358A" w:rsidRDefault="00C8358A" w:rsidP="00C8358A">
      <w:pPr>
        <w:rPr>
          <w:rFonts w:ascii="ＭＳ 明朝" w:eastAsia="ＭＳ 明朝" w:hAnsi="ＭＳ 明朝"/>
          <w:sz w:val="24"/>
        </w:rPr>
      </w:pPr>
      <w:r w:rsidRPr="00C8358A">
        <w:rPr>
          <w:rFonts w:ascii="ＭＳ 明朝" w:eastAsia="ＭＳ 明朝" w:hAnsi="ＭＳ 明朝" w:hint="eastAsia"/>
          <w:sz w:val="24"/>
        </w:rPr>
        <w:t xml:space="preserve">１　</w:t>
      </w:r>
      <w:r>
        <w:rPr>
          <w:rFonts w:ascii="ＭＳ 明朝" w:eastAsia="ＭＳ 明朝" w:hAnsi="ＭＳ 明朝" w:hint="eastAsia"/>
          <w:sz w:val="24"/>
        </w:rPr>
        <w:t>募集期間　　　令和４年11月</w:t>
      </w:r>
      <w:r w:rsidR="005B79CC">
        <w:rPr>
          <w:rFonts w:ascii="ＭＳ 明朝" w:eastAsia="ＭＳ 明朝" w:hAnsi="ＭＳ 明朝" w:hint="eastAsia"/>
          <w:sz w:val="24"/>
        </w:rPr>
        <w:t>１</w:t>
      </w:r>
      <w:r>
        <w:rPr>
          <w:rFonts w:ascii="ＭＳ 明朝" w:eastAsia="ＭＳ 明朝" w:hAnsi="ＭＳ 明朝" w:hint="eastAsia"/>
          <w:sz w:val="24"/>
        </w:rPr>
        <w:t>日（火）から12月</w:t>
      </w:r>
      <w:r w:rsidR="005B79CC">
        <w:rPr>
          <w:rFonts w:ascii="ＭＳ 明朝" w:eastAsia="ＭＳ 明朝" w:hAnsi="ＭＳ 明朝" w:hint="eastAsia"/>
          <w:sz w:val="24"/>
        </w:rPr>
        <w:t>９</w:t>
      </w:r>
      <w:r>
        <w:rPr>
          <w:rFonts w:ascii="ＭＳ 明朝" w:eastAsia="ＭＳ 明朝" w:hAnsi="ＭＳ 明朝" w:hint="eastAsia"/>
          <w:sz w:val="24"/>
        </w:rPr>
        <w:t>日（金）まで</w:t>
      </w:r>
    </w:p>
    <w:p w:rsidR="000B5113" w:rsidRDefault="000B5113" w:rsidP="00C8358A">
      <w:pPr>
        <w:rPr>
          <w:rFonts w:ascii="ＭＳ 明朝" w:eastAsia="ＭＳ 明朝" w:hAnsi="ＭＳ 明朝"/>
          <w:sz w:val="24"/>
        </w:rPr>
      </w:pPr>
    </w:p>
    <w:p w:rsidR="00C8358A" w:rsidRDefault="009F619D" w:rsidP="00C8358A">
      <w:pPr>
        <w:rPr>
          <w:rFonts w:ascii="ＭＳ 明朝" w:eastAsia="ＭＳ 明朝" w:hAnsi="ＭＳ 明朝"/>
          <w:sz w:val="24"/>
        </w:rPr>
      </w:pPr>
      <w:r>
        <w:rPr>
          <w:rFonts w:ascii="ＭＳ 明朝" w:eastAsia="ＭＳ 明朝" w:hAnsi="ＭＳ 明朝" w:hint="eastAsia"/>
          <w:sz w:val="24"/>
        </w:rPr>
        <w:t>２</w:t>
      </w:r>
      <w:r w:rsidR="00C8358A">
        <w:rPr>
          <w:rFonts w:ascii="ＭＳ 明朝" w:eastAsia="ＭＳ 明朝" w:hAnsi="ＭＳ 明朝" w:hint="eastAsia"/>
          <w:sz w:val="24"/>
        </w:rPr>
        <w:t xml:space="preserve">　</w:t>
      </w:r>
      <w:r>
        <w:rPr>
          <w:rFonts w:ascii="ＭＳ 明朝" w:eastAsia="ＭＳ 明朝" w:hAnsi="ＭＳ 明朝" w:hint="eastAsia"/>
          <w:sz w:val="24"/>
        </w:rPr>
        <w:t>応募</w:t>
      </w:r>
      <w:r w:rsidR="00C8358A">
        <w:rPr>
          <w:rFonts w:ascii="ＭＳ 明朝" w:eastAsia="ＭＳ 明朝" w:hAnsi="ＭＳ 明朝" w:hint="eastAsia"/>
          <w:sz w:val="24"/>
        </w:rPr>
        <w:t xml:space="preserve">方法　　　</w:t>
      </w:r>
      <w:r w:rsidR="00C8358A" w:rsidRPr="00C8358A">
        <w:rPr>
          <w:rFonts w:ascii="ＭＳ 明朝" w:eastAsia="ＭＳ 明朝" w:hAnsi="ＭＳ 明朝" w:hint="eastAsia"/>
          <w:sz w:val="24"/>
        </w:rPr>
        <w:t>郵送、ＦＡＸ、区ホームページ、子ども育成課への持参</w:t>
      </w:r>
    </w:p>
    <w:p w:rsidR="000B5113" w:rsidRDefault="000B5113" w:rsidP="00C8358A">
      <w:pPr>
        <w:rPr>
          <w:rFonts w:ascii="ＭＳ 明朝" w:eastAsia="ＭＳ 明朝" w:hAnsi="ＭＳ 明朝"/>
          <w:sz w:val="24"/>
        </w:rPr>
      </w:pPr>
    </w:p>
    <w:p w:rsidR="00C8358A" w:rsidRDefault="009F619D" w:rsidP="000B5113">
      <w:pPr>
        <w:rPr>
          <w:rFonts w:ascii="ＭＳ 明朝" w:eastAsia="ＭＳ 明朝" w:hAnsi="ＭＳ 明朝"/>
          <w:sz w:val="24"/>
        </w:rPr>
      </w:pPr>
      <w:r>
        <w:rPr>
          <w:rFonts w:ascii="ＭＳ 明朝" w:eastAsia="ＭＳ 明朝" w:hAnsi="ＭＳ 明朝" w:hint="eastAsia"/>
          <w:sz w:val="24"/>
        </w:rPr>
        <w:t>３</w:t>
      </w:r>
      <w:r w:rsidR="00C8358A">
        <w:rPr>
          <w:rFonts w:ascii="ＭＳ 明朝" w:eastAsia="ＭＳ 明朝" w:hAnsi="ＭＳ 明朝" w:hint="eastAsia"/>
          <w:sz w:val="24"/>
        </w:rPr>
        <w:t xml:space="preserve">　意見応募状況　応募者数　38人（内訳</w:t>
      </w:r>
      <w:r w:rsidR="00BE7472">
        <w:rPr>
          <w:rFonts w:ascii="ＭＳ 明朝" w:eastAsia="ＭＳ 明朝" w:hAnsi="ＭＳ 明朝" w:hint="eastAsia"/>
          <w:sz w:val="24"/>
        </w:rPr>
        <w:t>：</w:t>
      </w:r>
      <w:r w:rsidR="00C8358A">
        <w:rPr>
          <w:rFonts w:ascii="ＭＳ 明朝" w:eastAsia="ＭＳ 明朝" w:hAnsi="ＭＳ 明朝" w:hint="eastAsia"/>
          <w:sz w:val="24"/>
        </w:rPr>
        <w:t>郵送１人</w:t>
      </w:r>
      <w:r w:rsidR="000B5113">
        <w:rPr>
          <w:rFonts w:ascii="ＭＳ 明朝" w:eastAsia="ＭＳ 明朝" w:hAnsi="ＭＳ 明朝" w:hint="eastAsia"/>
          <w:sz w:val="24"/>
        </w:rPr>
        <w:t>、</w:t>
      </w:r>
      <w:r w:rsidR="00C8358A" w:rsidRPr="00C8358A">
        <w:rPr>
          <w:rFonts w:ascii="ＭＳ 明朝" w:eastAsia="ＭＳ 明朝" w:hAnsi="ＭＳ 明朝" w:hint="eastAsia"/>
          <w:sz w:val="24"/>
        </w:rPr>
        <w:t>区ホームページ</w:t>
      </w:r>
      <w:r w:rsidR="00C8358A">
        <w:rPr>
          <w:rFonts w:ascii="ＭＳ 明朝" w:eastAsia="ＭＳ 明朝" w:hAnsi="ＭＳ 明朝" w:hint="eastAsia"/>
          <w:sz w:val="24"/>
        </w:rPr>
        <w:t>37人</w:t>
      </w:r>
      <w:r w:rsidR="00BE7472">
        <w:rPr>
          <w:rFonts w:ascii="ＭＳ 明朝" w:eastAsia="ＭＳ 明朝" w:hAnsi="ＭＳ 明朝" w:hint="eastAsia"/>
          <w:sz w:val="24"/>
        </w:rPr>
        <w:t>）</w:t>
      </w:r>
    </w:p>
    <w:p w:rsidR="00C8358A" w:rsidRDefault="00C8358A" w:rsidP="00C8358A">
      <w:pPr>
        <w:rPr>
          <w:rFonts w:ascii="ＭＳ 明朝" w:eastAsia="ＭＳ 明朝" w:hAnsi="ＭＳ 明朝"/>
          <w:sz w:val="24"/>
        </w:rPr>
      </w:pPr>
      <w:r>
        <w:rPr>
          <w:rFonts w:ascii="ＭＳ 明朝" w:eastAsia="ＭＳ 明朝" w:hAnsi="ＭＳ 明朝" w:hint="eastAsia"/>
          <w:sz w:val="24"/>
        </w:rPr>
        <w:t xml:space="preserve">　　　　　　　　　意見件数　</w:t>
      </w:r>
      <w:r w:rsidR="00EB2766">
        <w:rPr>
          <w:rFonts w:ascii="ＭＳ 明朝" w:eastAsia="ＭＳ 明朝" w:hAnsi="ＭＳ 明朝" w:hint="eastAsia"/>
          <w:sz w:val="24"/>
        </w:rPr>
        <w:t>80</w:t>
      </w:r>
      <w:r>
        <w:rPr>
          <w:rFonts w:ascii="ＭＳ 明朝" w:eastAsia="ＭＳ 明朝" w:hAnsi="ＭＳ 明朝" w:hint="eastAsia"/>
          <w:sz w:val="24"/>
        </w:rPr>
        <w:t>件</w:t>
      </w:r>
    </w:p>
    <w:p w:rsidR="000B5113" w:rsidRDefault="000B5113" w:rsidP="00C8358A">
      <w:pPr>
        <w:rPr>
          <w:rFonts w:ascii="ＭＳ 明朝" w:eastAsia="ＭＳ 明朝" w:hAnsi="ＭＳ 明朝"/>
          <w:sz w:val="24"/>
        </w:rPr>
      </w:pPr>
    </w:p>
    <w:p w:rsidR="000B5113" w:rsidRDefault="009F619D" w:rsidP="00C8358A">
      <w:pPr>
        <w:rPr>
          <w:rFonts w:ascii="ＭＳ 明朝" w:eastAsia="ＭＳ 明朝" w:hAnsi="ＭＳ 明朝"/>
          <w:sz w:val="24"/>
        </w:rPr>
      </w:pPr>
      <w:r>
        <w:rPr>
          <w:rFonts w:ascii="ＭＳ 明朝" w:eastAsia="ＭＳ 明朝" w:hAnsi="ＭＳ 明朝" w:hint="eastAsia"/>
          <w:sz w:val="24"/>
        </w:rPr>
        <w:t>４</w:t>
      </w:r>
      <w:r w:rsidR="000B5113">
        <w:rPr>
          <w:rFonts w:ascii="ＭＳ 明朝" w:eastAsia="ＭＳ 明朝" w:hAnsi="ＭＳ 明朝" w:hint="eastAsia"/>
          <w:sz w:val="24"/>
        </w:rPr>
        <w:t xml:space="preserve">　主な意見　　　</w:t>
      </w:r>
      <w:r w:rsidR="00336F85">
        <w:rPr>
          <w:rFonts w:ascii="ＭＳ 明朝" w:eastAsia="ＭＳ 明朝" w:hAnsi="ＭＳ 明朝" w:hint="eastAsia"/>
          <w:sz w:val="24"/>
        </w:rPr>
        <w:t>裏面</w:t>
      </w:r>
      <w:r w:rsidR="000B5113">
        <w:rPr>
          <w:rFonts w:ascii="ＭＳ 明朝" w:eastAsia="ＭＳ 明朝" w:hAnsi="ＭＳ 明朝" w:hint="eastAsia"/>
          <w:sz w:val="24"/>
        </w:rPr>
        <w:t>のとおり</w:t>
      </w:r>
    </w:p>
    <w:p w:rsidR="000B5113" w:rsidRDefault="000B5113" w:rsidP="00C8358A">
      <w:pPr>
        <w:rPr>
          <w:rFonts w:ascii="ＭＳ 明朝" w:eastAsia="ＭＳ 明朝" w:hAnsi="ＭＳ 明朝"/>
          <w:sz w:val="24"/>
        </w:rPr>
      </w:pPr>
    </w:p>
    <w:p w:rsidR="000B5113" w:rsidRDefault="009F619D" w:rsidP="00C8358A">
      <w:pPr>
        <w:rPr>
          <w:rFonts w:ascii="ＭＳ 明朝" w:eastAsia="ＭＳ 明朝" w:hAnsi="ＭＳ 明朝"/>
          <w:sz w:val="24"/>
        </w:rPr>
      </w:pPr>
      <w:r>
        <w:rPr>
          <w:rFonts w:ascii="ＭＳ 明朝" w:eastAsia="ＭＳ 明朝" w:hAnsi="ＭＳ 明朝" w:hint="eastAsia"/>
          <w:sz w:val="24"/>
        </w:rPr>
        <w:t>５</w:t>
      </w:r>
      <w:r w:rsidR="000B5113">
        <w:rPr>
          <w:rFonts w:ascii="ＭＳ 明朝" w:eastAsia="ＭＳ 明朝" w:hAnsi="ＭＳ 明朝" w:hint="eastAsia"/>
          <w:sz w:val="24"/>
        </w:rPr>
        <w:t xml:space="preserve">　結果公表時期　令和５年４月11日（予定）</w:t>
      </w:r>
    </w:p>
    <w:p w:rsidR="000B5113" w:rsidRDefault="000B5113" w:rsidP="00C8358A">
      <w:pPr>
        <w:rPr>
          <w:rFonts w:ascii="ＭＳ 明朝" w:eastAsia="ＭＳ 明朝" w:hAnsi="ＭＳ 明朝"/>
          <w:sz w:val="24"/>
        </w:rPr>
      </w:pPr>
    </w:p>
    <w:p w:rsidR="00BE7472" w:rsidRDefault="009F619D" w:rsidP="00C8358A">
      <w:pPr>
        <w:rPr>
          <w:rFonts w:ascii="ＭＳ 明朝" w:eastAsia="ＭＳ 明朝" w:hAnsi="ＭＳ 明朝"/>
          <w:sz w:val="24"/>
        </w:rPr>
      </w:pPr>
      <w:r>
        <w:rPr>
          <w:rFonts w:ascii="ＭＳ 明朝" w:eastAsia="ＭＳ 明朝" w:hAnsi="ＭＳ 明朝" w:hint="eastAsia"/>
          <w:sz w:val="24"/>
        </w:rPr>
        <w:t>６</w:t>
      </w:r>
      <w:r w:rsidR="000B5113">
        <w:rPr>
          <w:rFonts w:ascii="ＭＳ 明朝" w:eastAsia="ＭＳ 明朝" w:hAnsi="ＭＳ 明朝" w:hint="eastAsia"/>
          <w:sz w:val="24"/>
        </w:rPr>
        <w:t xml:space="preserve">　公表方法　　　</w:t>
      </w:r>
      <w:r w:rsidR="00BE7472">
        <w:rPr>
          <w:rFonts w:ascii="ＭＳ 明朝" w:eastAsia="ＭＳ 明朝" w:hAnsi="ＭＳ 明朝" w:hint="eastAsia"/>
          <w:sz w:val="24"/>
        </w:rPr>
        <w:t>広報しながわ４月11日号</w:t>
      </w:r>
      <w:r w:rsidR="00F65EE9">
        <w:rPr>
          <w:rFonts w:ascii="ＭＳ 明朝" w:eastAsia="ＭＳ 明朝" w:hAnsi="ＭＳ 明朝" w:hint="eastAsia"/>
          <w:sz w:val="24"/>
        </w:rPr>
        <w:t>（予定）</w:t>
      </w:r>
      <w:r w:rsidR="008D58AB">
        <w:rPr>
          <w:rFonts w:ascii="ＭＳ 明朝" w:eastAsia="ＭＳ 明朝" w:hAnsi="ＭＳ 明朝" w:hint="eastAsia"/>
          <w:sz w:val="24"/>
        </w:rPr>
        <w:t xml:space="preserve">　　 </w:t>
      </w:r>
      <w:r w:rsidR="00BE7472">
        <w:rPr>
          <w:rFonts w:ascii="ＭＳ 明朝" w:eastAsia="ＭＳ 明朝" w:hAnsi="ＭＳ 明朝" w:hint="eastAsia"/>
          <w:sz w:val="24"/>
        </w:rPr>
        <w:t>概要のみ</w:t>
      </w:r>
    </w:p>
    <w:p w:rsidR="00BE7472" w:rsidRDefault="000B5113" w:rsidP="00BE7472">
      <w:pPr>
        <w:ind w:firstLineChars="900" w:firstLine="2160"/>
        <w:rPr>
          <w:rFonts w:ascii="ＭＳ 明朝" w:eastAsia="ＭＳ 明朝" w:hAnsi="ＭＳ 明朝"/>
          <w:sz w:val="24"/>
        </w:rPr>
      </w:pPr>
      <w:r w:rsidRPr="000B5113">
        <w:rPr>
          <w:rFonts w:ascii="ＭＳ 明朝" w:eastAsia="ＭＳ 明朝" w:hAnsi="ＭＳ 明朝" w:hint="eastAsia"/>
          <w:sz w:val="24"/>
        </w:rPr>
        <w:t>区ホームページ</w:t>
      </w:r>
      <w:r w:rsidR="00BE7472">
        <w:rPr>
          <w:rFonts w:ascii="ＭＳ 明朝" w:eastAsia="ＭＳ 明朝" w:hAnsi="ＭＳ 明朝" w:hint="eastAsia"/>
          <w:sz w:val="24"/>
        </w:rPr>
        <w:t xml:space="preserve">　</w:t>
      </w:r>
      <w:r w:rsidR="008D58AB">
        <w:rPr>
          <w:rFonts w:ascii="ＭＳ 明朝" w:eastAsia="ＭＳ 明朝" w:hAnsi="ＭＳ 明朝" w:hint="eastAsia"/>
          <w:sz w:val="24"/>
        </w:rPr>
        <w:t xml:space="preserve">　　　　　　　　　　</w:t>
      </w:r>
      <w:r w:rsidR="00BE7472">
        <w:rPr>
          <w:rFonts w:ascii="ＭＳ 明朝" w:eastAsia="ＭＳ 明朝" w:hAnsi="ＭＳ 明朝" w:hint="eastAsia"/>
          <w:sz w:val="24"/>
        </w:rPr>
        <w:t>冊子データ閲覧</w:t>
      </w:r>
    </w:p>
    <w:p w:rsidR="000B5113" w:rsidRDefault="000B5113" w:rsidP="00BE7472">
      <w:pPr>
        <w:ind w:firstLineChars="900" w:firstLine="2160"/>
        <w:rPr>
          <w:rFonts w:ascii="ＭＳ 明朝" w:eastAsia="ＭＳ 明朝" w:hAnsi="ＭＳ 明朝"/>
          <w:sz w:val="24"/>
        </w:rPr>
      </w:pPr>
      <w:r w:rsidRPr="000B5113">
        <w:rPr>
          <w:rFonts w:ascii="ＭＳ 明朝" w:eastAsia="ＭＳ 明朝" w:hAnsi="ＭＳ 明朝" w:hint="eastAsia"/>
          <w:sz w:val="24"/>
        </w:rPr>
        <w:t>区政資料コーナー</w:t>
      </w:r>
      <w:r w:rsidR="00BE7472">
        <w:rPr>
          <w:rFonts w:ascii="ＭＳ 明朝" w:eastAsia="ＭＳ 明朝" w:hAnsi="ＭＳ 明朝" w:hint="eastAsia"/>
          <w:sz w:val="24"/>
        </w:rPr>
        <w:t>および</w:t>
      </w:r>
      <w:r w:rsidRPr="00C8358A">
        <w:rPr>
          <w:rFonts w:ascii="ＭＳ 明朝" w:eastAsia="ＭＳ 明朝" w:hAnsi="ＭＳ 明朝"/>
          <w:sz w:val="24"/>
        </w:rPr>
        <w:t>子ども育成課</w:t>
      </w:r>
      <w:r w:rsidR="00BE7472">
        <w:rPr>
          <w:rFonts w:ascii="ＭＳ 明朝" w:eastAsia="ＭＳ 明朝" w:hAnsi="ＭＳ 明朝" w:hint="eastAsia"/>
          <w:sz w:val="24"/>
        </w:rPr>
        <w:t xml:space="preserve">　冊子閲覧</w:t>
      </w:r>
    </w:p>
    <w:p w:rsidR="000B5113" w:rsidRDefault="000B5113" w:rsidP="00C8358A">
      <w:pPr>
        <w:rPr>
          <w:rFonts w:ascii="ＭＳ 明朝" w:eastAsia="ＭＳ 明朝" w:hAnsi="ＭＳ 明朝"/>
          <w:sz w:val="24"/>
        </w:rPr>
      </w:pPr>
    </w:p>
    <w:p w:rsidR="000B5113" w:rsidRDefault="000B5113" w:rsidP="00C8358A">
      <w:pPr>
        <w:rPr>
          <w:rFonts w:ascii="ＭＳ 明朝" w:eastAsia="ＭＳ 明朝" w:hAnsi="ＭＳ 明朝"/>
          <w:sz w:val="24"/>
        </w:rPr>
      </w:pPr>
    </w:p>
    <w:p w:rsidR="00FC35D1" w:rsidRDefault="00FC35D1" w:rsidP="00C8358A">
      <w:pPr>
        <w:rPr>
          <w:rFonts w:ascii="ＭＳ 明朝" w:eastAsia="ＭＳ 明朝" w:hAnsi="ＭＳ 明朝"/>
          <w:sz w:val="24"/>
        </w:rPr>
      </w:pPr>
    </w:p>
    <w:p w:rsidR="00FC35D1" w:rsidRDefault="00FC35D1" w:rsidP="00C8358A">
      <w:pPr>
        <w:rPr>
          <w:rFonts w:ascii="ＭＳ 明朝" w:eastAsia="ＭＳ 明朝" w:hAnsi="ＭＳ 明朝"/>
          <w:sz w:val="24"/>
        </w:rPr>
      </w:pPr>
    </w:p>
    <w:p w:rsidR="00FC35D1" w:rsidRDefault="00FC35D1" w:rsidP="00C8358A">
      <w:pPr>
        <w:rPr>
          <w:rFonts w:ascii="ＭＳ 明朝" w:eastAsia="ＭＳ 明朝" w:hAnsi="ＭＳ 明朝"/>
          <w:sz w:val="24"/>
        </w:rPr>
      </w:pPr>
    </w:p>
    <w:p w:rsidR="00FC35D1" w:rsidRDefault="00FC35D1" w:rsidP="00C8358A">
      <w:pPr>
        <w:rPr>
          <w:rFonts w:ascii="ＭＳ 明朝" w:eastAsia="ＭＳ 明朝" w:hAnsi="ＭＳ 明朝"/>
          <w:sz w:val="24"/>
        </w:rPr>
      </w:pPr>
    </w:p>
    <w:p w:rsidR="00FC35D1" w:rsidRDefault="00FC35D1" w:rsidP="00C8358A">
      <w:pPr>
        <w:rPr>
          <w:rFonts w:ascii="ＭＳ 明朝" w:eastAsia="ＭＳ 明朝" w:hAnsi="ＭＳ 明朝"/>
          <w:sz w:val="24"/>
        </w:rPr>
      </w:pPr>
    </w:p>
    <w:p w:rsidR="00FC35D1" w:rsidRDefault="00FC35D1" w:rsidP="00C8358A">
      <w:pPr>
        <w:rPr>
          <w:rFonts w:ascii="ＭＳ 明朝" w:eastAsia="ＭＳ 明朝" w:hAnsi="ＭＳ 明朝"/>
          <w:sz w:val="24"/>
        </w:rPr>
      </w:pPr>
    </w:p>
    <w:p w:rsidR="00FC35D1" w:rsidRDefault="00FC35D1" w:rsidP="00C8358A">
      <w:pPr>
        <w:rPr>
          <w:rFonts w:ascii="ＭＳ 明朝" w:eastAsia="ＭＳ 明朝" w:hAnsi="ＭＳ 明朝"/>
          <w:sz w:val="24"/>
        </w:rPr>
      </w:pPr>
    </w:p>
    <w:p w:rsidR="00FC35D1" w:rsidRDefault="00FC35D1" w:rsidP="00C8358A">
      <w:pPr>
        <w:rPr>
          <w:rFonts w:ascii="ＭＳ 明朝" w:eastAsia="ＭＳ 明朝" w:hAnsi="ＭＳ 明朝"/>
          <w:sz w:val="24"/>
        </w:rPr>
      </w:pPr>
    </w:p>
    <w:p w:rsidR="00FC35D1" w:rsidRDefault="00FC35D1" w:rsidP="00C8358A">
      <w:pPr>
        <w:rPr>
          <w:rFonts w:ascii="ＭＳ 明朝" w:eastAsia="ＭＳ 明朝" w:hAnsi="ＭＳ 明朝"/>
          <w:sz w:val="24"/>
        </w:rPr>
      </w:pPr>
    </w:p>
    <w:p w:rsidR="00FC35D1" w:rsidRDefault="00FC35D1" w:rsidP="00C8358A">
      <w:pPr>
        <w:rPr>
          <w:rFonts w:ascii="ＭＳ 明朝" w:eastAsia="ＭＳ 明朝" w:hAnsi="ＭＳ 明朝"/>
          <w:sz w:val="24"/>
        </w:rPr>
      </w:pPr>
    </w:p>
    <w:p w:rsidR="00FC35D1" w:rsidRDefault="00FC35D1" w:rsidP="00C8358A">
      <w:pPr>
        <w:rPr>
          <w:rFonts w:ascii="ＭＳ 明朝" w:eastAsia="ＭＳ 明朝" w:hAnsi="ＭＳ 明朝"/>
          <w:sz w:val="24"/>
        </w:rPr>
      </w:pPr>
    </w:p>
    <w:p w:rsidR="009F619D" w:rsidRDefault="004C5453" w:rsidP="00C8358A">
      <w:pPr>
        <w:rPr>
          <w:rFonts w:ascii="ＭＳ 明朝" w:eastAsia="ＭＳ 明朝" w:hAnsi="ＭＳ 明朝"/>
          <w:sz w:val="24"/>
        </w:rPr>
      </w:pPr>
      <w:r>
        <w:rPr>
          <w:rFonts w:ascii="ＭＳ 明朝" w:eastAsia="ＭＳ 明朝" w:hAnsi="ＭＳ 明朝" w:hint="eastAsia"/>
          <w:sz w:val="24"/>
        </w:rPr>
        <w:lastRenderedPageBreak/>
        <w:t>Ⅰ</w:t>
      </w:r>
      <w:r w:rsidR="00BE7472">
        <w:rPr>
          <w:rFonts w:ascii="ＭＳ 明朝" w:eastAsia="ＭＳ 明朝" w:hAnsi="ＭＳ 明朝" w:hint="eastAsia"/>
          <w:sz w:val="24"/>
        </w:rPr>
        <w:t>．</w:t>
      </w:r>
      <w:r w:rsidR="00F34118">
        <w:rPr>
          <w:rFonts w:ascii="ＭＳ 明朝" w:eastAsia="ＭＳ 明朝" w:hAnsi="ＭＳ 明朝" w:hint="eastAsia"/>
          <w:sz w:val="24"/>
        </w:rPr>
        <w:t>主な</w:t>
      </w:r>
      <w:r w:rsidR="00BE7472">
        <w:rPr>
          <w:rFonts w:ascii="ＭＳ 明朝" w:eastAsia="ＭＳ 明朝" w:hAnsi="ＭＳ 明朝" w:hint="eastAsia"/>
          <w:sz w:val="24"/>
        </w:rPr>
        <w:t>計画への反映</w:t>
      </w:r>
    </w:p>
    <w:p w:rsidR="00BE7472" w:rsidRDefault="00BE7472" w:rsidP="00C8358A">
      <w:pPr>
        <w:rPr>
          <w:rFonts w:ascii="ＭＳ 明朝" w:eastAsia="ＭＳ 明朝" w:hAnsi="ＭＳ 明朝"/>
          <w:sz w:val="24"/>
        </w:rPr>
      </w:pPr>
      <w:r>
        <w:rPr>
          <w:rFonts w:ascii="ＭＳ 明朝" w:eastAsia="ＭＳ 明朝" w:hAnsi="ＭＳ 明朝" w:hint="eastAsia"/>
          <w:sz w:val="24"/>
        </w:rPr>
        <w:t xml:space="preserve">　⑴ 成年年齢</w:t>
      </w:r>
      <w:r w:rsidR="00AC0025">
        <w:rPr>
          <w:rFonts w:ascii="ＭＳ 明朝" w:eastAsia="ＭＳ 明朝" w:hAnsi="ＭＳ 明朝" w:hint="eastAsia"/>
          <w:sz w:val="24"/>
        </w:rPr>
        <w:t>の</w:t>
      </w:r>
      <w:r w:rsidR="003D27E8">
        <w:rPr>
          <w:rFonts w:ascii="ＭＳ 明朝" w:eastAsia="ＭＳ 明朝" w:hAnsi="ＭＳ 明朝" w:hint="eastAsia"/>
          <w:sz w:val="24"/>
        </w:rPr>
        <w:t>18歳への</w:t>
      </w:r>
      <w:r>
        <w:rPr>
          <w:rFonts w:ascii="ＭＳ 明朝" w:eastAsia="ＭＳ 明朝" w:hAnsi="ＭＳ 明朝" w:hint="eastAsia"/>
          <w:sz w:val="24"/>
        </w:rPr>
        <w:t>引き下げに</w:t>
      </w:r>
      <w:r w:rsidR="001C44B1">
        <w:rPr>
          <w:rFonts w:ascii="ＭＳ 明朝" w:eastAsia="ＭＳ 明朝" w:hAnsi="ＭＳ 明朝" w:hint="eastAsia"/>
          <w:sz w:val="24"/>
        </w:rPr>
        <w:t>対応すべき</w:t>
      </w:r>
    </w:p>
    <w:tbl>
      <w:tblPr>
        <w:tblStyle w:val="ae"/>
        <w:tblW w:w="0" w:type="auto"/>
        <w:tblInd w:w="562" w:type="dxa"/>
        <w:tblLook w:val="04A0" w:firstRow="1" w:lastRow="0" w:firstColumn="1" w:lastColumn="0" w:noHBand="0" w:noVBand="1"/>
      </w:tblPr>
      <w:tblGrid>
        <w:gridCol w:w="2552"/>
        <w:gridCol w:w="5103"/>
      </w:tblGrid>
      <w:tr w:rsidR="00BE7472" w:rsidTr="00AB18FF">
        <w:tc>
          <w:tcPr>
            <w:tcW w:w="2552" w:type="dxa"/>
            <w:shd w:val="clear" w:color="auto" w:fill="D0CECE" w:themeFill="background2" w:themeFillShade="E6"/>
          </w:tcPr>
          <w:p w:rsidR="00BE7472" w:rsidRDefault="001C44B1" w:rsidP="001C44B1">
            <w:pPr>
              <w:jc w:val="center"/>
              <w:rPr>
                <w:rFonts w:ascii="ＭＳ 明朝" w:eastAsia="ＭＳ 明朝" w:hAnsi="ＭＳ 明朝"/>
                <w:sz w:val="24"/>
              </w:rPr>
            </w:pPr>
            <w:r>
              <w:rPr>
                <w:rFonts w:ascii="ＭＳ 明朝" w:eastAsia="ＭＳ 明朝" w:hAnsi="ＭＳ 明朝" w:hint="eastAsia"/>
                <w:sz w:val="24"/>
              </w:rPr>
              <w:t>該当箇所</w:t>
            </w:r>
          </w:p>
        </w:tc>
        <w:tc>
          <w:tcPr>
            <w:tcW w:w="5103" w:type="dxa"/>
            <w:shd w:val="clear" w:color="auto" w:fill="D0CECE" w:themeFill="background2" w:themeFillShade="E6"/>
          </w:tcPr>
          <w:p w:rsidR="00BE7472" w:rsidRDefault="00BE7472" w:rsidP="001C44B1">
            <w:pPr>
              <w:jc w:val="center"/>
              <w:rPr>
                <w:rFonts w:ascii="ＭＳ 明朝" w:eastAsia="ＭＳ 明朝" w:hAnsi="ＭＳ 明朝"/>
                <w:sz w:val="24"/>
              </w:rPr>
            </w:pPr>
            <w:r>
              <w:rPr>
                <w:rFonts w:ascii="ＭＳ 明朝" w:eastAsia="ＭＳ 明朝" w:hAnsi="ＭＳ 明朝" w:hint="eastAsia"/>
                <w:sz w:val="24"/>
              </w:rPr>
              <w:t>反映</w:t>
            </w:r>
          </w:p>
        </w:tc>
      </w:tr>
      <w:tr w:rsidR="003D27E8" w:rsidTr="00AB18FF">
        <w:trPr>
          <w:trHeight w:val="5846"/>
        </w:trPr>
        <w:tc>
          <w:tcPr>
            <w:tcW w:w="2552" w:type="dxa"/>
          </w:tcPr>
          <w:p w:rsidR="003D27E8" w:rsidRDefault="003D27E8" w:rsidP="00C8358A">
            <w:pPr>
              <w:rPr>
                <w:rFonts w:ascii="ＭＳ 明朝" w:eastAsia="ＭＳ 明朝" w:hAnsi="ＭＳ 明朝"/>
                <w:sz w:val="24"/>
              </w:rPr>
            </w:pPr>
            <w:r>
              <w:rPr>
                <w:rFonts w:ascii="ＭＳ 明朝" w:eastAsia="ＭＳ 明朝" w:hAnsi="ＭＳ 明朝" w:hint="eastAsia"/>
                <w:sz w:val="24"/>
              </w:rPr>
              <w:t>基本方針３⑸１</w:t>
            </w:r>
          </w:p>
          <w:p w:rsidR="003D27E8" w:rsidRDefault="003D27E8" w:rsidP="00C8358A">
            <w:pPr>
              <w:rPr>
                <w:rFonts w:ascii="ＭＳ 明朝" w:eastAsia="ＭＳ 明朝" w:hAnsi="ＭＳ 明朝"/>
                <w:sz w:val="24"/>
              </w:rPr>
            </w:pPr>
            <w:r>
              <w:rPr>
                <w:rFonts w:ascii="ＭＳ 明朝" w:eastAsia="ＭＳ 明朝" w:hAnsi="ＭＳ 明朝" w:hint="eastAsia"/>
                <w:sz w:val="24"/>
              </w:rPr>
              <w:t>品川区青少年対策地区委員会連合会が実施する地域環境実態調査</w:t>
            </w:r>
          </w:p>
        </w:tc>
        <w:tc>
          <w:tcPr>
            <w:tcW w:w="5103" w:type="dxa"/>
          </w:tcPr>
          <w:p w:rsidR="003D27E8" w:rsidRDefault="003D27E8" w:rsidP="00C8358A">
            <w:pPr>
              <w:rPr>
                <w:rFonts w:ascii="ＭＳ 明朝" w:eastAsia="ＭＳ 明朝" w:hAnsi="ＭＳ 明朝"/>
                <w:sz w:val="24"/>
              </w:rPr>
            </w:pPr>
            <w:r>
              <w:rPr>
                <w:rFonts w:ascii="ＭＳ 明朝" w:eastAsia="ＭＳ 明朝" w:hAnsi="ＭＳ 明朝" w:hint="eastAsia"/>
                <w:sz w:val="24"/>
              </w:rPr>
              <w:t>・</w:t>
            </w:r>
            <w:r w:rsidRPr="00DD2C36">
              <w:rPr>
                <w:rFonts w:ascii="ＭＳ 明朝" w:eastAsia="ＭＳ 明朝" w:hAnsi="ＭＳ 明朝" w:hint="eastAsia"/>
                <w:sz w:val="24"/>
              </w:rPr>
              <w:t>青年期を対象から削除</w:t>
            </w:r>
          </w:p>
          <w:p w:rsidR="003D27E8" w:rsidRDefault="003D27E8" w:rsidP="00C8358A">
            <w:pPr>
              <w:rPr>
                <w:rFonts w:ascii="ＭＳ 明朝" w:eastAsia="ＭＳ 明朝" w:hAnsi="ＭＳ 明朝"/>
                <w:sz w:val="24"/>
              </w:rPr>
            </w:pPr>
          </w:p>
          <w:p w:rsidR="003D27E8" w:rsidRDefault="003D27E8" w:rsidP="00C8358A">
            <w:pPr>
              <w:rPr>
                <w:rFonts w:ascii="ＭＳ 明朝" w:eastAsia="ＭＳ 明朝" w:hAnsi="ＭＳ 明朝"/>
                <w:sz w:val="24"/>
              </w:rPr>
            </w:pPr>
            <w:r>
              <w:rPr>
                <w:rFonts w:ascii="ＭＳ 明朝" w:eastAsia="ＭＳ 明朝" w:hAnsi="ＭＳ 明朝" w:hint="eastAsia"/>
                <w:sz w:val="24"/>
              </w:rPr>
              <w:t>・</w:t>
            </w:r>
            <w:r w:rsidR="00AC0025">
              <w:rPr>
                <w:rFonts w:ascii="ＭＳ 明朝" w:eastAsia="ＭＳ 明朝" w:hAnsi="ＭＳ 明朝" w:hint="eastAsia"/>
                <w:sz w:val="24"/>
              </w:rPr>
              <w:t>記載</w:t>
            </w:r>
            <w:r>
              <w:rPr>
                <w:rFonts w:ascii="ＭＳ 明朝" w:eastAsia="ＭＳ 明朝" w:hAnsi="ＭＳ 明朝" w:hint="eastAsia"/>
                <w:sz w:val="24"/>
              </w:rPr>
              <w:t>内容</w:t>
            </w:r>
            <w:r w:rsidR="00AC0025">
              <w:rPr>
                <w:rFonts w:ascii="ＭＳ 明朝" w:eastAsia="ＭＳ 明朝" w:hAnsi="ＭＳ 明朝" w:hint="eastAsia"/>
                <w:sz w:val="24"/>
              </w:rPr>
              <w:t>の一部</w:t>
            </w:r>
            <w:r>
              <w:rPr>
                <w:rFonts w:ascii="ＭＳ 明朝" w:eastAsia="ＭＳ 明朝" w:hAnsi="ＭＳ 明朝" w:hint="eastAsia"/>
                <w:sz w:val="24"/>
              </w:rPr>
              <w:t>を下線部に修正</w:t>
            </w:r>
          </w:p>
          <w:p w:rsidR="003D27E8" w:rsidRDefault="003D27E8" w:rsidP="00C8358A">
            <w:pPr>
              <w:rPr>
                <w:rFonts w:ascii="ＭＳ 明朝" w:eastAsia="ＭＳ 明朝" w:hAnsi="ＭＳ 明朝"/>
                <w:sz w:val="24"/>
              </w:rPr>
            </w:pPr>
            <w:r w:rsidRPr="003D27E8">
              <w:rPr>
                <w:rFonts w:ascii="ＭＳ 明朝" w:eastAsia="ＭＳ 明朝" w:hAnsi="ＭＳ 明朝" w:hint="eastAsia"/>
                <w:sz w:val="24"/>
                <w:bdr w:val="single" w:sz="4" w:space="0" w:color="auto"/>
              </w:rPr>
              <w:t>変更前</w:t>
            </w:r>
          </w:p>
          <w:p w:rsidR="003D27E8" w:rsidRDefault="003D27E8" w:rsidP="00C8358A">
            <w:pPr>
              <w:rPr>
                <w:rFonts w:ascii="ＭＳ 明朝" w:eastAsia="ＭＳ 明朝" w:hAnsi="ＭＳ 明朝"/>
                <w:sz w:val="24"/>
              </w:rPr>
            </w:pPr>
            <w:r>
              <w:rPr>
                <w:rFonts w:ascii="ＭＳ 明朝" w:eastAsia="ＭＳ 明朝" w:hAnsi="ＭＳ 明朝" w:hint="eastAsia"/>
                <w:sz w:val="24"/>
              </w:rPr>
              <w:t>「各地区委員会協力のもと、不健全図書等の自販機、レンタルビデオショップ、青少年に有害な図書類の分陳列他、有害看板等、青少年に不適切なものの調査実施に対し、支援を行っています。</w:t>
            </w:r>
          </w:p>
          <w:p w:rsidR="003D27E8" w:rsidRDefault="003D27E8" w:rsidP="00C8358A">
            <w:pPr>
              <w:rPr>
                <w:rFonts w:ascii="ＭＳ 明朝" w:eastAsia="ＭＳ 明朝" w:hAnsi="ＭＳ 明朝"/>
                <w:sz w:val="24"/>
              </w:rPr>
            </w:pPr>
            <w:r w:rsidRPr="003D27E8">
              <w:rPr>
                <w:rFonts w:ascii="ＭＳ 明朝" w:eastAsia="ＭＳ 明朝" w:hAnsi="ＭＳ 明朝" w:hint="eastAsia"/>
                <w:sz w:val="24"/>
                <w:bdr w:val="single" w:sz="4" w:space="0" w:color="auto"/>
              </w:rPr>
              <w:t>変更後</w:t>
            </w:r>
          </w:p>
          <w:p w:rsidR="003D27E8" w:rsidRPr="00DD2C36" w:rsidRDefault="003D27E8" w:rsidP="00C8358A">
            <w:pPr>
              <w:rPr>
                <w:rFonts w:ascii="ＭＳ 明朝" w:eastAsia="ＭＳ 明朝" w:hAnsi="ＭＳ 明朝"/>
                <w:sz w:val="24"/>
              </w:rPr>
            </w:pPr>
            <w:r w:rsidRPr="00DD2C36">
              <w:rPr>
                <w:rFonts w:ascii="ＭＳ 明朝" w:eastAsia="ＭＳ 明朝" w:hAnsi="ＭＳ 明朝" w:hint="eastAsia"/>
                <w:sz w:val="24"/>
              </w:rPr>
              <w:t>「各地区委員会協力のもと、</w:t>
            </w:r>
            <w:r w:rsidRPr="00AB18FF">
              <w:rPr>
                <w:rFonts w:ascii="ＭＳ 明朝" w:eastAsia="ＭＳ 明朝" w:hAnsi="ＭＳ 明朝" w:hint="eastAsia"/>
                <w:sz w:val="24"/>
              </w:rPr>
              <w:t>不健全な図書類等の</w:t>
            </w:r>
            <w:r w:rsidRPr="00DD2C36">
              <w:rPr>
                <w:rFonts w:ascii="ＭＳ 明朝" w:eastAsia="ＭＳ 明朝" w:hAnsi="ＭＳ 明朝" w:hint="eastAsia"/>
                <w:sz w:val="24"/>
                <w:u w:val="single"/>
              </w:rPr>
              <w:t>書店やコンビニ等での区分陳列・包装、ゲーム遊戯店や看板・ポスターなど青少年の健全な成長を阻害するおそれがあるものの調査を実施しています。区では連合会の活動に対し、事務局として支援を行っています。</w:t>
            </w:r>
            <w:r w:rsidRPr="00DD2C36">
              <w:rPr>
                <w:rFonts w:ascii="ＭＳ 明朝" w:eastAsia="ＭＳ 明朝" w:hAnsi="ＭＳ 明朝" w:hint="eastAsia"/>
                <w:sz w:val="24"/>
              </w:rPr>
              <w:t>」</w:t>
            </w:r>
          </w:p>
        </w:tc>
      </w:tr>
    </w:tbl>
    <w:p w:rsidR="00AB18FF" w:rsidRDefault="00AB18FF" w:rsidP="00C8358A">
      <w:pPr>
        <w:rPr>
          <w:rFonts w:ascii="ＭＳ 明朝" w:eastAsia="ＭＳ 明朝" w:hAnsi="ＭＳ 明朝"/>
          <w:sz w:val="24"/>
        </w:rPr>
      </w:pPr>
    </w:p>
    <w:p w:rsidR="00BE7472" w:rsidRDefault="001C44B1" w:rsidP="00C8358A">
      <w:pPr>
        <w:rPr>
          <w:rFonts w:ascii="ＭＳ 明朝" w:eastAsia="ＭＳ 明朝" w:hAnsi="ＭＳ 明朝"/>
          <w:sz w:val="24"/>
        </w:rPr>
      </w:pPr>
      <w:r>
        <w:rPr>
          <w:rFonts w:ascii="ＭＳ 明朝" w:eastAsia="ＭＳ 明朝" w:hAnsi="ＭＳ 明朝" w:hint="eastAsia"/>
          <w:sz w:val="24"/>
        </w:rPr>
        <w:t>⑵ 医療的ケア児を明記すべき</w:t>
      </w:r>
    </w:p>
    <w:tbl>
      <w:tblPr>
        <w:tblStyle w:val="ae"/>
        <w:tblW w:w="0" w:type="auto"/>
        <w:tblInd w:w="562" w:type="dxa"/>
        <w:tblLook w:val="04A0" w:firstRow="1" w:lastRow="0" w:firstColumn="1" w:lastColumn="0" w:noHBand="0" w:noVBand="1"/>
      </w:tblPr>
      <w:tblGrid>
        <w:gridCol w:w="2552"/>
        <w:gridCol w:w="5103"/>
      </w:tblGrid>
      <w:tr w:rsidR="001C44B1" w:rsidTr="00AB18FF">
        <w:tc>
          <w:tcPr>
            <w:tcW w:w="2552" w:type="dxa"/>
            <w:shd w:val="clear" w:color="auto" w:fill="D0CECE" w:themeFill="background2" w:themeFillShade="E6"/>
          </w:tcPr>
          <w:p w:rsidR="001C44B1" w:rsidRDefault="001C44B1" w:rsidP="00B9347D">
            <w:pPr>
              <w:jc w:val="center"/>
              <w:rPr>
                <w:rFonts w:ascii="ＭＳ 明朝" w:eastAsia="ＭＳ 明朝" w:hAnsi="ＭＳ 明朝"/>
                <w:sz w:val="24"/>
              </w:rPr>
            </w:pPr>
            <w:r>
              <w:rPr>
                <w:rFonts w:ascii="ＭＳ 明朝" w:eastAsia="ＭＳ 明朝" w:hAnsi="ＭＳ 明朝" w:hint="eastAsia"/>
                <w:sz w:val="24"/>
              </w:rPr>
              <w:t xml:space="preserve">　　該当箇所</w:t>
            </w:r>
          </w:p>
        </w:tc>
        <w:tc>
          <w:tcPr>
            <w:tcW w:w="5103" w:type="dxa"/>
            <w:shd w:val="clear" w:color="auto" w:fill="D0CECE" w:themeFill="background2" w:themeFillShade="E6"/>
          </w:tcPr>
          <w:p w:rsidR="001C44B1" w:rsidRDefault="001C44B1" w:rsidP="00B9347D">
            <w:pPr>
              <w:jc w:val="center"/>
              <w:rPr>
                <w:rFonts w:ascii="ＭＳ 明朝" w:eastAsia="ＭＳ 明朝" w:hAnsi="ＭＳ 明朝"/>
                <w:sz w:val="24"/>
              </w:rPr>
            </w:pPr>
            <w:r>
              <w:rPr>
                <w:rFonts w:ascii="ＭＳ 明朝" w:eastAsia="ＭＳ 明朝" w:hAnsi="ＭＳ 明朝" w:hint="eastAsia"/>
                <w:sz w:val="24"/>
              </w:rPr>
              <w:t>反映</w:t>
            </w:r>
          </w:p>
        </w:tc>
      </w:tr>
      <w:tr w:rsidR="001C44B1" w:rsidTr="00AB18FF">
        <w:trPr>
          <w:trHeight w:val="1547"/>
        </w:trPr>
        <w:tc>
          <w:tcPr>
            <w:tcW w:w="2552" w:type="dxa"/>
          </w:tcPr>
          <w:p w:rsidR="001C44B1" w:rsidRDefault="001C44B1" w:rsidP="00B9347D">
            <w:pPr>
              <w:rPr>
                <w:rFonts w:ascii="ＭＳ 明朝" w:eastAsia="ＭＳ 明朝" w:hAnsi="ＭＳ 明朝"/>
                <w:sz w:val="24"/>
              </w:rPr>
            </w:pPr>
            <w:r>
              <w:rPr>
                <w:rFonts w:ascii="ＭＳ 明朝" w:eastAsia="ＭＳ 明朝" w:hAnsi="ＭＳ 明朝" w:hint="eastAsia"/>
                <w:sz w:val="24"/>
              </w:rPr>
              <w:t>基本方針２⑵２</w:t>
            </w:r>
          </w:p>
          <w:p w:rsidR="001C44B1" w:rsidRDefault="001C44B1" w:rsidP="00B9347D">
            <w:pPr>
              <w:rPr>
                <w:rFonts w:ascii="ＭＳ 明朝" w:eastAsia="ＭＳ 明朝" w:hAnsi="ＭＳ 明朝"/>
                <w:sz w:val="24"/>
              </w:rPr>
            </w:pPr>
            <w:r>
              <w:rPr>
                <w:rFonts w:ascii="ＭＳ 明朝" w:eastAsia="ＭＳ 明朝" w:hAnsi="ＭＳ 明朝" w:hint="eastAsia"/>
                <w:sz w:val="24"/>
              </w:rPr>
              <w:t>特別支援事業</w:t>
            </w:r>
          </w:p>
        </w:tc>
        <w:tc>
          <w:tcPr>
            <w:tcW w:w="5103" w:type="dxa"/>
          </w:tcPr>
          <w:p w:rsidR="001C44B1" w:rsidRDefault="001C44B1" w:rsidP="00B9347D">
            <w:pPr>
              <w:rPr>
                <w:rFonts w:ascii="ＭＳ 明朝" w:eastAsia="ＭＳ 明朝" w:hAnsi="ＭＳ 明朝"/>
                <w:sz w:val="24"/>
              </w:rPr>
            </w:pPr>
            <w:r>
              <w:rPr>
                <w:rFonts w:ascii="ＭＳ 明朝" w:eastAsia="ＭＳ 明朝" w:hAnsi="ＭＳ 明朝" w:hint="eastAsia"/>
                <w:sz w:val="24"/>
              </w:rPr>
              <w:t>医療的ケアの拡充を追記</w:t>
            </w:r>
          </w:p>
          <w:p w:rsidR="001C44B1" w:rsidRDefault="001C44B1" w:rsidP="003D27E8">
            <w:pPr>
              <w:rPr>
                <w:rFonts w:ascii="ＭＳ 明朝" w:eastAsia="ＭＳ 明朝" w:hAnsi="ＭＳ 明朝"/>
                <w:sz w:val="24"/>
              </w:rPr>
            </w:pPr>
            <w:r>
              <w:rPr>
                <w:rFonts w:ascii="ＭＳ 明朝" w:eastAsia="ＭＳ 明朝" w:hAnsi="ＭＳ 明朝" w:hint="eastAsia"/>
                <w:sz w:val="24"/>
              </w:rPr>
              <w:t>「</w:t>
            </w:r>
            <w:r w:rsidR="001269A7">
              <w:rPr>
                <w:rFonts w:ascii="ＭＳ 明朝" w:eastAsia="ＭＳ 明朝" w:hAnsi="ＭＳ 明朝" w:hint="eastAsia"/>
                <w:sz w:val="24"/>
              </w:rPr>
              <w:t>配慮を要する子どもの増加に伴い、介助員等の配置や</w:t>
            </w:r>
            <w:r w:rsidR="003D27E8" w:rsidRPr="003D27E8">
              <w:rPr>
                <w:rFonts w:ascii="ＭＳ 明朝" w:eastAsia="ＭＳ 明朝" w:hAnsi="ＭＳ 明朝" w:hint="eastAsia"/>
                <w:sz w:val="24"/>
                <w:u w:val="single"/>
              </w:rPr>
              <w:t>医療的ケアの受入れを拡充し、</w:t>
            </w:r>
            <w:r w:rsidR="003D27E8" w:rsidRPr="003D27E8">
              <w:rPr>
                <w:rFonts w:ascii="ＭＳ 明朝" w:eastAsia="ＭＳ 明朝" w:hAnsi="ＭＳ 明朝" w:hint="eastAsia"/>
                <w:sz w:val="24"/>
              </w:rPr>
              <w:t>きめ細やかな対応を図ります。</w:t>
            </w:r>
            <w:r w:rsidR="001269A7">
              <w:rPr>
                <w:rFonts w:ascii="ＭＳ 明朝" w:eastAsia="ＭＳ 明朝" w:hAnsi="ＭＳ 明朝" w:hint="eastAsia"/>
                <w:sz w:val="24"/>
              </w:rPr>
              <w:t>」</w:t>
            </w:r>
          </w:p>
        </w:tc>
      </w:tr>
    </w:tbl>
    <w:p w:rsidR="009F619D" w:rsidRDefault="009F619D" w:rsidP="00C8358A">
      <w:pPr>
        <w:rPr>
          <w:rFonts w:ascii="ＭＳ 明朝" w:eastAsia="ＭＳ 明朝" w:hAnsi="ＭＳ 明朝"/>
          <w:sz w:val="24"/>
        </w:rPr>
      </w:pPr>
    </w:p>
    <w:p w:rsidR="00AB18FF" w:rsidRDefault="00AB18FF" w:rsidP="00C8358A">
      <w:pPr>
        <w:rPr>
          <w:rFonts w:ascii="ＭＳ 明朝" w:eastAsia="ＭＳ 明朝" w:hAnsi="ＭＳ 明朝"/>
          <w:sz w:val="24"/>
        </w:rPr>
      </w:pPr>
    </w:p>
    <w:p w:rsidR="00FC35D1" w:rsidRDefault="004C5453" w:rsidP="00C8358A">
      <w:pPr>
        <w:rPr>
          <w:rFonts w:ascii="ＭＳ 明朝" w:eastAsia="ＭＳ 明朝" w:hAnsi="ＭＳ 明朝"/>
          <w:sz w:val="24"/>
        </w:rPr>
      </w:pPr>
      <w:r>
        <w:rPr>
          <w:rFonts w:ascii="ＭＳ 明朝" w:eastAsia="ＭＳ 明朝" w:hAnsi="ＭＳ 明朝" w:hint="eastAsia"/>
          <w:sz w:val="24"/>
        </w:rPr>
        <w:t>Ⅱ</w:t>
      </w:r>
      <w:r w:rsidR="001269A7">
        <w:rPr>
          <w:rFonts w:ascii="ＭＳ 明朝" w:eastAsia="ＭＳ 明朝" w:hAnsi="ＭＳ 明朝" w:hint="eastAsia"/>
          <w:sz w:val="24"/>
        </w:rPr>
        <w:t>．</w:t>
      </w:r>
      <w:r w:rsidR="00F34118">
        <w:rPr>
          <w:rFonts w:ascii="ＭＳ 明朝" w:eastAsia="ＭＳ 明朝" w:hAnsi="ＭＳ 明朝" w:hint="eastAsia"/>
          <w:sz w:val="24"/>
        </w:rPr>
        <w:t>主な</w:t>
      </w:r>
      <w:r w:rsidR="001269A7">
        <w:rPr>
          <w:rFonts w:ascii="ＭＳ 明朝" w:eastAsia="ＭＳ 明朝" w:hAnsi="ＭＳ 明朝" w:hint="eastAsia"/>
          <w:sz w:val="24"/>
        </w:rPr>
        <w:t>意見・要望</w:t>
      </w:r>
    </w:p>
    <w:p w:rsidR="008D58AB" w:rsidRDefault="008D58AB" w:rsidP="00C8358A">
      <w:pPr>
        <w:rPr>
          <w:rFonts w:ascii="ＭＳ 明朝" w:eastAsia="ＭＳ 明朝" w:hAnsi="ＭＳ 明朝"/>
          <w:sz w:val="24"/>
        </w:rPr>
      </w:pPr>
      <w:r>
        <w:rPr>
          <w:rFonts w:ascii="ＭＳ 明朝" w:eastAsia="ＭＳ 明朝" w:hAnsi="ＭＳ 明朝" w:hint="eastAsia"/>
          <w:sz w:val="24"/>
        </w:rPr>
        <w:t xml:space="preserve">　・</w:t>
      </w:r>
      <w:r w:rsidR="00285932">
        <w:rPr>
          <w:rFonts w:ascii="ＭＳ 明朝" w:eastAsia="ＭＳ 明朝" w:hAnsi="ＭＳ 明朝" w:hint="eastAsia"/>
          <w:sz w:val="24"/>
        </w:rPr>
        <w:t>子ども・若者の歩むペースに寄り添う支援を掲げている点を評価</w:t>
      </w:r>
    </w:p>
    <w:p w:rsidR="008D58AB" w:rsidRPr="008D58AB" w:rsidRDefault="008D58AB" w:rsidP="00C8358A">
      <w:pPr>
        <w:rPr>
          <w:rFonts w:ascii="ＭＳ 明朝" w:eastAsia="ＭＳ 明朝" w:hAnsi="ＭＳ 明朝"/>
          <w:sz w:val="24"/>
        </w:rPr>
      </w:pPr>
      <w:r>
        <w:rPr>
          <w:rFonts w:ascii="ＭＳ 明朝" w:eastAsia="ＭＳ 明朝" w:hAnsi="ＭＳ 明朝" w:hint="eastAsia"/>
          <w:sz w:val="24"/>
        </w:rPr>
        <w:t xml:space="preserve">　・遊びの環境の充実</w:t>
      </w:r>
    </w:p>
    <w:p w:rsidR="005E37E0" w:rsidRDefault="005E37E0" w:rsidP="008D58AB">
      <w:pPr>
        <w:rPr>
          <w:rFonts w:ascii="ＭＳ 明朝" w:eastAsia="ＭＳ 明朝" w:hAnsi="ＭＳ 明朝"/>
          <w:sz w:val="24"/>
        </w:rPr>
      </w:pPr>
      <w:r>
        <w:rPr>
          <w:rFonts w:ascii="ＭＳ 明朝" w:eastAsia="ＭＳ 明朝" w:hAnsi="ＭＳ 明朝" w:hint="eastAsia"/>
          <w:sz w:val="24"/>
        </w:rPr>
        <w:t xml:space="preserve">　・不登校やひきこもりに対する関係機関の連携促進</w:t>
      </w:r>
    </w:p>
    <w:p w:rsidR="004A148F" w:rsidRDefault="001269A7" w:rsidP="00D02799">
      <w:pPr>
        <w:ind w:firstLineChars="100" w:firstLine="240"/>
        <w:rPr>
          <w:rFonts w:ascii="ＭＳ 明朝" w:eastAsia="ＭＳ 明朝" w:hAnsi="ＭＳ 明朝"/>
          <w:sz w:val="24"/>
        </w:rPr>
      </w:pPr>
      <w:r>
        <w:rPr>
          <w:rFonts w:ascii="ＭＳ 明朝" w:eastAsia="ＭＳ 明朝" w:hAnsi="ＭＳ 明朝" w:hint="eastAsia"/>
          <w:sz w:val="24"/>
        </w:rPr>
        <w:t>・子どもたち</w:t>
      </w:r>
      <w:r w:rsidR="005E37E0">
        <w:rPr>
          <w:rFonts w:ascii="ＭＳ 明朝" w:eastAsia="ＭＳ 明朝" w:hAnsi="ＭＳ 明朝" w:hint="eastAsia"/>
          <w:sz w:val="24"/>
        </w:rPr>
        <w:t>の</w:t>
      </w:r>
      <w:r>
        <w:rPr>
          <w:rFonts w:ascii="ＭＳ 明朝" w:eastAsia="ＭＳ 明朝" w:hAnsi="ＭＳ 明朝" w:hint="eastAsia"/>
          <w:sz w:val="24"/>
        </w:rPr>
        <w:t>体験活動</w:t>
      </w:r>
      <w:r w:rsidR="005E37E0">
        <w:rPr>
          <w:rFonts w:ascii="ＭＳ 明朝" w:eastAsia="ＭＳ 明朝" w:hAnsi="ＭＳ 明朝" w:hint="eastAsia"/>
          <w:sz w:val="24"/>
        </w:rPr>
        <w:t>の充実</w:t>
      </w:r>
    </w:p>
    <w:p w:rsidR="00920F95" w:rsidRDefault="00920F95" w:rsidP="00D02799">
      <w:pPr>
        <w:ind w:firstLineChars="100" w:firstLine="240"/>
        <w:rPr>
          <w:rFonts w:ascii="ＭＳ 明朝" w:eastAsia="ＭＳ 明朝" w:hAnsi="ＭＳ 明朝"/>
          <w:sz w:val="24"/>
        </w:rPr>
      </w:pPr>
      <w:r>
        <w:rPr>
          <w:rFonts w:ascii="ＭＳ 明朝" w:eastAsia="ＭＳ 明朝" w:hAnsi="ＭＳ 明朝" w:hint="eastAsia"/>
          <w:sz w:val="24"/>
        </w:rPr>
        <w:t>・子ども・若者の育ちを支える人材育成</w:t>
      </w:r>
    </w:p>
    <w:p w:rsidR="00044B73" w:rsidRDefault="005E37E0" w:rsidP="00C8358A">
      <w:pPr>
        <w:rPr>
          <w:rFonts w:ascii="ＭＳ 明朝" w:eastAsia="ＭＳ 明朝" w:hAnsi="ＭＳ 明朝"/>
          <w:sz w:val="24"/>
        </w:rPr>
      </w:pPr>
      <w:r>
        <w:rPr>
          <w:rFonts w:ascii="ＭＳ 明朝" w:eastAsia="ＭＳ 明朝" w:hAnsi="ＭＳ 明朝" w:hint="eastAsia"/>
          <w:sz w:val="24"/>
        </w:rPr>
        <w:t xml:space="preserve">　</w:t>
      </w:r>
      <w:r w:rsidR="001269A7">
        <w:rPr>
          <w:rFonts w:ascii="ＭＳ 明朝" w:eastAsia="ＭＳ 明朝" w:hAnsi="ＭＳ 明朝" w:hint="eastAsia"/>
          <w:sz w:val="24"/>
        </w:rPr>
        <w:t>・</w:t>
      </w:r>
      <w:r w:rsidR="00336F85">
        <w:rPr>
          <w:rFonts w:ascii="ＭＳ 明朝" w:eastAsia="ＭＳ 明朝" w:hAnsi="ＭＳ 明朝" w:hint="eastAsia"/>
          <w:sz w:val="24"/>
        </w:rPr>
        <w:t>子どもの意見を表明する機会</w:t>
      </w:r>
      <w:r>
        <w:rPr>
          <w:rFonts w:ascii="ＭＳ 明朝" w:eastAsia="ＭＳ 明朝" w:hAnsi="ＭＳ 明朝" w:hint="eastAsia"/>
          <w:sz w:val="24"/>
        </w:rPr>
        <w:t>の</w:t>
      </w:r>
      <w:r w:rsidR="00336F85">
        <w:rPr>
          <w:rFonts w:ascii="ＭＳ 明朝" w:eastAsia="ＭＳ 明朝" w:hAnsi="ＭＳ 明朝" w:hint="eastAsia"/>
          <w:sz w:val="24"/>
        </w:rPr>
        <w:t>充実</w:t>
      </w:r>
    </w:p>
    <w:sectPr w:rsidR="00044B73" w:rsidSect="00B0408C">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8A" w:rsidRDefault="00C8358A" w:rsidP="00C8358A">
      <w:r>
        <w:separator/>
      </w:r>
    </w:p>
  </w:endnote>
  <w:endnote w:type="continuationSeparator" w:id="0">
    <w:p w:rsidR="00C8358A" w:rsidRDefault="00C8358A" w:rsidP="00C8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8A" w:rsidRDefault="00C8358A" w:rsidP="00C8358A">
      <w:r>
        <w:separator/>
      </w:r>
    </w:p>
  </w:footnote>
  <w:footnote w:type="continuationSeparator" w:id="0">
    <w:p w:rsidR="00C8358A" w:rsidRDefault="00C8358A" w:rsidP="00C8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CEoy9mz70x5AWPnWg/HTvjRCxMj4T1M/CEP5LLOrEyJ6bFbfN2x/+Cxq+O2mky/5dcTKKZWYmdRQp1c0wMO0zQ==" w:salt="UACFWMoRlGrvQCDcMxMW2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74"/>
    <w:rsid w:val="00044B73"/>
    <w:rsid w:val="000B5113"/>
    <w:rsid w:val="001269A7"/>
    <w:rsid w:val="001314AD"/>
    <w:rsid w:val="001564CD"/>
    <w:rsid w:val="001C44B1"/>
    <w:rsid w:val="001D525A"/>
    <w:rsid w:val="00285932"/>
    <w:rsid w:val="00336F85"/>
    <w:rsid w:val="00355874"/>
    <w:rsid w:val="003C6387"/>
    <w:rsid w:val="003D27E8"/>
    <w:rsid w:val="004A148F"/>
    <w:rsid w:val="004C5453"/>
    <w:rsid w:val="005B79CC"/>
    <w:rsid w:val="005E37E0"/>
    <w:rsid w:val="00655DF0"/>
    <w:rsid w:val="008D58AB"/>
    <w:rsid w:val="00920F95"/>
    <w:rsid w:val="009A637D"/>
    <w:rsid w:val="009F619D"/>
    <w:rsid w:val="00A94279"/>
    <w:rsid w:val="00AA3D7E"/>
    <w:rsid w:val="00AB18FF"/>
    <w:rsid w:val="00AC0025"/>
    <w:rsid w:val="00B0408C"/>
    <w:rsid w:val="00B80001"/>
    <w:rsid w:val="00BE7472"/>
    <w:rsid w:val="00C54909"/>
    <w:rsid w:val="00C8358A"/>
    <w:rsid w:val="00CD3234"/>
    <w:rsid w:val="00D02799"/>
    <w:rsid w:val="00D11DF1"/>
    <w:rsid w:val="00DD2C36"/>
    <w:rsid w:val="00E5015A"/>
    <w:rsid w:val="00EB2766"/>
    <w:rsid w:val="00F34118"/>
    <w:rsid w:val="00F65EE9"/>
    <w:rsid w:val="00F87C88"/>
    <w:rsid w:val="00FB2BEF"/>
    <w:rsid w:val="00FC35D1"/>
    <w:rsid w:val="00FC6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29CF5D5-6A0F-45F7-B8C2-436A6560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58A"/>
    <w:pPr>
      <w:tabs>
        <w:tab w:val="center" w:pos="4252"/>
        <w:tab w:val="right" w:pos="8504"/>
      </w:tabs>
      <w:snapToGrid w:val="0"/>
    </w:pPr>
  </w:style>
  <w:style w:type="character" w:customStyle="1" w:styleId="a4">
    <w:name w:val="ヘッダー (文字)"/>
    <w:basedOn w:val="a0"/>
    <w:link w:val="a3"/>
    <w:uiPriority w:val="99"/>
    <w:rsid w:val="00C8358A"/>
  </w:style>
  <w:style w:type="paragraph" w:styleId="a5">
    <w:name w:val="footer"/>
    <w:basedOn w:val="a"/>
    <w:link w:val="a6"/>
    <w:uiPriority w:val="99"/>
    <w:unhideWhenUsed/>
    <w:rsid w:val="00C8358A"/>
    <w:pPr>
      <w:tabs>
        <w:tab w:val="center" w:pos="4252"/>
        <w:tab w:val="right" w:pos="8504"/>
      </w:tabs>
      <w:snapToGrid w:val="0"/>
    </w:pPr>
  </w:style>
  <w:style w:type="character" w:customStyle="1" w:styleId="a6">
    <w:name w:val="フッター (文字)"/>
    <w:basedOn w:val="a0"/>
    <w:link w:val="a5"/>
    <w:uiPriority w:val="99"/>
    <w:rsid w:val="00C8358A"/>
  </w:style>
  <w:style w:type="paragraph" w:styleId="a7">
    <w:name w:val="Date"/>
    <w:basedOn w:val="a"/>
    <w:next w:val="a"/>
    <w:link w:val="a8"/>
    <w:uiPriority w:val="99"/>
    <w:semiHidden/>
    <w:unhideWhenUsed/>
    <w:rsid w:val="00C8358A"/>
  </w:style>
  <w:style w:type="character" w:customStyle="1" w:styleId="a8">
    <w:name w:val="日付 (文字)"/>
    <w:basedOn w:val="a0"/>
    <w:link w:val="a7"/>
    <w:uiPriority w:val="99"/>
    <w:semiHidden/>
    <w:rsid w:val="00C8358A"/>
  </w:style>
  <w:style w:type="paragraph" w:styleId="a9">
    <w:name w:val="Note Heading"/>
    <w:basedOn w:val="a"/>
    <w:next w:val="a"/>
    <w:link w:val="aa"/>
    <w:uiPriority w:val="99"/>
    <w:unhideWhenUsed/>
    <w:rsid w:val="00C8358A"/>
    <w:pPr>
      <w:jc w:val="center"/>
    </w:pPr>
    <w:rPr>
      <w:rFonts w:ascii="ＭＳ 明朝" w:eastAsia="ＭＳ 明朝" w:hAnsi="ＭＳ 明朝"/>
      <w:sz w:val="24"/>
    </w:rPr>
  </w:style>
  <w:style w:type="character" w:customStyle="1" w:styleId="aa">
    <w:name w:val="記 (文字)"/>
    <w:basedOn w:val="a0"/>
    <w:link w:val="a9"/>
    <w:uiPriority w:val="99"/>
    <w:rsid w:val="00C8358A"/>
    <w:rPr>
      <w:rFonts w:ascii="ＭＳ 明朝" w:eastAsia="ＭＳ 明朝" w:hAnsi="ＭＳ 明朝"/>
      <w:sz w:val="24"/>
    </w:rPr>
  </w:style>
  <w:style w:type="paragraph" w:styleId="ab">
    <w:name w:val="Closing"/>
    <w:basedOn w:val="a"/>
    <w:link w:val="ac"/>
    <w:uiPriority w:val="99"/>
    <w:unhideWhenUsed/>
    <w:rsid w:val="00C8358A"/>
    <w:pPr>
      <w:jc w:val="right"/>
    </w:pPr>
    <w:rPr>
      <w:rFonts w:ascii="ＭＳ 明朝" w:eastAsia="ＭＳ 明朝" w:hAnsi="ＭＳ 明朝"/>
      <w:sz w:val="24"/>
    </w:rPr>
  </w:style>
  <w:style w:type="character" w:customStyle="1" w:styleId="ac">
    <w:name w:val="結語 (文字)"/>
    <w:basedOn w:val="a0"/>
    <w:link w:val="ab"/>
    <w:uiPriority w:val="99"/>
    <w:rsid w:val="00C8358A"/>
    <w:rPr>
      <w:rFonts w:ascii="ＭＳ 明朝" w:eastAsia="ＭＳ 明朝" w:hAnsi="ＭＳ 明朝"/>
      <w:sz w:val="24"/>
    </w:rPr>
  </w:style>
  <w:style w:type="paragraph" w:styleId="ad">
    <w:name w:val="No Spacing"/>
    <w:uiPriority w:val="1"/>
    <w:qFormat/>
    <w:rsid w:val="001314AD"/>
    <w:pPr>
      <w:widowControl w:val="0"/>
      <w:jc w:val="both"/>
    </w:pPr>
  </w:style>
  <w:style w:type="table" w:styleId="ae">
    <w:name w:val="Table Grid"/>
    <w:basedOn w:val="a1"/>
    <w:uiPriority w:val="39"/>
    <w:rsid w:val="00BE7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4C545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C54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142</Words>
  <Characters>811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29</cp:revision>
  <cp:lastPrinted>2023-02-21T06:14:00Z</cp:lastPrinted>
  <dcterms:created xsi:type="dcterms:W3CDTF">2023-01-31T01:50:00Z</dcterms:created>
  <dcterms:modified xsi:type="dcterms:W3CDTF">2023-02-21T10:18:00Z</dcterms:modified>
</cp:coreProperties>
</file>