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64" w:rsidRDefault="00912164" w:rsidP="00791E0F">
      <w:pPr>
        <w:jc w:val="center"/>
        <w:rPr>
          <w:sz w:val="24"/>
          <w:szCs w:val="24"/>
        </w:rPr>
      </w:pPr>
      <w:r w:rsidRPr="009121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9ACCC8" wp14:editId="1CAED9D1">
                <wp:simplePos x="0" y="0"/>
                <wp:positionH relativeFrom="column">
                  <wp:posOffset>4147820</wp:posOffset>
                </wp:positionH>
                <wp:positionV relativeFrom="paragraph">
                  <wp:posOffset>19685</wp:posOffset>
                </wp:positionV>
                <wp:extent cx="1796229" cy="1403985"/>
                <wp:effectExtent l="0" t="0" r="1397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2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05" w:rsidRDefault="006B7D05" w:rsidP="0091216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厚生委員会資料</w:t>
                            </w:r>
                          </w:p>
                          <w:p w:rsidR="006B7D05" w:rsidRDefault="00BF09F5" w:rsidP="00460FC5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令和４年２月２４</w:t>
                            </w:r>
                            <w:r w:rsidR="006B7D0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6B7D05" w:rsidRDefault="006B7D05" w:rsidP="0091216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福祉部障害者福祉課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AC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6pt;margin-top:1.55pt;width:141.4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">
                <v:textbox style="mso-fit-shape-to-text:t">
                  <w:txbxContent>
                    <w:p w:rsidR="006B7D05" w:rsidRDefault="006B7D05" w:rsidP="0091216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厚生委員会資料</w:t>
                      </w:r>
                    </w:p>
                    <w:p w:rsidR="006B7D05" w:rsidRDefault="00BF09F5" w:rsidP="00460FC5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令和４年２月２４</w:t>
                      </w:r>
                      <w:r w:rsidR="006B7D05">
                        <w:rPr>
                          <w:rFonts w:hint="eastAsia"/>
                        </w:rPr>
                        <w:t>日</w:t>
                      </w:r>
                    </w:p>
                    <w:p w:rsidR="006B7D05" w:rsidRDefault="006B7D05" w:rsidP="0091216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福祉部障害者福祉課</w:t>
                      </w:r>
                    </w:p>
                  </w:txbxContent>
                </v:textbox>
              </v:shape>
            </w:pict>
          </mc:Fallback>
        </mc:AlternateContent>
      </w:r>
    </w:p>
    <w:p w:rsidR="00912164" w:rsidRDefault="00912164" w:rsidP="00791E0F">
      <w:pPr>
        <w:jc w:val="center"/>
        <w:rPr>
          <w:sz w:val="24"/>
          <w:szCs w:val="24"/>
        </w:rPr>
      </w:pPr>
    </w:p>
    <w:p w:rsidR="00912164" w:rsidRDefault="00912164" w:rsidP="00791E0F">
      <w:pPr>
        <w:jc w:val="center"/>
        <w:rPr>
          <w:sz w:val="24"/>
          <w:szCs w:val="24"/>
        </w:rPr>
      </w:pPr>
    </w:p>
    <w:p w:rsidR="006B7D05" w:rsidRDefault="006B7D05" w:rsidP="00791E0F">
      <w:pPr>
        <w:jc w:val="center"/>
        <w:rPr>
          <w:sz w:val="24"/>
          <w:szCs w:val="24"/>
        </w:rPr>
      </w:pPr>
    </w:p>
    <w:p w:rsidR="00912164" w:rsidRDefault="00912164" w:rsidP="00912164">
      <w:pPr>
        <w:rPr>
          <w:sz w:val="24"/>
          <w:szCs w:val="24"/>
        </w:rPr>
      </w:pPr>
    </w:p>
    <w:p w:rsidR="00AC56C9" w:rsidRPr="00B3751D" w:rsidRDefault="00460FC5" w:rsidP="00460FC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品川区立障害児者総合支援施設</w:t>
      </w:r>
      <w:r w:rsidR="00C26C70">
        <w:rPr>
          <w:rFonts w:asciiTheme="majorEastAsia" w:eastAsiaTheme="majorEastAsia" w:hAnsiTheme="majorEastAsia" w:hint="eastAsia"/>
          <w:b/>
          <w:sz w:val="24"/>
          <w:szCs w:val="24"/>
        </w:rPr>
        <w:t>併設の訪問看護</w:t>
      </w:r>
      <w:r w:rsidR="00AC56C9" w:rsidRPr="00B3751D">
        <w:rPr>
          <w:rFonts w:asciiTheme="majorEastAsia" w:eastAsiaTheme="majorEastAsia" w:hAnsiTheme="majorEastAsia" w:hint="eastAsia"/>
          <w:b/>
          <w:sz w:val="24"/>
          <w:szCs w:val="24"/>
        </w:rPr>
        <w:t>につ</w:t>
      </w:r>
      <w:bookmarkStart w:id="0" w:name="_GoBack"/>
      <w:bookmarkEnd w:id="0"/>
      <w:r w:rsidR="00AC56C9" w:rsidRPr="00B3751D">
        <w:rPr>
          <w:rFonts w:asciiTheme="majorEastAsia" w:eastAsiaTheme="majorEastAsia" w:hAnsiTheme="majorEastAsia" w:hint="eastAsia"/>
          <w:b/>
          <w:sz w:val="24"/>
          <w:szCs w:val="24"/>
        </w:rPr>
        <w:t>いて</w:t>
      </w:r>
    </w:p>
    <w:p w:rsidR="00AC56C9" w:rsidRPr="00C26C70" w:rsidRDefault="00AC56C9">
      <w:pPr>
        <w:rPr>
          <w:rFonts w:asciiTheme="majorEastAsia" w:eastAsiaTheme="majorEastAsia" w:hAnsiTheme="majorEastAsia"/>
          <w:sz w:val="24"/>
          <w:szCs w:val="24"/>
        </w:rPr>
      </w:pPr>
    </w:p>
    <w:p w:rsidR="006B473E" w:rsidRPr="003416D3" w:rsidRDefault="006B473E">
      <w:pPr>
        <w:rPr>
          <w:rFonts w:asciiTheme="majorEastAsia" w:eastAsiaTheme="majorEastAsia" w:hAnsiTheme="majorEastAsia"/>
          <w:sz w:val="24"/>
          <w:szCs w:val="24"/>
        </w:rPr>
      </w:pPr>
    </w:p>
    <w:p w:rsidR="00AC56C9" w:rsidRPr="00D047BD" w:rsidRDefault="00C26C70" w:rsidP="00EC2D2D">
      <w:pPr>
        <w:spacing w:line="300" w:lineRule="auto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１．訪問看護</w:t>
      </w:r>
      <w:r w:rsidR="009E7938">
        <w:rPr>
          <w:rFonts w:ascii="ＭＳ Ｐ明朝" w:eastAsia="ＭＳ Ｐ明朝" w:hAnsi="ＭＳ Ｐ明朝" w:hint="eastAsia"/>
          <w:b/>
          <w:sz w:val="24"/>
          <w:szCs w:val="24"/>
        </w:rPr>
        <w:t>について</w:t>
      </w:r>
    </w:p>
    <w:p w:rsidR="00C26C70" w:rsidRDefault="007A66BA" w:rsidP="00EC2D2D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31665">
        <w:rPr>
          <w:rFonts w:hint="eastAsia"/>
          <w:sz w:val="24"/>
          <w:szCs w:val="24"/>
        </w:rPr>
        <w:t>品川区立障害児者総合支援施設において、</w:t>
      </w:r>
      <w:r w:rsidR="00B051F1">
        <w:rPr>
          <w:rFonts w:hint="eastAsia"/>
          <w:sz w:val="24"/>
          <w:szCs w:val="24"/>
        </w:rPr>
        <w:t>一般社団法人日本精神科看護協会は、</w:t>
      </w:r>
      <w:r w:rsidR="00EA7A1E" w:rsidRPr="00F31665">
        <w:rPr>
          <w:rFonts w:hint="eastAsia"/>
          <w:sz w:val="24"/>
          <w:szCs w:val="24"/>
        </w:rPr>
        <w:t>行政財産の使用許可により</w:t>
      </w:r>
      <w:r w:rsidR="00C26C70">
        <w:rPr>
          <w:rFonts w:hint="eastAsia"/>
          <w:sz w:val="24"/>
          <w:szCs w:val="24"/>
        </w:rPr>
        <w:t>精神科クリニックおよび訪問看護</w:t>
      </w:r>
      <w:r w:rsidR="00EA7A1E" w:rsidRPr="00F31665">
        <w:rPr>
          <w:rFonts w:hint="eastAsia"/>
          <w:sz w:val="24"/>
          <w:szCs w:val="24"/>
        </w:rPr>
        <w:t>を運営している</w:t>
      </w:r>
      <w:r w:rsidRPr="00F31665">
        <w:rPr>
          <w:rFonts w:hint="eastAsia"/>
          <w:sz w:val="24"/>
          <w:szCs w:val="24"/>
        </w:rPr>
        <w:t>。</w:t>
      </w:r>
    </w:p>
    <w:p w:rsidR="005A2521" w:rsidRDefault="00B57663" w:rsidP="005A2521">
      <w:pPr>
        <w:spacing w:line="30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令和３年９月の厚生委員会で報告</w:t>
      </w:r>
      <w:r w:rsidR="00EF046E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とおり、精神科ク</w:t>
      </w:r>
      <w:r w:rsidR="005A2521">
        <w:rPr>
          <w:rFonts w:hint="eastAsia"/>
          <w:sz w:val="24"/>
          <w:szCs w:val="24"/>
        </w:rPr>
        <w:t>リニックについては、令和４年９月末をもって閉院すること</w:t>
      </w:r>
      <w:r w:rsidR="00FA7C17">
        <w:rPr>
          <w:rFonts w:hint="eastAsia"/>
          <w:sz w:val="24"/>
          <w:szCs w:val="24"/>
        </w:rPr>
        <w:t>が決定している</w:t>
      </w:r>
      <w:r w:rsidR="005A252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訪問看護については、</w:t>
      </w:r>
      <w:r w:rsidR="00FA7C17">
        <w:rPr>
          <w:rFonts w:hint="eastAsia"/>
          <w:sz w:val="24"/>
          <w:szCs w:val="24"/>
        </w:rPr>
        <w:t>令和４年９月末に移転し、</w:t>
      </w:r>
      <w:r>
        <w:rPr>
          <w:rFonts w:hint="eastAsia"/>
          <w:sz w:val="24"/>
          <w:szCs w:val="24"/>
        </w:rPr>
        <w:t>区内</w:t>
      </w:r>
      <w:r w:rsidR="00EF046E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事業を継続する</w:t>
      </w:r>
      <w:r w:rsidR="00FA7C17">
        <w:rPr>
          <w:rFonts w:hint="eastAsia"/>
          <w:sz w:val="24"/>
          <w:szCs w:val="24"/>
        </w:rPr>
        <w:t>との意向</w:t>
      </w:r>
      <w:r w:rsidR="005A2521">
        <w:rPr>
          <w:rFonts w:hint="eastAsia"/>
          <w:sz w:val="24"/>
          <w:szCs w:val="24"/>
        </w:rPr>
        <w:t>を</w:t>
      </w:r>
      <w:r w:rsidR="00FA7C17">
        <w:rPr>
          <w:rFonts w:hint="eastAsia"/>
          <w:sz w:val="24"/>
          <w:szCs w:val="24"/>
        </w:rPr>
        <w:t>聞いていたが、</w:t>
      </w:r>
      <w:r w:rsidR="00B051F1">
        <w:rPr>
          <w:rFonts w:hint="eastAsia"/>
          <w:sz w:val="24"/>
          <w:szCs w:val="24"/>
        </w:rPr>
        <w:t>職員</w:t>
      </w:r>
      <w:r w:rsidR="00A26F40">
        <w:rPr>
          <w:rFonts w:hint="eastAsia"/>
          <w:sz w:val="24"/>
          <w:szCs w:val="24"/>
        </w:rPr>
        <w:t>の確保ができず事業の継続が困難</w:t>
      </w:r>
      <w:r w:rsidR="00FA7C17">
        <w:rPr>
          <w:rFonts w:hint="eastAsia"/>
          <w:sz w:val="24"/>
          <w:szCs w:val="24"/>
        </w:rPr>
        <w:t>になったため</w:t>
      </w:r>
      <w:r w:rsidR="005944F0">
        <w:rPr>
          <w:rFonts w:hint="eastAsia"/>
          <w:sz w:val="24"/>
          <w:szCs w:val="24"/>
        </w:rPr>
        <w:t>、</w:t>
      </w:r>
      <w:r w:rsidR="00FA7C17">
        <w:rPr>
          <w:rFonts w:hint="eastAsia"/>
          <w:sz w:val="24"/>
          <w:szCs w:val="24"/>
        </w:rPr>
        <w:t>２月末をもって事業を終了すると</w:t>
      </w:r>
      <w:r w:rsidR="005A2521">
        <w:rPr>
          <w:rFonts w:hint="eastAsia"/>
          <w:sz w:val="24"/>
          <w:szCs w:val="24"/>
        </w:rPr>
        <w:t>の報告</w:t>
      </w:r>
      <w:r w:rsidR="00FA7C17">
        <w:rPr>
          <w:rFonts w:hint="eastAsia"/>
          <w:sz w:val="24"/>
          <w:szCs w:val="24"/>
        </w:rPr>
        <w:t>を受けた</w:t>
      </w:r>
      <w:r w:rsidR="000379BF">
        <w:rPr>
          <w:rFonts w:hint="eastAsia"/>
          <w:sz w:val="24"/>
          <w:szCs w:val="24"/>
        </w:rPr>
        <w:t>。</w:t>
      </w:r>
    </w:p>
    <w:p w:rsidR="00D609FC" w:rsidRPr="005A2521" w:rsidRDefault="00D609FC" w:rsidP="00EC2D2D">
      <w:pPr>
        <w:spacing w:line="300" w:lineRule="auto"/>
        <w:rPr>
          <w:sz w:val="24"/>
          <w:szCs w:val="24"/>
        </w:rPr>
      </w:pPr>
    </w:p>
    <w:p w:rsidR="00C20D59" w:rsidRPr="00D047BD" w:rsidRDefault="00C20D59" w:rsidP="00EC2D2D">
      <w:pPr>
        <w:spacing w:line="300" w:lineRule="auto"/>
        <w:rPr>
          <w:rFonts w:ascii="ＭＳ Ｐ明朝" w:eastAsia="ＭＳ Ｐ明朝" w:hAnsi="ＭＳ Ｐ明朝"/>
          <w:b/>
          <w:sz w:val="24"/>
          <w:szCs w:val="24"/>
        </w:rPr>
      </w:pPr>
      <w:r w:rsidRPr="00D047BD">
        <w:rPr>
          <w:rFonts w:ascii="ＭＳ Ｐ明朝" w:eastAsia="ＭＳ Ｐ明朝" w:hAnsi="ＭＳ Ｐ明朝" w:hint="eastAsia"/>
          <w:b/>
          <w:sz w:val="24"/>
          <w:szCs w:val="24"/>
        </w:rPr>
        <w:t>２．行政財産の使用期間</w:t>
      </w:r>
    </w:p>
    <w:p w:rsidR="009E7938" w:rsidRPr="006B7D05" w:rsidRDefault="00C20D59" w:rsidP="00EC2D2D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57663">
        <w:rPr>
          <w:rFonts w:hint="eastAsia"/>
          <w:sz w:val="24"/>
          <w:szCs w:val="24"/>
        </w:rPr>
        <w:t>精神科クリニックおよび訪問看護の</w:t>
      </w:r>
      <w:r>
        <w:rPr>
          <w:rFonts w:hint="eastAsia"/>
          <w:sz w:val="24"/>
          <w:szCs w:val="24"/>
        </w:rPr>
        <w:t>使用期間は、品川区公有財産管理規則に基づき、１年を超えな</w:t>
      </w:r>
      <w:r w:rsidR="00C26C70">
        <w:rPr>
          <w:rFonts w:hint="eastAsia"/>
          <w:sz w:val="24"/>
          <w:szCs w:val="24"/>
        </w:rPr>
        <w:t>い範囲とし、令和３年１０月１日～令和４</w:t>
      </w:r>
      <w:r w:rsidR="009964A9">
        <w:rPr>
          <w:rFonts w:hint="eastAsia"/>
          <w:sz w:val="24"/>
          <w:szCs w:val="24"/>
        </w:rPr>
        <w:t>年９月３０日までと</w:t>
      </w:r>
      <w:r w:rsidR="00C26C70">
        <w:rPr>
          <w:rFonts w:hint="eastAsia"/>
          <w:sz w:val="24"/>
          <w:szCs w:val="24"/>
        </w:rPr>
        <w:t>定めていたが、訪問看護については</w:t>
      </w:r>
      <w:r w:rsidR="004D2CB4">
        <w:rPr>
          <w:rFonts w:hint="eastAsia"/>
          <w:sz w:val="24"/>
          <w:szCs w:val="24"/>
        </w:rPr>
        <w:t>、</w:t>
      </w:r>
      <w:r w:rsidR="00C26C70">
        <w:rPr>
          <w:rFonts w:hint="eastAsia"/>
          <w:sz w:val="24"/>
          <w:szCs w:val="24"/>
        </w:rPr>
        <w:t>令和４年２月２８日までを使用期間とする。</w:t>
      </w:r>
    </w:p>
    <w:p w:rsidR="006B7D05" w:rsidRPr="004D2CB4" w:rsidRDefault="006B7D05" w:rsidP="006B473E">
      <w:pPr>
        <w:spacing w:line="276" w:lineRule="auto"/>
        <w:rPr>
          <w:sz w:val="24"/>
          <w:szCs w:val="24"/>
        </w:rPr>
      </w:pPr>
    </w:p>
    <w:sectPr w:rsidR="006B7D05" w:rsidRPr="004D2CB4" w:rsidSect="00DD0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05" w:rsidRDefault="006B7D05" w:rsidP="006228A2">
      <w:r>
        <w:separator/>
      </w:r>
    </w:p>
  </w:endnote>
  <w:endnote w:type="continuationSeparator" w:id="0">
    <w:p w:rsidR="006B7D05" w:rsidRDefault="006B7D05" w:rsidP="0062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05" w:rsidRDefault="006B7D05" w:rsidP="006228A2">
      <w:r>
        <w:separator/>
      </w:r>
    </w:p>
  </w:footnote>
  <w:footnote w:type="continuationSeparator" w:id="0">
    <w:p w:rsidR="006B7D05" w:rsidRDefault="006B7D05" w:rsidP="0062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Iif3gyerAfXyEfeUUoJHMciSu2SAy4d5nr3N8vGxlE8ePoF+o+l+bpsxEWCjQFpRGmJ4aMejUaUTmtViyS1IQ==" w:salt="iq9Nd88jFC994T7uGuRQe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E3"/>
    <w:rsid w:val="00033DD4"/>
    <w:rsid w:val="000379BF"/>
    <w:rsid w:val="00041B3A"/>
    <w:rsid w:val="00057D3F"/>
    <w:rsid w:val="001022A1"/>
    <w:rsid w:val="001111A5"/>
    <w:rsid w:val="0011262C"/>
    <w:rsid w:val="00125778"/>
    <w:rsid w:val="001265A0"/>
    <w:rsid w:val="001643AC"/>
    <w:rsid w:val="0017354E"/>
    <w:rsid w:val="001A07FE"/>
    <w:rsid w:val="001B144F"/>
    <w:rsid w:val="001C0046"/>
    <w:rsid w:val="001C1757"/>
    <w:rsid w:val="001D54DF"/>
    <w:rsid w:val="001E2AED"/>
    <w:rsid w:val="00205975"/>
    <w:rsid w:val="00210B55"/>
    <w:rsid w:val="0023462A"/>
    <w:rsid w:val="00234B14"/>
    <w:rsid w:val="00264BF4"/>
    <w:rsid w:val="00272EAB"/>
    <w:rsid w:val="00291237"/>
    <w:rsid w:val="002B2161"/>
    <w:rsid w:val="002B327F"/>
    <w:rsid w:val="002B3B6F"/>
    <w:rsid w:val="002C0714"/>
    <w:rsid w:val="00311FAF"/>
    <w:rsid w:val="003156F2"/>
    <w:rsid w:val="003175D6"/>
    <w:rsid w:val="0033605B"/>
    <w:rsid w:val="003416D3"/>
    <w:rsid w:val="00373CF5"/>
    <w:rsid w:val="00390F3F"/>
    <w:rsid w:val="00394D2B"/>
    <w:rsid w:val="003A67DB"/>
    <w:rsid w:val="003B3C85"/>
    <w:rsid w:val="003B52A5"/>
    <w:rsid w:val="003C0C55"/>
    <w:rsid w:val="003C4578"/>
    <w:rsid w:val="003F0112"/>
    <w:rsid w:val="003F4CBE"/>
    <w:rsid w:val="003F70A2"/>
    <w:rsid w:val="00460FC5"/>
    <w:rsid w:val="004848AA"/>
    <w:rsid w:val="004C7B9E"/>
    <w:rsid w:val="004D2CB4"/>
    <w:rsid w:val="004F7514"/>
    <w:rsid w:val="005702FB"/>
    <w:rsid w:val="005944F0"/>
    <w:rsid w:val="005A2521"/>
    <w:rsid w:val="005B47E3"/>
    <w:rsid w:val="006228A2"/>
    <w:rsid w:val="00632A9D"/>
    <w:rsid w:val="006375F0"/>
    <w:rsid w:val="00640235"/>
    <w:rsid w:val="00640B9D"/>
    <w:rsid w:val="00666C45"/>
    <w:rsid w:val="00672D84"/>
    <w:rsid w:val="0069023B"/>
    <w:rsid w:val="0069072E"/>
    <w:rsid w:val="006B473E"/>
    <w:rsid w:val="006B7D05"/>
    <w:rsid w:val="006D1B01"/>
    <w:rsid w:val="007075B8"/>
    <w:rsid w:val="007543DA"/>
    <w:rsid w:val="00763864"/>
    <w:rsid w:val="00772032"/>
    <w:rsid w:val="007853D3"/>
    <w:rsid w:val="00791E0F"/>
    <w:rsid w:val="00793BD1"/>
    <w:rsid w:val="007A0E6C"/>
    <w:rsid w:val="007A4D5A"/>
    <w:rsid w:val="007A66BA"/>
    <w:rsid w:val="007A7C66"/>
    <w:rsid w:val="007D092C"/>
    <w:rsid w:val="0082174D"/>
    <w:rsid w:val="008413F1"/>
    <w:rsid w:val="00872908"/>
    <w:rsid w:val="00885255"/>
    <w:rsid w:val="008B26B5"/>
    <w:rsid w:val="008E3565"/>
    <w:rsid w:val="00903CA0"/>
    <w:rsid w:val="00912164"/>
    <w:rsid w:val="00912C0B"/>
    <w:rsid w:val="00967A04"/>
    <w:rsid w:val="00985830"/>
    <w:rsid w:val="009964A9"/>
    <w:rsid w:val="009A0520"/>
    <w:rsid w:val="009A17A6"/>
    <w:rsid w:val="009E7938"/>
    <w:rsid w:val="00A075CD"/>
    <w:rsid w:val="00A178AF"/>
    <w:rsid w:val="00A26F40"/>
    <w:rsid w:val="00A542BA"/>
    <w:rsid w:val="00AB3290"/>
    <w:rsid w:val="00AB341C"/>
    <w:rsid w:val="00AB7445"/>
    <w:rsid w:val="00AC56C9"/>
    <w:rsid w:val="00AD7E2E"/>
    <w:rsid w:val="00AE156F"/>
    <w:rsid w:val="00B051F1"/>
    <w:rsid w:val="00B13F67"/>
    <w:rsid w:val="00B3751D"/>
    <w:rsid w:val="00B57663"/>
    <w:rsid w:val="00B74CEB"/>
    <w:rsid w:val="00B971B3"/>
    <w:rsid w:val="00BA33FE"/>
    <w:rsid w:val="00BF09F5"/>
    <w:rsid w:val="00C20D59"/>
    <w:rsid w:val="00C26C70"/>
    <w:rsid w:val="00C33965"/>
    <w:rsid w:val="00C42B93"/>
    <w:rsid w:val="00C840D3"/>
    <w:rsid w:val="00C93205"/>
    <w:rsid w:val="00CA194D"/>
    <w:rsid w:val="00CB0800"/>
    <w:rsid w:val="00D047BD"/>
    <w:rsid w:val="00D17FCD"/>
    <w:rsid w:val="00D609FC"/>
    <w:rsid w:val="00D738D6"/>
    <w:rsid w:val="00D91525"/>
    <w:rsid w:val="00DC1C3F"/>
    <w:rsid w:val="00DD0720"/>
    <w:rsid w:val="00DF7D3D"/>
    <w:rsid w:val="00E1116B"/>
    <w:rsid w:val="00E300C1"/>
    <w:rsid w:val="00E324E3"/>
    <w:rsid w:val="00E42530"/>
    <w:rsid w:val="00E508F3"/>
    <w:rsid w:val="00E85CC4"/>
    <w:rsid w:val="00EA64F4"/>
    <w:rsid w:val="00EA7A1E"/>
    <w:rsid w:val="00EC2D2D"/>
    <w:rsid w:val="00ED7CEA"/>
    <w:rsid w:val="00EF046E"/>
    <w:rsid w:val="00F06696"/>
    <w:rsid w:val="00F31665"/>
    <w:rsid w:val="00F45151"/>
    <w:rsid w:val="00F528E3"/>
    <w:rsid w:val="00F54499"/>
    <w:rsid w:val="00F571AB"/>
    <w:rsid w:val="00F837F6"/>
    <w:rsid w:val="00F96416"/>
    <w:rsid w:val="00FA7C17"/>
    <w:rsid w:val="00FC376D"/>
    <w:rsid w:val="00FC7592"/>
    <w:rsid w:val="00FD45FD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E1BF6F4"/>
  <w15:docId w15:val="{A3BE0847-7625-4A24-8837-B27BEBFA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1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12164"/>
  </w:style>
  <w:style w:type="character" w:customStyle="1" w:styleId="a6">
    <w:name w:val="日付 (文字)"/>
    <w:basedOn w:val="a0"/>
    <w:link w:val="a5"/>
    <w:uiPriority w:val="99"/>
    <w:semiHidden/>
    <w:rsid w:val="00912164"/>
  </w:style>
  <w:style w:type="paragraph" w:styleId="a7">
    <w:name w:val="header"/>
    <w:basedOn w:val="a"/>
    <w:link w:val="a8"/>
    <w:uiPriority w:val="99"/>
    <w:unhideWhenUsed/>
    <w:rsid w:val="00622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28A2"/>
  </w:style>
  <w:style w:type="paragraph" w:styleId="a9">
    <w:name w:val="footer"/>
    <w:basedOn w:val="a"/>
    <w:link w:val="aa"/>
    <w:uiPriority w:val="99"/>
    <w:unhideWhenUsed/>
    <w:rsid w:val="006228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28A2"/>
  </w:style>
  <w:style w:type="table" w:styleId="ab">
    <w:name w:val="Table Grid"/>
    <w:basedOn w:val="a1"/>
    <w:uiPriority w:val="59"/>
    <w:rsid w:val="0027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A7A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A7A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A7A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A7A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7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DC72-272B-418B-9AFC-61751594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1</Pages>
  <Words>58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2022-02-08T00:15:00Z</cp:lastPrinted>
  <dcterms:created xsi:type="dcterms:W3CDTF">2018-05-07T02:30:00Z</dcterms:created>
  <dcterms:modified xsi:type="dcterms:W3CDTF">2022-02-24T07:01:00Z</dcterms:modified>
</cp:coreProperties>
</file>