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39" w:rsidRPr="00452B69" w:rsidRDefault="005639DA" w:rsidP="006C2859">
      <w:pPr>
        <w:jc w:val="right"/>
        <w:rPr>
          <w:rFonts w:asciiTheme="minorEastAsia" w:hAnsiTheme="minorEastAsia"/>
          <w:szCs w:val="24"/>
        </w:rPr>
      </w:pPr>
      <w:r w:rsidRPr="00452B69">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-305435</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C34" w:rsidRPr="004F62FA" w:rsidRDefault="00401C34" w:rsidP="005639DA">
                            <w:pPr>
                              <w:spacing w:line="300" w:lineRule="exact"/>
                              <w:jc w:val="distribute"/>
                              <w:rPr>
                                <w:kern w:val="0"/>
                                <w:sz w:val="21"/>
                                <w:szCs w:val="21"/>
                              </w:rPr>
                            </w:pPr>
                            <w:r w:rsidRPr="004F62FA">
                              <w:rPr>
                                <w:rFonts w:hint="eastAsia"/>
                                <w:kern w:val="0"/>
                                <w:sz w:val="21"/>
                                <w:szCs w:val="21"/>
                              </w:rPr>
                              <w:t>厚生委員会資料</w:t>
                            </w:r>
                          </w:p>
                          <w:p w:rsidR="00401C34" w:rsidRPr="00452B69" w:rsidRDefault="00401C34" w:rsidP="005639DA">
                            <w:pPr>
                              <w:spacing w:line="300" w:lineRule="exact"/>
                              <w:jc w:val="distribute"/>
                              <w:rPr>
                                <w:kern w:val="0"/>
                                <w:sz w:val="21"/>
                                <w:szCs w:val="21"/>
                              </w:rPr>
                            </w:pPr>
                            <w:r w:rsidRPr="00452B69">
                              <w:rPr>
                                <w:rFonts w:hint="eastAsia"/>
                                <w:kern w:val="0"/>
                                <w:sz w:val="21"/>
                                <w:szCs w:val="21"/>
                              </w:rPr>
                              <w:t>令和</w:t>
                            </w:r>
                            <w:r>
                              <w:rPr>
                                <w:kern w:val="0"/>
                                <w:sz w:val="21"/>
                                <w:szCs w:val="21"/>
                              </w:rPr>
                              <w:t>4</w:t>
                            </w:r>
                            <w:r w:rsidRPr="00452B69">
                              <w:rPr>
                                <w:rFonts w:hint="eastAsia"/>
                                <w:kern w:val="0"/>
                                <w:sz w:val="21"/>
                                <w:szCs w:val="21"/>
                              </w:rPr>
                              <w:t>年</w:t>
                            </w:r>
                            <w:r>
                              <w:rPr>
                                <w:kern w:val="0"/>
                                <w:sz w:val="21"/>
                                <w:szCs w:val="21"/>
                              </w:rPr>
                              <w:t>1</w:t>
                            </w:r>
                            <w:r w:rsidRPr="00452B69">
                              <w:rPr>
                                <w:rFonts w:hint="eastAsia"/>
                                <w:kern w:val="0"/>
                                <w:sz w:val="21"/>
                                <w:szCs w:val="21"/>
                              </w:rPr>
                              <w:t>月</w:t>
                            </w:r>
                            <w:r>
                              <w:rPr>
                                <w:kern w:val="0"/>
                                <w:sz w:val="21"/>
                                <w:szCs w:val="21"/>
                              </w:rPr>
                              <w:t>17</w:t>
                            </w:r>
                            <w:r w:rsidRPr="00452B69">
                              <w:rPr>
                                <w:rFonts w:hint="eastAsia"/>
                                <w:kern w:val="0"/>
                                <w:sz w:val="21"/>
                                <w:szCs w:val="21"/>
                              </w:rPr>
                              <w:t>日</w:t>
                            </w:r>
                          </w:p>
                          <w:p w:rsidR="00401C34" w:rsidRPr="004F62FA" w:rsidRDefault="00401C34"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8pt;margin-top:-24.05pt;width:13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" fillcolor="white [3201]" strokeweight=".5pt">
                <v:textbox>
                  <w:txbxContent>
                    <w:p w:rsidR="00401C34" w:rsidRPr="004F62FA" w:rsidRDefault="00401C34" w:rsidP="005639DA">
                      <w:pPr>
                        <w:spacing w:line="300" w:lineRule="exact"/>
                        <w:jc w:val="distribute"/>
                        <w:rPr>
                          <w:kern w:val="0"/>
                          <w:sz w:val="21"/>
                          <w:szCs w:val="21"/>
                        </w:rPr>
                      </w:pPr>
                      <w:r w:rsidRPr="004F62FA">
                        <w:rPr>
                          <w:rFonts w:hint="eastAsia"/>
                          <w:kern w:val="0"/>
                          <w:sz w:val="21"/>
                          <w:szCs w:val="21"/>
                        </w:rPr>
                        <w:t>厚生委員会資料</w:t>
                      </w:r>
                    </w:p>
                    <w:p w:rsidR="00401C34" w:rsidRPr="00452B69" w:rsidRDefault="00401C34" w:rsidP="005639DA">
                      <w:pPr>
                        <w:spacing w:line="300" w:lineRule="exact"/>
                        <w:jc w:val="distribute"/>
                        <w:rPr>
                          <w:kern w:val="0"/>
                          <w:sz w:val="21"/>
                          <w:szCs w:val="21"/>
                        </w:rPr>
                      </w:pPr>
                      <w:r w:rsidRPr="00452B69">
                        <w:rPr>
                          <w:rFonts w:hint="eastAsia"/>
                          <w:kern w:val="0"/>
                          <w:sz w:val="21"/>
                          <w:szCs w:val="21"/>
                        </w:rPr>
                        <w:t>令和</w:t>
                      </w:r>
                      <w:r>
                        <w:rPr>
                          <w:kern w:val="0"/>
                          <w:sz w:val="21"/>
                          <w:szCs w:val="21"/>
                        </w:rPr>
                        <w:t>4</w:t>
                      </w:r>
                      <w:r w:rsidRPr="00452B69">
                        <w:rPr>
                          <w:rFonts w:hint="eastAsia"/>
                          <w:kern w:val="0"/>
                          <w:sz w:val="21"/>
                          <w:szCs w:val="21"/>
                        </w:rPr>
                        <w:t>年</w:t>
                      </w:r>
                      <w:r>
                        <w:rPr>
                          <w:kern w:val="0"/>
                          <w:sz w:val="21"/>
                          <w:szCs w:val="21"/>
                        </w:rPr>
                        <w:t>1</w:t>
                      </w:r>
                      <w:r w:rsidRPr="00452B69">
                        <w:rPr>
                          <w:rFonts w:hint="eastAsia"/>
                          <w:kern w:val="0"/>
                          <w:sz w:val="21"/>
                          <w:szCs w:val="21"/>
                        </w:rPr>
                        <w:t>月</w:t>
                      </w:r>
                      <w:r>
                        <w:rPr>
                          <w:kern w:val="0"/>
                          <w:sz w:val="21"/>
                          <w:szCs w:val="21"/>
                        </w:rPr>
                        <w:t>17</w:t>
                      </w:r>
                      <w:r w:rsidRPr="00452B69">
                        <w:rPr>
                          <w:rFonts w:hint="eastAsia"/>
                          <w:kern w:val="0"/>
                          <w:sz w:val="21"/>
                          <w:szCs w:val="21"/>
                        </w:rPr>
                        <w:t>日</w:t>
                      </w:r>
                    </w:p>
                    <w:p w:rsidR="00401C34" w:rsidRPr="004F62FA" w:rsidRDefault="00401C34" w:rsidP="005639DA">
                      <w:pPr>
                        <w:spacing w:line="300" w:lineRule="exact"/>
                        <w:jc w:val="distribute"/>
                        <w:rPr>
                          <w:kern w:val="0"/>
                          <w:sz w:val="21"/>
                          <w:szCs w:val="21"/>
                        </w:rPr>
                      </w:pPr>
                      <w:r w:rsidRPr="004F62FA">
                        <w:rPr>
                          <w:rFonts w:hint="eastAsia"/>
                          <w:kern w:val="0"/>
                          <w:sz w:val="21"/>
                          <w:szCs w:val="21"/>
                        </w:rPr>
                        <w:t>品川区保健所保健予防課</w:t>
                      </w:r>
                    </w:p>
                  </w:txbxContent>
                </v:textbox>
                <w10:wrap anchorx="margin"/>
              </v:shape>
            </w:pict>
          </mc:Fallback>
        </mc:AlternateContent>
      </w:r>
    </w:p>
    <w:p w:rsidR="00F25419" w:rsidRDefault="00F25419" w:rsidP="00F57B4D">
      <w:pPr>
        <w:jc w:val="center"/>
        <w:rPr>
          <w:rFonts w:asciiTheme="majorEastAsia" w:eastAsiaTheme="majorEastAsia" w:hAnsiTheme="majorEastAsia"/>
          <w:b/>
          <w:szCs w:val="24"/>
        </w:rPr>
      </w:pPr>
    </w:p>
    <w:p w:rsidR="009B58D7" w:rsidRPr="00452B69" w:rsidRDefault="00F57B4D" w:rsidP="00F57B4D">
      <w:pPr>
        <w:jc w:val="center"/>
        <w:rPr>
          <w:rFonts w:asciiTheme="majorEastAsia" w:eastAsiaTheme="majorEastAsia" w:hAnsiTheme="majorEastAsia"/>
          <w:b/>
          <w:szCs w:val="24"/>
        </w:rPr>
      </w:pPr>
      <w:r w:rsidRPr="00452B69">
        <w:rPr>
          <w:rFonts w:asciiTheme="majorEastAsia" w:eastAsiaTheme="majorEastAsia" w:hAnsiTheme="majorEastAsia" w:hint="eastAsia"/>
          <w:b/>
          <w:szCs w:val="24"/>
        </w:rPr>
        <w:t>新型コロナウイルス感染症</w:t>
      </w:r>
      <w:r w:rsidR="00402896" w:rsidRPr="00452B69">
        <w:rPr>
          <w:rFonts w:asciiTheme="majorEastAsia" w:eastAsiaTheme="majorEastAsia" w:hAnsiTheme="majorEastAsia" w:hint="eastAsia"/>
          <w:b/>
          <w:szCs w:val="24"/>
        </w:rPr>
        <w:t>に係る保健所・保健センターの</w:t>
      </w:r>
      <w:r w:rsidR="00077937" w:rsidRPr="00452B69">
        <w:rPr>
          <w:rFonts w:asciiTheme="majorEastAsia" w:eastAsiaTheme="majorEastAsia" w:hAnsiTheme="majorEastAsia" w:hint="eastAsia"/>
          <w:b/>
          <w:szCs w:val="24"/>
        </w:rPr>
        <w:t>対応につ</w:t>
      </w:r>
      <w:bookmarkStart w:id="0" w:name="_GoBack"/>
      <w:bookmarkEnd w:id="0"/>
      <w:r w:rsidR="00077937" w:rsidRPr="00452B69">
        <w:rPr>
          <w:rFonts w:asciiTheme="majorEastAsia" w:eastAsiaTheme="majorEastAsia" w:hAnsiTheme="majorEastAsia" w:hint="eastAsia"/>
          <w:b/>
          <w:szCs w:val="24"/>
        </w:rPr>
        <w:t>いて</w:t>
      </w:r>
    </w:p>
    <w:p w:rsidR="000C53C1" w:rsidRPr="00452B69" w:rsidRDefault="000C53C1" w:rsidP="00F57B4D">
      <w:pPr>
        <w:jc w:val="center"/>
        <w:rPr>
          <w:rFonts w:asciiTheme="majorEastAsia" w:eastAsiaTheme="majorEastAsia" w:hAnsiTheme="majorEastAsia"/>
          <w:b/>
          <w:szCs w:val="24"/>
        </w:rPr>
      </w:pPr>
    </w:p>
    <w:p w:rsidR="00173479" w:rsidRPr="00452B69" w:rsidRDefault="00402896" w:rsidP="00173479">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１．</w:t>
      </w:r>
      <w:r w:rsidR="0084062E" w:rsidRPr="00452B69">
        <w:rPr>
          <w:rFonts w:asciiTheme="majorEastAsia" w:eastAsiaTheme="majorEastAsia" w:hAnsiTheme="majorEastAsia" w:hint="eastAsia"/>
          <w:b/>
          <w:szCs w:val="24"/>
        </w:rPr>
        <w:t>保健所</w:t>
      </w:r>
    </w:p>
    <w:p w:rsidR="00BA478B" w:rsidRPr="00452B69" w:rsidRDefault="00BA478B" w:rsidP="00BA478B">
      <w:pPr>
        <w:ind w:firstLineChars="100" w:firstLine="240"/>
        <w:jc w:val="left"/>
        <w:rPr>
          <w:szCs w:val="24"/>
        </w:rPr>
      </w:pPr>
      <w:r w:rsidRPr="00452B69">
        <w:rPr>
          <w:szCs w:val="24"/>
        </w:rPr>
        <w:t>(1)</w:t>
      </w:r>
      <w:r w:rsidRPr="00452B69">
        <w:t xml:space="preserve"> </w:t>
      </w:r>
      <w:r w:rsidRPr="00452B69">
        <w:rPr>
          <w:szCs w:val="24"/>
        </w:rPr>
        <w:t>新型コロナ受診相談（帰国者・接触者電話相談センター）</w:t>
      </w:r>
    </w:p>
    <w:p w:rsidR="00BA478B" w:rsidRDefault="00BA478B" w:rsidP="00BA478B">
      <w:pPr>
        <w:ind w:firstLineChars="200" w:firstLine="480"/>
        <w:jc w:val="left"/>
        <w:rPr>
          <w:szCs w:val="24"/>
        </w:rPr>
      </w:pPr>
      <w:r w:rsidRPr="00452B69">
        <w:rPr>
          <w:rFonts w:ascii="ＭＳ 明朝" w:eastAsia="ＭＳ 明朝" w:hAnsi="ＭＳ 明朝" w:cs="ＭＳ 明朝" w:hint="eastAsia"/>
          <w:szCs w:val="24"/>
        </w:rPr>
        <w:t>①</w:t>
      </w:r>
      <w:r w:rsidR="00B40445">
        <w:rPr>
          <w:rFonts w:ascii="ＭＳ 明朝" w:eastAsia="ＭＳ 明朝" w:hAnsi="ＭＳ 明朝" w:cs="ＭＳ 明朝" w:hint="eastAsia"/>
          <w:szCs w:val="24"/>
        </w:rPr>
        <w:t xml:space="preserve"> </w:t>
      </w:r>
      <w:r w:rsidRPr="00452B69">
        <w:rPr>
          <w:szCs w:val="24"/>
        </w:rPr>
        <w:t>相談受付件数</w:t>
      </w:r>
    </w:p>
    <w:tbl>
      <w:tblPr>
        <w:tblStyle w:val="1"/>
        <w:tblW w:w="0" w:type="dxa"/>
        <w:tblInd w:w="-286" w:type="dxa"/>
        <w:tblLayout w:type="fixed"/>
        <w:tblLook w:val="04A0" w:firstRow="1" w:lastRow="0" w:firstColumn="1" w:lastColumn="0" w:noHBand="0" w:noVBand="1"/>
      </w:tblPr>
      <w:tblGrid>
        <w:gridCol w:w="1843"/>
        <w:gridCol w:w="1418"/>
        <w:gridCol w:w="850"/>
        <w:gridCol w:w="850"/>
        <w:gridCol w:w="851"/>
        <w:gridCol w:w="850"/>
        <w:gridCol w:w="851"/>
        <w:gridCol w:w="848"/>
        <w:gridCol w:w="853"/>
        <w:gridCol w:w="1132"/>
      </w:tblGrid>
      <w:tr w:rsidR="0090155A" w:rsidRPr="0090155A" w:rsidTr="0090155A">
        <w:trPr>
          <w:trHeight w:val="589"/>
        </w:trPr>
        <w:tc>
          <w:tcPr>
            <w:tcW w:w="1843" w:type="dxa"/>
            <w:tcBorders>
              <w:top w:val="single" w:sz="4" w:space="0" w:color="auto"/>
              <w:left w:val="single" w:sz="4" w:space="0" w:color="auto"/>
              <w:bottom w:val="single" w:sz="4" w:space="0" w:color="auto"/>
              <w:right w:val="single" w:sz="4" w:space="0" w:color="auto"/>
            </w:tcBorders>
          </w:tcPr>
          <w:p w:rsidR="0090155A" w:rsidRPr="0090155A" w:rsidRDefault="0090155A" w:rsidP="0090155A">
            <w:pPr>
              <w:spacing w:line="0" w:lineRule="atLeast"/>
              <w:rPr>
                <w:rFonts w:eastAsia="ＭＳ 明朝"/>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rPr>
                <w:rFonts w:eastAsia="ＭＳ 明朝"/>
                <w:szCs w:val="24"/>
              </w:rPr>
            </w:pPr>
            <w:r w:rsidRPr="0090155A">
              <w:rPr>
                <w:rFonts w:eastAsia="ＭＳ 明朝"/>
                <w:szCs w:val="24"/>
              </w:rPr>
              <w:t>2020/2/7</w:t>
            </w:r>
            <w:r w:rsidRPr="0090155A">
              <w:rPr>
                <w:rFonts w:eastAsia="ＭＳ 明朝" w:hint="eastAsia"/>
                <w:szCs w:val="24"/>
              </w:rPr>
              <w:t>～</w:t>
            </w:r>
            <w:r w:rsidRPr="0090155A">
              <w:rPr>
                <w:rFonts w:eastAsia="ＭＳ 明朝"/>
                <w:szCs w:val="24"/>
              </w:rPr>
              <w:t>2022/1/2</w:t>
            </w:r>
          </w:p>
        </w:tc>
        <w:tc>
          <w:tcPr>
            <w:tcW w:w="850" w:type="dxa"/>
            <w:tcBorders>
              <w:top w:val="single" w:sz="4" w:space="0" w:color="auto"/>
              <w:left w:val="single" w:sz="4" w:space="0" w:color="auto"/>
              <w:bottom w:val="single" w:sz="4" w:space="0" w:color="auto"/>
              <w:right w:val="single" w:sz="4" w:space="0" w:color="auto"/>
            </w:tcBorders>
            <w:hideMark/>
          </w:tcPr>
          <w:p w:rsidR="0090155A" w:rsidRPr="0090155A" w:rsidRDefault="0090155A" w:rsidP="0090155A">
            <w:pPr>
              <w:spacing w:line="0" w:lineRule="atLeast"/>
              <w:jc w:val="center"/>
              <w:rPr>
                <w:rFonts w:eastAsia="ＭＳ 明朝"/>
                <w:szCs w:val="24"/>
              </w:rPr>
            </w:pPr>
            <w:r w:rsidRPr="0090155A">
              <w:rPr>
                <w:rFonts w:eastAsia="ＭＳ 明朝"/>
                <w:szCs w:val="24"/>
              </w:rPr>
              <w:t>1/3</w:t>
            </w:r>
          </w:p>
          <w:p w:rsidR="0090155A" w:rsidRPr="0090155A" w:rsidRDefault="0090155A" w:rsidP="0090155A">
            <w:pPr>
              <w:spacing w:line="0" w:lineRule="atLeast"/>
              <w:jc w:val="center"/>
              <w:rPr>
                <w:rFonts w:eastAsia="ＭＳ 明朝"/>
                <w:szCs w:val="24"/>
              </w:rPr>
            </w:pPr>
            <w:r w:rsidRPr="0090155A">
              <w:rPr>
                <w:rFonts w:eastAsia="ＭＳ 明朝"/>
                <w:szCs w:val="24"/>
              </w:rPr>
              <w:t xml:space="preserve"> (</w:t>
            </w:r>
            <w:r w:rsidRPr="0090155A">
              <w:rPr>
                <w:rFonts w:eastAsia="ＭＳ 明朝" w:hint="eastAsia"/>
                <w:szCs w:val="24"/>
              </w:rPr>
              <w:t>月</w:t>
            </w:r>
            <w:r w:rsidRPr="0090155A">
              <w:rPr>
                <w:rFonts w:eastAsia="ＭＳ 明朝"/>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0155A" w:rsidRPr="0090155A" w:rsidRDefault="0090155A" w:rsidP="0090155A">
            <w:pPr>
              <w:spacing w:line="0" w:lineRule="atLeast"/>
              <w:jc w:val="center"/>
              <w:rPr>
                <w:rFonts w:eastAsia="ＭＳ 明朝"/>
                <w:szCs w:val="24"/>
              </w:rPr>
            </w:pPr>
            <w:r w:rsidRPr="0090155A">
              <w:rPr>
                <w:rFonts w:eastAsia="ＭＳ 明朝"/>
                <w:szCs w:val="24"/>
              </w:rPr>
              <w:t>1/4</w:t>
            </w:r>
          </w:p>
          <w:p w:rsidR="0090155A" w:rsidRPr="0090155A" w:rsidRDefault="0090155A" w:rsidP="0090155A">
            <w:pPr>
              <w:spacing w:line="0" w:lineRule="atLeast"/>
              <w:jc w:val="center"/>
              <w:rPr>
                <w:rFonts w:eastAsia="ＭＳ 明朝"/>
                <w:szCs w:val="24"/>
              </w:rPr>
            </w:pPr>
            <w:r w:rsidRPr="0090155A">
              <w:rPr>
                <w:rFonts w:eastAsia="ＭＳ 明朝"/>
                <w:szCs w:val="24"/>
              </w:rPr>
              <w:t xml:space="preserve"> (</w:t>
            </w:r>
            <w:r w:rsidRPr="0090155A">
              <w:rPr>
                <w:rFonts w:ascii="ＭＳ 明朝" w:eastAsia="ＭＳ 明朝" w:hAnsi="ＭＳ 明朝" w:cs="ＭＳ 明朝" w:hint="eastAsia"/>
                <w:szCs w:val="24"/>
              </w:rPr>
              <w:t>火</w:t>
            </w:r>
            <w:r w:rsidRPr="0090155A">
              <w:rPr>
                <w:rFonts w:eastAsia="ＭＳ 明朝"/>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0155A" w:rsidRPr="0090155A" w:rsidRDefault="0090155A" w:rsidP="0090155A">
            <w:pPr>
              <w:spacing w:line="0" w:lineRule="atLeast"/>
              <w:jc w:val="center"/>
              <w:rPr>
                <w:rFonts w:eastAsia="ＭＳ 明朝"/>
                <w:szCs w:val="24"/>
              </w:rPr>
            </w:pPr>
            <w:r w:rsidRPr="0090155A">
              <w:rPr>
                <w:rFonts w:eastAsia="ＭＳ 明朝"/>
                <w:szCs w:val="24"/>
              </w:rPr>
              <w:t>1/5</w:t>
            </w:r>
          </w:p>
          <w:p w:rsidR="0090155A" w:rsidRPr="0090155A" w:rsidRDefault="0090155A" w:rsidP="0090155A">
            <w:pPr>
              <w:spacing w:line="0" w:lineRule="atLeast"/>
              <w:jc w:val="center"/>
              <w:rPr>
                <w:rFonts w:eastAsia="ＭＳ 明朝"/>
                <w:szCs w:val="24"/>
              </w:rPr>
            </w:pPr>
            <w:r w:rsidRPr="0090155A">
              <w:rPr>
                <w:rFonts w:eastAsia="ＭＳ 明朝"/>
                <w:szCs w:val="24"/>
              </w:rPr>
              <w:t>(</w:t>
            </w:r>
            <w:r w:rsidRPr="0090155A">
              <w:rPr>
                <w:rFonts w:ascii="ＭＳ 明朝" w:eastAsia="ＭＳ 明朝" w:hAnsi="ＭＳ 明朝" w:cs="ＭＳ 明朝" w:hint="eastAsia"/>
                <w:szCs w:val="24"/>
              </w:rPr>
              <w:t>水</w:t>
            </w:r>
            <w:r w:rsidRPr="0090155A">
              <w:rPr>
                <w:rFonts w:eastAsia="ＭＳ 明朝"/>
                <w:szCs w:val="24"/>
              </w:rPr>
              <w:t>)</w:t>
            </w:r>
          </w:p>
        </w:tc>
        <w:tc>
          <w:tcPr>
            <w:tcW w:w="850" w:type="dxa"/>
            <w:tcBorders>
              <w:top w:val="single" w:sz="4" w:space="0" w:color="auto"/>
              <w:left w:val="single" w:sz="4" w:space="0" w:color="auto"/>
              <w:bottom w:val="single" w:sz="4" w:space="0" w:color="auto"/>
              <w:right w:val="single" w:sz="4" w:space="0" w:color="auto"/>
            </w:tcBorders>
            <w:hideMark/>
          </w:tcPr>
          <w:p w:rsidR="0090155A" w:rsidRPr="0090155A" w:rsidRDefault="0090155A" w:rsidP="0090155A">
            <w:pPr>
              <w:spacing w:line="0" w:lineRule="atLeast"/>
              <w:jc w:val="center"/>
              <w:rPr>
                <w:rFonts w:eastAsia="ＭＳ 明朝"/>
                <w:szCs w:val="24"/>
              </w:rPr>
            </w:pPr>
            <w:r w:rsidRPr="0090155A">
              <w:rPr>
                <w:rFonts w:eastAsia="ＭＳ 明朝"/>
                <w:szCs w:val="24"/>
              </w:rPr>
              <w:t>1/6</w:t>
            </w:r>
          </w:p>
          <w:p w:rsidR="0090155A" w:rsidRPr="0090155A" w:rsidRDefault="0090155A" w:rsidP="0090155A">
            <w:pPr>
              <w:spacing w:line="0" w:lineRule="atLeast"/>
              <w:jc w:val="center"/>
              <w:rPr>
                <w:rFonts w:eastAsia="ＭＳ 明朝"/>
                <w:szCs w:val="24"/>
              </w:rPr>
            </w:pPr>
            <w:r w:rsidRPr="0090155A">
              <w:rPr>
                <w:rFonts w:eastAsia="ＭＳ 明朝"/>
                <w:szCs w:val="24"/>
              </w:rPr>
              <w:t>(</w:t>
            </w:r>
            <w:r w:rsidRPr="0090155A">
              <w:rPr>
                <w:rFonts w:ascii="ＭＳ 明朝" w:eastAsia="ＭＳ 明朝" w:hAnsi="ＭＳ 明朝" w:cs="ＭＳ 明朝" w:hint="eastAsia"/>
                <w:szCs w:val="24"/>
              </w:rPr>
              <w:t>木</w:t>
            </w:r>
            <w:r w:rsidRPr="0090155A">
              <w:rPr>
                <w:rFonts w:eastAsia="ＭＳ 明朝"/>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0155A" w:rsidRPr="0090155A" w:rsidRDefault="0090155A" w:rsidP="0090155A">
            <w:pPr>
              <w:spacing w:line="0" w:lineRule="atLeast"/>
              <w:jc w:val="center"/>
              <w:rPr>
                <w:rFonts w:eastAsia="ＭＳ 明朝"/>
                <w:szCs w:val="24"/>
              </w:rPr>
            </w:pPr>
            <w:r w:rsidRPr="0090155A">
              <w:rPr>
                <w:rFonts w:eastAsia="ＭＳ 明朝"/>
                <w:szCs w:val="24"/>
              </w:rPr>
              <w:t>1/7</w:t>
            </w:r>
          </w:p>
          <w:p w:rsidR="0090155A" w:rsidRPr="0090155A" w:rsidRDefault="0090155A" w:rsidP="0090155A">
            <w:pPr>
              <w:spacing w:line="0" w:lineRule="atLeast"/>
              <w:jc w:val="center"/>
              <w:rPr>
                <w:rFonts w:eastAsia="ＭＳ 明朝"/>
                <w:szCs w:val="24"/>
              </w:rPr>
            </w:pPr>
            <w:r w:rsidRPr="0090155A">
              <w:rPr>
                <w:rFonts w:eastAsia="ＭＳ 明朝"/>
                <w:szCs w:val="24"/>
              </w:rPr>
              <w:t>(</w:t>
            </w:r>
            <w:r w:rsidRPr="0090155A">
              <w:rPr>
                <w:rFonts w:ascii="ＭＳ 明朝" w:eastAsia="ＭＳ 明朝" w:hAnsi="ＭＳ 明朝" w:cs="ＭＳ 明朝" w:hint="eastAsia"/>
                <w:szCs w:val="24"/>
              </w:rPr>
              <w:t>金</w:t>
            </w:r>
            <w:r w:rsidRPr="0090155A">
              <w:rPr>
                <w:rFonts w:eastAsia="ＭＳ 明朝"/>
                <w:szCs w:val="24"/>
              </w:rPr>
              <w:t>)</w:t>
            </w:r>
          </w:p>
        </w:tc>
        <w:tc>
          <w:tcPr>
            <w:tcW w:w="848" w:type="dxa"/>
            <w:tcBorders>
              <w:top w:val="single" w:sz="4" w:space="0" w:color="auto"/>
              <w:left w:val="single" w:sz="4" w:space="0" w:color="auto"/>
              <w:bottom w:val="single" w:sz="4" w:space="0" w:color="auto"/>
              <w:right w:val="single" w:sz="4" w:space="0" w:color="auto"/>
            </w:tcBorders>
            <w:hideMark/>
          </w:tcPr>
          <w:p w:rsidR="0090155A" w:rsidRPr="0090155A" w:rsidRDefault="0090155A" w:rsidP="0090155A">
            <w:pPr>
              <w:spacing w:line="0" w:lineRule="atLeast"/>
              <w:jc w:val="center"/>
              <w:rPr>
                <w:rFonts w:eastAsia="ＭＳ 明朝"/>
                <w:szCs w:val="24"/>
              </w:rPr>
            </w:pPr>
            <w:r w:rsidRPr="0090155A">
              <w:rPr>
                <w:rFonts w:eastAsia="ＭＳ 明朝"/>
                <w:szCs w:val="24"/>
              </w:rPr>
              <w:t>1/8</w:t>
            </w:r>
          </w:p>
          <w:p w:rsidR="0090155A" w:rsidRPr="0090155A" w:rsidRDefault="0090155A" w:rsidP="0090155A">
            <w:pPr>
              <w:spacing w:line="0" w:lineRule="atLeast"/>
              <w:jc w:val="center"/>
              <w:rPr>
                <w:rFonts w:eastAsia="ＭＳ 明朝"/>
                <w:szCs w:val="24"/>
              </w:rPr>
            </w:pPr>
            <w:r w:rsidRPr="0090155A">
              <w:rPr>
                <w:rFonts w:eastAsia="ＭＳ 明朝"/>
                <w:szCs w:val="24"/>
              </w:rPr>
              <w:t>(</w:t>
            </w:r>
            <w:r w:rsidRPr="0090155A">
              <w:rPr>
                <w:rFonts w:ascii="ＭＳ 明朝" w:eastAsia="ＭＳ 明朝" w:hAnsi="ＭＳ 明朝" w:cs="ＭＳ 明朝" w:hint="eastAsia"/>
                <w:szCs w:val="24"/>
              </w:rPr>
              <w:t>土</w:t>
            </w:r>
            <w:r w:rsidRPr="0090155A">
              <w:rPr>
                <w:rFonts w:eastAsia="ＭＳ 明朝"/>
                <w:szCs w:val="24"/>
              </w:rPr>
              <w:t>)</w:t>
            </w:r>
          </w:p>
        </w:tc>
        <w:tc>
          <w:tcPr>
            <w:tcW w:w="853" w:type="dxa"/>
            <w:tcBorders>
              <w:top w:val="single" w:sz="4" w:space="0" w:color="auto"/>
              <w:left w:val="single" w:sz="4" w:space="0" w:color="auto"/>
              <w:bottom w:val="single" w:sz="4" w:space="0" w:color="auto"/>
              <w:right w:val="single" w:sz="4" w:space="0" w:color="auto"/>
            </w:tcBorders>
            <w:hideMark/>
          </w:tcPr>
          <w:p w:rsidR="0090155A" w:rsidRPr="0090155A" w:rsidRDefault="0090155A" w:rsidP="0090155A">
            <w:pPr>
              <w:spacing w:line="0" w:lineRule="atLeast"/>
              <w:jc w:val="center"/>
              <w:rPr>
                <w:rFonts w:eastAsia="ＭＳ 明朝"/>
                <w:szCs w:val="24"/>
              </w:rPr>
            </w:pPr>
            <w:r w:rsidRPr="0090155A">
              <w:rPr>
                <w:rFonts w:eastAsia="ＭＳ 明朝"/>
                <w:szCs w:val="24"/>
              </w:rPr>
              <w:t>1/9</w:t>
            </w:r>
          </w:p>
          <w:p w:rsidR="0090155A" w:rsidRPr="0090155A" w:rsidRDefault="0090155A" w:rsidP="0090155A">
            <w:pPr>
              <w:spacing w:line="0" w:lineRule="atLeast"/>
              <w:jc w:val="center"/>
              <w:rPr>
                <w:rFonts w:eastAsia="ＭＳ 明朝"/>
                <w:szCs w:val="24"/>
              </w:rPr>
            </w:pPr>
            <w:r w:rsidRPr="0090155A">
              <w:rPr>
                <w:rFonts w:eastAsia="ＭＳ 明朝"/>
                <w:szCs w:val="24"/>
              </w:rPr>
              <w:t>(</w:t>
            </w:r>
            <w:r w:rsidRPr="0090155A">
              <w:rPr>
                <w:rFonts w:ascii="ＭＳ 明朝" w:eastAsia="ＭＳ 明朝" w:hAnsi="ＭＳ 明朝" w:cs="ＭＳ 明朝" w:hint="eastAsia"/>
                <w:szCs w:val="24"/>
              </w:rPr>
              <w:t>日</w:t>
            </w:r>
            <w:r w:rsidRPr="0090155A">
              <w:rPr>
                <w:rFonts w:eastAsia="ＭＳ 明朝"/>
                <w:szCs w:val="24"/>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center"/>
              <w:rPr>
                <w:rFonts w:eastAsia="ＭＳ 明朝"/>
                <w:szCs w:val="24"/>
              </w:rPr>
            </w:pPr>
            <w:r w:rsidRPr="0090155A">
              <w:rPr>
                <w:rFonts w:eastAsia="ＭＳ 明朝" w:hint="eastAsia"/>
                <w:szCs w:val="24"/>
              </w:rPr>
              <w:t>累計</w:t>
            </w:r>
          </w:p>
        </w:tc>
      </w:tr>
      <w:tr w:rsidR="0090155A" w:rsidRPr="0090155A" w:rsidTr="0090155A">
        <w:trPr>
          <w:trHeight w:val="399"/>
        </w:trPr>
        <w:tc>
          <w:tcPr>
            <w:tcW w:w="1843" w:type="dxa"/>
            <w:tcBorders>
              <w:top w:val="single" w:sz="4" w:space="0" w:color="auto"/>
              <w:left w:val="single" w:sz="4" w:space="0" w:color="auto"/>
              <w:bottom w:val="single" w:sz="4" w:space="0" w:color="auto"/>
              <w:right w:val="single" w:sz="4" w:space="0" w:color="auto"/>
            </w:tcBorders>
            <w:hideMark/>
          </w:tcPr>
          <w:p w:rsidR="0090155A" w:rsidRPr="0090155A" w:rsidRDefault="0090155A" w:rsidP="0090155A">
            <w:pPr>
              <w:spacing w:line="0" w:lineRule="atLeast"/>
              <w:rPr>
                <w:rFonts w:eastAsia="ＭＳ 明朝"/>
                <w:sz w:val="22"/>
                <w:szCs w:val="24"/>
              </w:rPr>
            </w:pPr>
            <w:r w:rsidRPr="0090155A">
              <w:rPr>
                <w:rFonts w:eastAsia="ＭＳ 明朝" w:hint="eastAsia"/>
                <w:sz w:val="22"/>
                <w:szCs w:val="24"/>
              </w:rPr>
              <w:t>品川区電話</w:t>
            </w:r>
          </w:p>
          <w:p w:rsidR="0090155A" w:rsidRPr="0090155A" w:rsidRDefault="0090155A" w:rsidP="0090155A">
            <w:pPr>
              <w:spacing w:line="0" w:lineRule="atLeast"/>
              <w:rPr>
                <w:rFonts w:eastAsia="ＭＳ 明朝"/>
                <w:sz w:val="22"/>
                <w:szCs w:val="24"/>
              </w:rPr>
            </w:pPr>
            <w:r w:rsidRPr="0090155A">
              <w:rPr>
                <w:rFonts w:eastAsia="ＭＳ 明朝" w:hint="eastAsia"/>
                <w:sz w:val="22"/>
                <w:szCs w:val="24"/>
              </w:rPr>
              <w:t>相談窓口</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22,789</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rsidR="0090155A" w:rsidRPr="0090155A" w:rsidRDefault="0090155A" w:rsidP="0090155A">
            <w:pPr>
              <w:spacing w:line="0" w:lineRule="atLeast"/>
              <w:jc w:val="right"/>
              <w:rPr>
                <w:rFonts w:eastAsia="ＭＳ 明朝"/>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26</w:t>
            </w:r>
          </w:p>
        </w:tc>
        <w:tc>
          <w:tcPr>
            <w:tcW w:w="848" w:type="dxa"/>
            <w:tcBorders>
              <w:top w:val="single" w:sz="4" w:space="0" w:color="auto"/>
              <w:left w:val="single" w:sz="4" w:space="0" w:color="auto"/>
              <w:bottom w:val="single" w:sz="4" w:space="0" w:color="auto"/>
              <w:right w:val="single" w:sz="4" w:space="0" w:color="auto"/>
              <w:tr2bl w:val="single" w:sz="4" w:space="0" w:color="000000"/>
            </w:tcBorders>
            <w:vAlign w:val="center"/>
          </w:tcPr>
          <w:p w:rsidR="0090155A" w:rsidRPr="0090155A" w:rsidRDefault="0090155A" w:rsidP="0090155A">
            <w:pPr>
              <w:spacing w:line="0" w:lineRule="atLeast"/>
              <w:jc w:val="right"/>
              <w:rPr>
                <w:rFonts w:eastAsia="ＭＳ 明朝"/>
                <w:szCs w:val="24"/>
              </w:rPr>
            </w:pPr>
          </w:p>
        </w:tc>
        <w:tc>
          <w:tcPr>
            <w:tcW w:w="853" w:type="dxa"/>
            <w:tcBorders>
              <w:top w:val="single" w:sz="4" w:space="0" w:color="auto"/>
              <w:left w:val="single" w:sz="4" w:space="0" w:color="auto"/>
              <w:bottom w:val="single" w:sz="4" w:space="0" w:color="auto"/>
              <w:right w:val="single" w:sz="4" w:space="0" w:color="auto"/>
              <w:tr2bl w:val="single" w:sz="4" w:space="0" w:color="auto"/>
            </w:tcBorders>
            <w:vAlign w:val="center"/>
          </w:tcPr>
          <w:p w:rsidR="0090155A" w:rsidRPr="0090155A" w:rsidRDefault="0090155A" w:rsidP="0090155A">
            <w:pPr>
              <w:spacing w:line="0" w:lineRule="atLeast"/>
              <w:jc w:val="right"/>
              <w:rPr>
                <w:rFonts w:eastAsia="ＭＳ 明朝"/>
                <w:szCs w:val="24"/>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22,875</w:t>
            </w:r>
          </w:p>
        </w:tc>
      </w:tr>
      <w:tr w:rsidR="0090155A" w:rsidRPr="0090155A" w:rsidTr="0090155A">
        <w:trPr>
          <w:trHeight w:val="399"/>
        </w:trPr>
        <w:tc>
          <w:tcPr>
            <w:tcW w:w="1843" w:type="dxa"/>
            <w:tcBorders>
              <w:top w:val="single" w:sz="4" w:space="0" w:color="auto"/>
              <w:left w:val="single" w:sz="4" w:space="0" w:color="auto"/>
              <w:bottom w:val="single" w:sz="4" w:space="0" w:color="auto"/>
              <w:right w:val="single" w:sz="4" w:space="0" w:color="auto"/>
            </w:tcBorders>
            <w:hideMark/>
          </w:tcPr>
          <w:p w:rsidR="0090155A" w:rsidRPr="0090155A" w:rsidRDefault="0090155A" w:rsidP="0090155A">
            <w:pPr>
              <w:spacing w:line="0" w:lineRule="atLeast"/>
              <w:rPr>
                <w:rFonts w:eastAsia="ＭＳ 明朝"/>
                <w:sz w:val="22"/>
                <w:szCs w:val="24"/>
              </w:rPr>
            </w:pPr>
            <w:r w:rsidRPr="0090155A">
              <w:rPr>
                <w:rFonts w:eastAsia="ＭＳ 明朝" w:hint="eastAsia"/>
                <w:sz w:val="22"/>
                <w:szCs w:val="24"/>
              </w:rPr>
              <w:t>東京都発熱</w:t>
            </w:r>
          </w:p>
          <w:p w:rsidR="0090155A" w:rsidRPr="0090155A" w:rsidRDefault="0090155A" w:rsidP="0090155A">
            <w:pPr>
              <w:spacing w:line="0" w:lineRule="atLeast"/>
              <w:rPr>
                <w:rFonts w:eastAsia="ＭＳ 明朝"/>
                <w:sz w:val="22"/>
                <w:szCs w:val="24"/>
              </w:rPr>
            </w:pPr>
            <w:r w:rsidRPr="0090155A">
              <w:rPr>
                <w:rFonts w:eastAsia="ＭＳ 明朝" w:hint="eastAsia"/>
                <w:sz w:val="22"/>
                <w:szCs w:val="24"/>
              </w:rPr>
              <w:t>相談センター</w:t>
            </w:r>
            <w:r w:rsidRPr="0090155A">
              <w:rPr>
                <w:rFonts w:eastAsia="ＭＳ 明朝" w:hint="eastAsia"/>
                <w:szCs w:val="24"/>
                <w:vertAlign w:val="superscript"/>
              </w:rPr>
              <w:t>※</w:t>
            </w:r>
            <w:r w:rsidRPr="0090155A">
              <w:rPr>
                <w:rFonts w:eastAsia="ＭＳ 明朝"/>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 xml:space="preserve">550,912 </w:t>
            </w:r>
          </w:p>
          <w:p w:rsidR="0090155A" w:rsidRPr="0090155A" w:rsidRDefault="0090155A" w:rsidP="0090155A">
            <w:pPr>
              <w:spacing w:line="0" w:lineRule="atLeast"/>
              <w:jc w:val="left"/>
              <w:rPr>
                <w:rFonts w:eastAsia="ＭＳ 明朝"/>
                <w:sz w:val="16"/>
                <w:szCs w:val="16"/>
              </w:rPr>
            </w:pPr>
            <w:r w:rsidRPr="0090155A">
              <w:rPr>
                <w:rFonts w:eastAsia="ＭＳ 明朝" w:hint="eastAsia"/>
                <w:sz w:val="16"/>
                <w:szCs w:val="16"/>
              </w:rPr>
              <w:t>※</w:t>
            </w:r>
            <w:r w:rsidRPr="0090155A">
              <w:rPr>
                <w:rFonts w:eastAsia="ＭＳ 明朝"/>
                <w:sz w:val="16"/>
                <w:szCs w:val="16"/>
              </w:rPr>
              <w:t>10/30</w:t>
            </w:r>
            <w:r w:rsidRPr="0090155A">
              <w:rPr>
                <w:rFonts w:eastAsia="ＭＳ 明朝" w:hint="eastAsia"/>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1,385</w:t>
            </w:r>
          </w:p>
        </w:tc>
        <w:tc>
          <w:tcPr>
            <w:tcW w:w="850"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1,447</w:t>
            </w:r>
          </w:p>
        </w:tc>
        <w:tc>
          <w:tcPr>
            <w:tcW w:w="851"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1,427</w:t>
            </w:r>
          </w:p>
        </w:tc>
        <w:tc>
          <w:tcPr>
            <w:tcW w:w="850"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1,248</w:t>
            </w:r>
          </w:p>
        </w:tc>
        <w:tc>
          <w:tcPr>
            <w:tcW w:w="851"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1F0BB5" w:rsidP="001F0BB5">
            <w:pPr>
              <w:spacing w:line="0" w:lineRule="atLeast"/>
              <w:jc w:val="center"/>
              <w:rPr>
                <w:rFonts w:eastAsia="ＭＳ 明朝"/>
                <w:szCs w:val="24"/>
              </w:rPr>
            </w:pPr>
            <w:r>
              <w:rPr>
                <w:rFonts w:eastAsia="ＭＳ 明朝" w:hint="eastAsia"/>
                <w:szCs w:val="24"/>
              </w:rPr>
              <w:t>1,411</w:t>
            </w:r>
          </w:p>
        </w:tc>
        <w:tc>
          <w:tcPr>
            <w:tcW w:w="848"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1F0BB5" w:rsidP="001F0BB5">
            <w:pPr>
              <w:spacing w:line="0" w:lineRule="atLeast"/>
              <w:jc w:val="center"/>
              <w:rPr>
                <w:rFonts w:eastAsia="ＭＳ 明朝"/>
                <w:szCs w:val="24"/>
              </w:rPr>
            </w:pPr>
            <w:r>
              <w:rPr>
                <w:rFonts w:eastAsia="ＭＳ 明朝" w:hint="eastAsia"/>
                <w:szCs w:val="24"/>
              </w:rPr>
              <w:t>2,587</w:t>
            </w:r>
          </w:p>
        </w:tc>
        <w:tc>
          <w:tcPr>
            <w:tcW w:w="853"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1F0BB5" w:rsidP="001F0BB5">
            <w:pPr>
              <w:spacing w:line="0" w:lineRule="atLeast"/>
              <w:jc w:val="center"/>
              <w:rPr>
                <w:rFonts w:eastAsia="ＭＳ 明朝"/>
                <w:szCs w:val="24"/>
              </w:rPr>
            </w:pPr>
            <w:r>
              <w:rPr>
                <w:rFonts w:eastAsia="ＭＳ 明朝" w:hint="eastAsia"/>
                <w:szCs w:val="24"/>
              </w:rPr>
              <w:t>2,905</w:t>
            </w:r>
          </w:p>
        </w:tc>
        <w:tc>
          <w:tcPr>
            <w:tcW w:w="1132"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1F0BB5">
            <w:pPr>
              <w:spacing w:line="0" w:lineRule="atLeast"/>
              <w:jc w:val="right"/>
              <w:rPr>
                <w:rFonts w:eastAsia="ＭＳ 明朝"/>
                <w:szCs w:val="24"/>
              </w:rPr>
            </w:pPr>
            <w:r w:rsidRPr="0090155A">
              <w:rPr>
                <w:rFonts w:eastAsia="ＭＳ 明朝"/>
                <w:szCs w:val="24"/>
              </w:rPr>
              <w:t>5</w:t>
            </w:r>
            <w:r w:rsidR="001F0BB5">
              <w:rPr>
                <w:rFonts w:eastAsia="ＭＳ 明朝" w:hint="eastAsia"/>
                <w:szCs w:val="24"/>
              </w:rPr>
              <w:t>63,322</w:t>
            </w:r>
          </w:p>
        </w:tc>
      </w:tr>
      <w:tr w:rsidR="0090155A" w:rsidRPr="0090155A" w:rsidTr="0090155A">
        <w:trPr>
          <w:trHeight w:val="399"/>
        </w:trPr>
        <w:tc>
          <w:tcPr>
            <w:tcW w:w="1843" w:type="dxa"/>
            <w:tcBorders>
              <w:top w:val="single" w:sz="4" w:space="0" w:color="auto"/>
              <w:left w:val="single" w:sz="4" w:space="0" w:color="auto"/>
              <w:bottom w:val="single" w:sz="4" w:space="0" w:color="auto"/>
              <w:right w:val="single" w:sz="4" w:space="0" w:color="auto"/>
            </w:tcBorders>
            <w:hideMark/>
          </w:tcPr>
          <w:p w:rsidR="0090155A" w:rsidRPr="0090155A" w:rsidRDefault="0090155A" w:rsidP="0090155A">
            <w:pPr>
              <w:spacing w:line="0" w:lineRule="atLeast"/>
              <w:rPr>
                <w:rFonts w:eastAsia="ＭＳ 明朝"/>
                <w:sz w:val="22"/>
                <w:szCs w:val="24"/>
              </w:rPr>
            </w:pPr>
            <w:r w:rsidRPr="0090155A">
              <w:rPr>
                <w:rFonts w:eastAsia="ＭＳ 明朝" w:hint="eastAsia"/>
                <w:sz w:val="22"/>
                <w:szCs w:val="24"/>
              </w:rPr>
              <w:t>東京都</w:t>
            </w:r>
            <w:r w:rsidRPr="0090155A">
              <w:rPr>
                <w:rFonts w:eastAsia="ＭＳ 明朝"/>
                <w:sz w:val="22"/>
                <w:szCs w:val="24"/>
              </w:rPr>
              <w:t>COCOA</w:t>
            </w:r>
          </w:p>
          <w:p w:rsidR="0090155A" w:rsidRPr="0090155A" w:rsidRDefault="0090155A" w:rsidP="0090155A">
            <w:pPr>
              <w:spacing w:line="0" w:lineRule="atLeast"/>
              <w:rPr>
                <w:rFonts w:eastAsia="ＭＳ 明朝"/>
                <w:szCs w:val="24"/>
              </w:rPr>
            </w:pPr>
            <w:r w:rsidRPr="0090155A">
              <w:rPr>
                <w:rFonts w:eastAsia="ＭＳ 明朝" w:hint="eastAsia"/>
                <w:sz w:val="22"/>
                <w:szCs w:val="24"/>
              </w:rPr>
              <w:t>専用ダイヤル</w:t>
            </w:r>
            <w:r w:rsidRPr="0090155A">
              <w:rPr>
                <w:rFonts w:eastAsia="ＭＳ 明朝" w:hint="eastAsia"/>
                <w:szCs w:val="24"/>
                <w:vertAlign w:val="superscript"/>
              </w:rPr>
              <w:t>※</w:t>
            </w:r>
            <w:r w:rsidRPr="0090155A">
              <w:rPr>
                <w:rFonts w:eastAsia="ＭＳ 明朝"/>
                <w:szCs w:val="24"/>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11,107</w:t>
            </w:r>
          </w:p>
          <w:p w:rsidR="0090155A" w:rsidRPr="0090155A" w:rsidRDefault="0090155A" w:rsidP="0090155A">
            <w:pPr>
              <w:spacing w:line="0" w:lineRule="atLeast"/>
              <w:jc w:val="left"/>
              <w:rPr>
                <w:rFonts w:eastAsia="ＭＳ 明朝"/>
                <w:sz w:val="16"/>
                <w:szCs w:val="16"/>
              </w:rPr>
            </w:pPr>
            <w:r w:rsidRPr="0090155A">
              <w:rPr>
                <w:rFonts w:eastAsia="ＭＳ 明朝" w:hint="eastAsia"/>
                <w:sz w:val="16"/>
                <w:szCs w:val="16"/>
              </w:rPr>
              <w:t>※</w:t>
            </w:r>
            <w:r w:rsidRPr="0090155A">
              <w:rPr>
                <w:rFonts w:eastAsia="ＭＳ 明朝"/>
                <w:sz w:val="16"/>
                <w:szCs w:val="16"/>
              </w:rPr>
              <w:t>10/30</w:t>
            </w:r>
            <w:r w:rsidRPr="0090155A">
              <w:rPr>
                <w:rFonts w:eastAsia="ＭＳ 明朝" w:hint="eastAsia"/>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90155A">
            <w:pPr>
              <w:spacing w:line="0" w:lineRule="atLeast"/>
              <w:jc w:val="right"/>
              <w:rPr>
                <w:rFonts w:eastAsia="ＭＳ 明朝"/>
                <w:szCs w:val="24"/>
              </w:rPr>
            </w:pPr>
            <w:r w:rsidRPr="0090155A">
              <w:rPr>
                <w:rFonts w:eastAsia="ＭＳ 明朝"/>
                <w:szCs w:val="24"/>
              </w:rPr>
              <w:t>39</w:t>
            </w:r>
          </w:p>
        </w:tc>
        <w:tc>
          <w:tcPr>
            <w:tcW w:w="851"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1F0BB5" w:rsidP="0090155A">
            <w:pPr>
              <w:spacing w:line="0" w:lineRule="atLeast"/>
              <w:jc w:val="center"/>
              <w:rPr>
                <w:rFonts w:eastAsia="ＭＳ 明朝"/>
                <w:szCs w:val="24"/>
              </w:rPr>
            </w:pPr>
            <w:r>
              <w:rPr>
                <w:rFonts w:eastAsia="ＭＳ 明朝" w:hint="eastAsia"/>
                <w:szCs w:val="24"/>
              </w:rPr>
              <w:t>51</w:t>
            </w:r>
          </w:p>
        </w:tc>
        <w:tc>
          <w:tcPr>
            <w:tcW w:w="848"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1F0BB5" w:rsidP="0090155A">
            <w:pPr>
              <w:spacing w:line="0" w:lineRule="atLeast"/>
              <w:jc w:val="center"/>
              <w:rPr>
                <w:rFonts w:eastAsia="ＭＳ 明朝"/>
                <w:szCs w:val="24"/>
              </w:rPr>
            </w:pPr>
            <w:r>
              <w:rPr>
                <w:rFonts w:eastAsia="ＭＳ 明朝" w:hint="eastAsia"/>
                <w:szCs w:val="24"/>
              </w:rPr>
              <w:t>68</w:t>
            </w:r>
          </w:p>
        </w:tc>
        <w:tc>
          <w:tcPr>
            <w:tcW w:w="853"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1F0BB5" w:rsidP="00D754B2">
            <w:pPr>
              <w:spacing w:line="0" w:lineRule="atLeast"/>
              <w:jc w:val="center"/>
              <w:rPr>
                <w:rFonts w:eastAsia="ＭＳ 明朝"/>
                <w:szCs w:val="24"/>
              </w:rPr>
            </w:pPr>
            <w:r>
              <w:rPr>
                <w:rFonts w:eastAsia="ＭＳ 明朝" w:hint="eastAsia"/>
                <w:szCs w:val="24"/>
              </w:rPr>
              <w:t>91</w:t>
            </w:r>
          </w:p>
        </w:tc>
        <w:tc>
          <w:tcPr>
            <w:tcW w:w="1132" w:type="dxa"/>
            <w:tcBorders>
              <w:top w:val="single" w:sz="4" w:space="0" w:color="auto"/>
              <w:left w:val="single" w:sz="4" w:space="0" w:color="auto"/>
              <w:bottom w:val="single" w:sz="4" w:space="0" w:color="auto"/>
              <w:right w:val="single" w:sz="4" w:space="0" w:color="auto"/>
            </w:tcBorders>
            <w:vAlign w:val="center"/>
            <w:hideMark/>
          </w:tcPr>
          <w:p w:rsidR="0090155A" w:rsidRPr="0090155A" w:rsidRDefault="0090155A" w:rsidP="001F0BB5">
            <w:pPr>
              <w:spacing w:line="0" w:lineRule="atLeast"/>
              <w:jc w:val="right"/>
              <w:rPr>
                <w:rFonts w:eastAsia="ＭＳ 明朝"/>
                <w:szCs w:val="24"/>
              </w:rPr>
            </w:pPr>
            <w:r w:rsidRPr="0090155A">
              <w:rPr>
                <w:rFonts w:eastAsia="ＭＳ 明朝"/>
                <w:szCs w:val="24"/>
              </w:rPr>
              <w:t>11,</w:t>
            </w:r>
            <w:r w:rsidR="001F0BB5">
              <w:rPr>
                <w:rFonts w:eastAsia="ＭＳ 明朝" w:hint="eastAsia"/>
                <w:szCs w:val="24"/>
              </w:rPr>
              <w:t>414</w:t>
            </w:r>
          </w:p>
        </w:tc>
      </w:tr>
    </w:tbl>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1)</w:t>
      </w:r>
      <w:r w:rsidRPr="006940F0">
        <w:rPr>
          <w:rFonts w:hint="eastAsia"/>
          <w:sz w:val="21"/>
          <w:szCs w:val="21"/>
        </w:rPr>
        <w:t>「東京都発熱相談センター」（令和</w:t>
      </w:r>
      <w:r w:rsidRPr="006940F0">
        <w:rPr>
          <w:rFonts w:hint="eastAsia"/>
          <w:sz w:val="21"/>
          <w:szCs w:val="21"/>
        </w:rPr>
        <w:t>2</w:t>
      </w:r>
      <w:r w:rsidRPr="006940F0">
        <w:rPr>
          <w:rFonts w:hint="eastAsia"/>
          <w:sz w:val="21"/>
          <w:szCs w:val="21"/>
        </w:rPr>
        <w:t>年</w:t>
      </w:r>
      <w:r w:rsidRPr="006940F0">
        <w:rPr>
          <w:rFonts w:hint="eastAsia"/>
          <w:sz w:val="21"/>
          <w:szCs w:val="21"/>
        </w:rPr>
        <w:t>10</w:t>
      </w:r>
      <w:r w:rsidRPr="006940F0">
        <w:rPr>
          <w:rFonts w:hint="eastAsia"/>
          <w:sz w:val="21"/>
          <w:szCs w:val="21"/>
        </w:rPr>
        <w:t>月</w:t>
      </w:r>
      <w:r w:rsidRPr="006940F0">
        <w:rPr>
          <w:rFonts w:hint="eastAsia"/>
          <w:sz w:val="21"/>
          <w:szCs w:val="21"/>
        </w:rPr>
        <w:t>30</w:t>
      </w:r>
      <w:r w:rsidRPr="006940F0">
        <w:rPr>
          <w:rFonts w:hint="eastAsia"/>
          <w:sz w:val="21"/>
          <w:szCs w:val="21"/>
        </w:rPr>
        <w:t>日開設</w:t>
      </w:r>
      <w:r>
        <w:rPr>
          <w:rFonts w:hint="eastAsia"/>
          <w:sz w:val="21"/>
          <w:szCs w:val="21"/>
        </w:rPr>
        <w:t>、</w:t>
      </w:r>
      <w:r>
        <w:rPr>
          <w:rFonts w:hint="eastAsia"/>
          <w:sz w:val="21"/>
          <w:szCs w:val="21"/>
        </w:rPr>
        <w:t>24</w:t>
      </w:r>
      <w:r>
        <w:rPr>
          <w:rFonts w:hint="eastAsia"/>
          <w:sz w:val="21"/>
          <w:szCs w:val="21"/>
        </w:rPr>
        <w:t>時間、土日祝日を含む毎日</w:t>
      </w:r>
      <w:r w:rsidRPr="006940F0">
        <w:rPr>
          <w:rFonts w:hint="eastAsia"/>
          <w:sz w:val="21"/>
          <w:szCs w:val="21"/>
        </w:rPr>
        <w:t>）</w:t>
      </w:r>
    </w:p>
    <w:p w:rsidR="00BA478B" w:rsidRPr="006940F0" w:rsidRDefault="00BA478B" w:rsidP="004F4F3F">
      <w:pPr>
        <w:ind w:leftChars="200" w:left="480" w:rightChars="-59" w:right="-142" w:firstLineChars="100" w:firstLine="210"/>
        <w:jc w:val="left"/>
        <w:rPr>
          <w:sz w:val="21"/>
          <w:szCs w:val="21"/>
        </w:rPr>
      </w:pPr>
      <w:r w:rsidRPr="006940F0">
        <w:rPr>
          <w:rFonts w:hint="eastAsia"/>
          <w:sz w:val="21"/>
          <w:szCs w:val="21"/>
        </w:rPr>
        <w:t>発熱等の症状を呈した方で、かかりつけ医</w:t>
      </w:r>
      <w:r>
        <w:rPr>
          <w:rFonts w:hint="eastAsia"/>
          <w:sz w:val="21"/>
          <w:szCs w:val="21"/>
        </w:rPr>
        <w:t>が</w:t>
      </w:r>
      <w:r w:rsidR="008A2C6B">
        <w:rPr>
          <w:rFonts w:hint="eastAsia"/>
          <w:sz w:val="21"/>
          <w:szCs w:val="21"/>
        </w:rPr>
        <w:t>い</w:t>
      </w:r>
      <w:r>
        <w:rPr>
          <w:rFonts w:hint="eastAsia"/>
          <w:sz w:val="21"/>
          <w:szCs w:val="21"/>
        </w:rPr>
        <w:t>なく</w:t>
      </w:r>
      <w:r w:rsidR="004F4F3F">
        <w:rPr>
          <w:rFonts w:hint="eastAsia"/>
          <w:sz w:val="21"/>
          <w:szCs w:val="21"/>
        </w:rPr>
        <w:t>て</w:t>
      </w:r>
      <w:r>
        <w:rPr>
          <w:rFonts w:hint="eastAsia"/>
          <w:sz w:val="21"/>
          <w:szCs w:val="21"/>
        </w:rPr>
        <w:t>受診先に困っている</w:t>
      </w:r>
      <w:r w:rsidRPr="006940F0">
        <w:rPr>
          <w:rFonts w:hint="eastAsia"/>
          <w:sz w:val="21"/>
          <w:szCs w:val="21"/>
        </w:rPr>
        <w:t>場合</w:t>
      </w:r>
      <w:r>
        <w:rPr>
          <w:rFonts w:hint="eastAsia"/>
          <w:sz w:val="21"/>
          <w:szCs w:val="21"/>
        </w:rPr>
        <w:t>等</w:t>
      </w:r>
      <w:r w:rsidRPr="006940F0">
        <w:rPr>
          <w:rFonts w:hint="eastAsia"/>
          <w:sz w:val="21"/>
          <w:szCs w:val="21"/>
        </w:rPr>
        <w:t>の相談に対応。</w:t>
      </w:r>
    </w:p>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2</w:t>
      </w:r>
      <w:r>
        <w:rPr>
          <w:rFonts w:hint="eastAsia"/>
          <w:sz w:val="21"/>
          <w:szCs w:val="21"/>
        </w:rPr>
        <w:t>)</w:t>
      </w:r>
      <w:r w:rsidRPr="006940F0">
        <w:rPr>
          <w:rFonts w:hint="eastAsia"/>
          <w:sz w:val="21"/>
          <w:szCs w:val="21"/>
        </w:rPr>
        <w:t>「東京都</w:t>
      </w:r>
      <w:r w:rsidRPr="006940F0">
        <w:rPr>
          <w:rFonts w:hint="eastAsia"/>
          <w:sz w:val="21"/>
          <w:szCs w:val="21"/>
        </w:rPr>
        <w:t>COCOA</w:t>
      </w:r>
      <w:r w:rsidRPr="006940F0">
        <w:rPr>
          <w:rFonts w:hint="eastAsia"/>
          <w:sz w:val="21"/>
          <w:szCs w:val="21"/>
        </w:rPr>
        <w:t>専用ダイヤル」</w:t>
      </w:r>
      <w:r>
        <w:rPr>
          <w:rFonts w:hint="eastAsia"/>
          <w:sz w:val="21"/>
          <w:szCs w:val="21"/>
        </w:rPr>
        <w:t>（令和</w:t>
      </w:r>
      <w:r>
        <w:rPr>
          <w:rFonts w:hint="eastAsia"/>
          <w:sz w:val="21"/>
          <w:szCs w:val="21"/>
        </w:rPr>
        <w:t>2</w:t>
      </w:r>
      <w:r>
        <w:rPr>
          <w:rFonts w:hint="eastAsia"/>
          <w:sz w:val="21"/>
          <w:szCs w:val="21"/>
        </w:rPr>
        <w:t>年</w:t>
      </w:r>
      <w:r>
        <w:rPr>
          <w:rFonts w:hint="eastAsia"/>
          <w:sz w:val="21"/>
          <w:szCs w:val="21"/>
        </w:rPr>
        <w:t>10</w:t>
      </w:r>
      <w:r>
        <w:rPr>
          <w:rFonts w:hint="eastAsia"/>
          <w:sz w:val="21"/>
          <w:szCs w:val="21"/>
        </w:rPr>
        <w:t>月</w:t>
      </w:r>
      <w:r>
        <w:rPr>
          <w:rFonts w:hint="eastAsia"/>
          <w:sz w:val="21"/>
          <w:szCs w:val="21"/>
        </w:rPr>
        <w:t>30</w:t>
      </w:r>
      <w:r>
        <w:rPr>
          <w:rFonts w:hint="eastAsia"/>
          <w:sz w:val="21"/>
          <w:szCs w:val="21"/>
        </w:rPr>
        <w:t>日開始）</w:t>
      </w:r>
    </w:p>
    <w:p w:rsidR="00BA478B" w:rsidRDefault="00BA478B" w:rsidP="00BA478B">
      <w:pPr>
        <w:ind w:leftChars="200" w:left="480" w:rightChars="-118" w:right="-283" w:firstLineChars="100" w:firstLine="210"/>
        <w:jc w:val="left"/>
        <w:rPr>
          <w:sz w:val="21"/>
          <w:szCs w:val="21"/>
        </w:rPr>
      </w:pPr>
      <w:r w:rsidRPr="006940F0">
        <w:rPr>
          <w:rFonts w:hint="eastAsia"/>
          <w:sz w:val="21"/>
          <w:szCs w:val="21"/>
        </w:rPr>
        <w:t>接触確認アプリ</w:t>
      </w:r>
      <w:r>
        <w:rPr>
          <w:rFonts w:hint="eastAsia"/>
          <w:sz w:val="21"/>
          <w:szCs w:val="21"/>
        </w:rPr>
        <w:t>｢</w:t>
      </w:r>
      <w:r w:rsidRPr="006940F0">
        <w:rPr>
          <w:rFonts w:hint="eastAsia"/>
          <w:sz w:val="21"/>
          <w:szCs w:val="21"/>
        </w:rPr>
        <w:t>COCOA</w:t>
      </w:r>
      <w:r>
        <w:rPr>
          <w:rFonts w:hint="eastAsia"/>
          <w:sz w:val="21"/>
          <w:szCs w:val="21"/>
        </w:rPr>
        <w:t>｣</w:t>
      </w:r>
      <w:r w:rsidR="008A2C6B">
        <w:rPr>
          <w:rFonts w:hint="eastAsia"/>
          <w:sz w:val="21"/>
          <w:szCs w:val="21"/>
        </w:rPr>
        <w:t>に</w:t>
      </w:r>
      <w:r>
        <w:rPr>
          <w:rFonts w:hint="eastAsia"/>
          <w:sz w:val="21"/>
          <w:szCs w:val="21"/>
        </w:rPr>
        <w:t>より</w:t>
      </w:r>
      <w:r w:rsidRPr="006940F0">
        <w:rPr>
          <w:rFonts w:hint="eastAsia"/>
          <w:sz w:val="21"/>
          <w:szCs w:val="21"/>
        </w:rPr>
        <w:t>、濃厚接触の可能性があ</w:t>
      </w:r>
      <w:r>
        <w:rPr>
          <w:rFonts w:hint="eastAsia"/>
          <w:sz w:val="21"/>
          <w:szCs w:val="21"/>
        </w:rPr>
        <w:t>る</w:t>
      </w:r>
      <w:r w:rsidRPr="006940F0">
        <w:rPr>
          <w:rFonts w:hint="eastAsia"/>
          <w:sz w:val="21"/>
          <w:szCs w:val="21"/>
        </w:rPr>
        <w:t>旨通知があった方からの相談に対応</w:t>
      </w:r>
      <w:r>
        <w:rPr>
          <w:rFonts w:hint="eastAsia"/>
          <w:sz w:val="21"/>
          <w:szCs w:val="21"/>
        </w:rPr>
        <w:t>。</w:t>
      </w:r>
    </w:p>
    <w:p w:rsidR="00BA478B" w:rsidRDefault="00402896" w:rsidP="00BA478B">
      <w:pPr>
        <w:ind w:leftChars="200" w:left="480" w:rightChars="-118" w:right="-283" w:firstLineChars="100" w:firstLine="240"/>
        <w:jc w:val="left"/>
        <w:rPr>
          <w:szCs w:val="24"/>
        </w:rPr>
      </w:pPr>
      <w:r w:rsidRPr="00452B69">
        <w:rPr>
          <w:szCs w:val="24"/>
        </w:rPr>
        <w:t xml:space="preserve">　　</w:t>
      </w:r>
    </w:p>
    <w:p w:rsidR="00BA478B" w:rsidRPr="00452B69" w:rsidRDefault="00BA478B" w:rsidP="00BA478B">
      <w:pPr>
        <w:jc w:val="left"/>
        <w:rPr>
          <w:szCs w:val="24"/>
        </w:rPr>
      </w:pPr>
      <w:r w:rsidRPr="00452B69">
        <w:rPr>
          <w:szCs w:val="24"/>
        </w:rPr>
        <w:t xml:space="preserve">　　</w:t>
      </w:r>
      <w:r w:rsidRPr="00452B69">
        <w:rPr>
          <w:rFonts w:ascii="ＭＳ 明朝" w:eastAsia="ＭＳ 明朝" w:hAnsi="ＭＳ 明朝" w:cs="ＭＳ 明朝" w:hint="eastAsia"/>
          <w:szCs w:val="24"/>
        </w:rPr>
        <w:t>②</w:t>
      </w:r>
      <w:r w:rsidR="00B40445">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品川区電話相談窓口の</w:t>
      </w:r>
      <w:r w:rsidRPr="00452B69">
        <w:rPr>
          <w:szCs w:val="24"/>
        </w:rPr>
        <w:t>主な相談内容</w:t>
      </w:r>
    </w:p>
    <w:p w:rsidR="00BA478B" w:rsidRDefault="00BA478B" w:rsidP="00BA478B">
      <w:pPr>
        <w:ind w:leftChars="200" w:left="480" w:firstLineChars="100" w:firstLine="240"/>
        <w:jc w:val="left"/>
        <w:rPr>
          <w:szCs w:val="24"/>
        </w:rPr>
      </w:pPr>
      <w:r>
        <w:rPr>
          <w:rFonts w:hint="eastAsia"/>
          <w:szCs w:val="24"/>
        </w:rPr>
        <w:t>有症状や</w:t>
      </w:r>
      <w:r w:rsidRPr="00337332">
        <w:rPr>
          <w:rFonts w:hint="eastAsia"/>
          <w:szCs w:val="24"/>
        </w:rPr>
        <w:t>患者との接触に関連した受診や検査に関する相談が</w:t>
      </w:r>
      <w:r>
        <w:rPr>
          <w:rFonts w:hint="eastAsia"/>
          <w:szCs w:val="24"/>
        </w:rPr>
        <w:t>多くを占めている。</w:t>
      </w:r>
    </w:p>
    <w:p w:rsidR="00BA478B" w:rsidRPr="00452B69" w:rsidRDefault="00BA478B" w:rsidP="00BA478B">
      <w:pPr>
        <w:ind w:leftChars="200" w:left="480" w:firstLineChars="100" w:firstLine="240"/>
        <w:jc w:val="left"/>
        <w:rPr>
          <w:szCs w:val="24"/>
        </w:rPr>
      </w:pPr>
    </w:p>
    <w:p w:rsidR="00BA478B" w:rsidRPr="00452B69" w:rsidRDefault="00BA478B" w:rsidP="00AD467E">
      <w:pPr>
        <w:ind w:firstLineChars="100" w:firstLine="240"/>
        <w:jc w:val="left"/>
        <w:rPr>
          <w:szCs w:val="24"/>
        </w:rPr>
      </w:pPr>
      <w:r w:rsidRPr="00452B69">
        <w:rPr>
          <w:szCs w:val="24"/>
        </w:rPr>
        <w:t>(2)</w:t>
      </w:r>
      <w:r w:rsidR="009105CE">
        <w:rPr>
          <w:rFonts w:hint="eastAsia"/>
          <w:szCs w:val="24"/>
        </w:rPr>
        <w:t xml:space="preserve"> </w:t>
      </w:r>
      <w:r w:rsidRPr="00452B69">
        <w:rPr>
          <w:szCs w:val="24"/>
        </w:rPr>
        <w:t>患者対応</w:t>
      </w:r>
    </w:p>
    <w:p w:rsidR="00BA478B" w:rsidRPr="00E50BCE" w:rsidRDefault="00BA478B" w:rsidP="00BA478B">
      <w:pPr>
        <w:ind w:firstLineChars="200" w:firstLine="480"/>
        <w:jc w:val="left"/>
        <w:rPr>
          <w:color w:val="000000" w:themeColor="text1"/>
          <w:szCs w:val="24"/>
        </w:rPr>
      </w:pPr>
      <w:r w:rsidRPr="00E50BCE">
        <w:rPr>
          <w:color w:val="000000" w:themeColor="text1"/>
          <w:szCs w:val="24"/>
        </w:rPr>
        <w:t xml:space="preserve">区内患者数　</w:t>
      </w:r>
      <w:r w:rsidR="00D53ACB" w:rsidRPr="00E50BCE">
        <w:rPr>
          <w:rFonts w:hint="eastAsia"/>
          <w:color w:val="000000" w:themeColor="text1"/>
          <w:szCs w:val="24"/>
        </w:rPr>
        <w:t xml:space="preserve"> </w:t>
      </w:r>
      <w:r w:rsidR="00646E39" w:rsidRPr="00E50BCE">
        <w:rPr>
          <w:rFonts w:hint="eastAsia"/>
          <w:color w:val="000000" w:themeColor="text1"/>
          <w:szCs w:val="24"/>
        </w:rPr>
        <w:t xml:space="preserve"> </w:t>
      </w:r>
      <w:r w:rsidR="00506C2A">
        <w:rPr>
          <w:rFonts w:hint="eastAsia"/>
          <w:color w:val="000000" w:themeColor="text1"/>
          <w:szCs w:val="24"/>
        </w:rPr>
        <w:t>13,</w:t>
      </w:r>
      <w:r w:rsidR="0090155A">
        <w:rPr>
          <w:rFonts w:hint="eastAsia"/>
          <w:color w:val="000000" w:themeColor="text1"/>
          <w:szCs w:val="24"/>
        </w:rPr>
        <w:t>2</w:t>
      </w:r>
      <w:r w:rsidR="00F96BA5">
        <w:rPr>
          <w:rFonts w:hint="eastAsia"/>
          <w:color w:val="000000" w:themeColor="text1"/>
          <w:szCs w:val="24"/>
        </w:rPr>
        <w:t>10</w:t>
      </w:r>
      <w:r w:rsidRPr="00E50BCE">
        <w:rPr>
          <w:rFonts w:hint="eastAsia"/>
          <w:color w:val="000000" w:themeColor="text1"/>
          <w:szCs w:val="24"/>
        </w:rPr>
        <w:t>人</w:t>
      </w:r>
      <w:r w:rsidRPr="00E50BCE">
        <w:rPr>
          <w:color w:val="000000" w:themeColor="text1"/>
          <w:szCs w:val="24"/>
        </w:rPr>
        <w:t>（</w:t>
      </w:r>
      <w:r w:rsidRPr="00E50BCE">
        <w:rPr>
          <w:rFonts w:hint="eastAsia"/>
          <w:color w:val="000000" w:themeColor="text1"/>
          <w:szCs w:val="24"/>
        </w:rPr>
        <w:t>令和</w:t>
      </w:r>
      <w:r w:rsidRPr="00E50BCE">
        <w:rPr>
          <w:rFonts w:hint="eastAsia"/>
          <w:color w:val="000000" w:themeColor="text1"/>
          <w:szCs w:val="24"/>
        </w:rPr>
        <w:t>3</w:t>
      </w:r>
      <w:r w:rsidRPr="00E50BCE">
        <w:rPr>
          <w:rFonts w:hint="eastAsia"/>
          <w:color w:val="000000" w:themeColor="text1"/>
          <w:szCs w:val="24"/>
        </w:rPr>
        <w:t>年</w:t>
      </w:r>
      <w:r w:rsidR="00D53ACB" w:rsidRPr="00E50BCE">
        <w:rPr>
          <w:rFonts w:hint="eastAsia"/>
          <w:color w:val="000000" w:themeColor="text1"/>
          <w:szCs w:val="24"/>
        </w:rPr>
        <w:t>1</w:t>
      </w:r>
      <w:r w:rsidRPr="00E50BCE">
        <w:rPr>
          <w:rFonts w:hint="eastAsia"/>
          <w:color w:val="000000" w:themeColor="text1"/>
          <w:szCs w:val="24"/>
        </w:rPr>
        <w:t>月</w:t>
      </w:r>
      <w:r w:rsidR="00840F90">
        <w:rPr>
          <w:rFonts w:hint="eastAsia"/>
          <w:color w:val="000000" w:themeColor="text1"/>
          <w:szCs w:val="24"/>
        </w:rPr>
        <w:t>9</w:t>
      </w:r>
      <w:r w:rsidRPr="00E50BCE">
        <w:rPr>
          <w:rFonts w:hint="eastAsia"/>
          <w:color w:val="000000" w:themeColor="text1"/>
          <w:szCs w:val="24"/>
        </w:rPr>
        <w:t>日</w:t>
      </w:r>
      <w:r w:rsidRPr="00E50BCE">
        <w:rPr>
          <w:color w:val="000000" w:themeColor="text1"/>
          <w:szCs w:val="24"/>
        </w:rPr>
        <w:t>現在）</w:t>
      </w:r>
      <w:r w:rsidRPr="00E50BCE">
        <w:rPr>
          <w:rFonts w:hint="eastAsia"/>
          <w:color w:val="000000" w:themeColor="text1"/>
          <w:szCs w:val="24"/>
        </w:rPr>
        <w:t xml:space="preserve">　</w:t>
      </w:r>
    </w:p>
    <w:p w:rsidR="00BA478B" w:rsidRPr="00452B69" w:rsidRDefault="00BA478B" w:rsidP="00BA478B">
      <w:pPr>
        <w:pStyle w:val="a9"/>
        <w:numPr>
          <w:ilvl w:val="0"/>
          <w:numId w:val="3"/>
        </w:numPr>
        <w:ind w:leftChars="0"/>
        <w:jc w:val="left"/>
        <w:rPr>
          <w:szCs w:val="24"/>
        </w:rPr>
      </w:pPr>
      <w:r w:rsidRPr="00452B69">
        <w:rPr>
          <w:szCs w:val="24"/>
        </w:rPr>
        <w:t>入院・宿泊療養調整（都で一元的に実施）、移送、</w:t>
      </w:r>
      <w:r w:rsidRPr="00452B69">
        <w:rPr>
          <w:rFonts w:hint="eastAsia"/>
          <w:szCs w:val="24"/>
        </w:rPr>
        <w:t>移送手配、</w:t>
      </w:r>
      <w:r w:rsidRPr="00452B69">
        <w:rPr>
          <w:szCs w:val="24"/>
        </w:rPr>
        <w:t>積極的疫学調査</w:t>
      </w:r>
    </w:p>
    <w:p w:rsidR="00BA478B" w:rsidRDefault="00BA478B" w:rsidP="00BA478B">
      <w:pPr>
        <w:pStyle w:val="a9"/>
        <w:numPr>
          <w:ilvl w:val="0"/>
          <w:numId w:val="3"/>
        </w:numPr>
        <w:ind w:leftChars="0"/>
        <w:jc w:val="left"/>
        <w:rPr>
          <w:szCs w:val="24"/>
        </w:rPr>
      </w:pPr>
      <w:r w:rsidRPr="00452B69">
        <w:rPr>
          <w:szCs w:val="24"/>
        </w:rPr>
        <w:t>自宅療養者</w:t>
      </w:r>
      <w:r w:rsidRPr="00452B69">
        <w:rPr>
          <w:rFonts w:hint="eastAsia"/>
          <w:szCs w:val="24"/>
        </w:rPr>
        <w:t>への</w:t>
      </w:r>
      <w:r w:rsidRPr="00452B69">
        <w:rPr>
          <w:szCs w:val="24"/>
        </w:rPr>
        <w:t>健康</w:t>
      </w:r>
      <w:r w:rsidRPr="00452B69">
        <w:rPr>
          <w:rFonts w:hint="eastAsia"/>
          <w:szCs w:val="24"/>
        </w:rPr>
        <w:t>観察</w:t>
      </w:r>
      <w:r w:rsidRPr="00452B69">
        <w:rPr>
          <w:szCs w:val="24"/>
        </w:rPr>
        <w:t>、</w:t>
      </w:r>
      <w:r w:rsidRPr="00452B69">
        <w:rPr>
          <w:rFonts w:hint="eastAsia"/>
          <w:szCs w:val="24"/>
        </w:rPr>
        <w:t>食料やパルスオキシメーターの配送等</w:t>
      </w:r>
    </w:p>
    <w:p w:rsidR="00B40445" w:rsidRPr="00D114DD" w:rsidRDefault="00B40445" w:rsidP="00D114DD">
      <w:pPr>
        <w:ind w:left="480" w:firstLineChars="100" w:firstLine="240"/>
        <w:jc w:val="left"/>
        <w:rPr>
          <w:szCs w:val="24"/>
        </w:rPr>
      </w:pPr>
      <w:r w:rsidRPr="00D114DD">
        <w:rPr>
          <w:rFonts w:hint="eastAsia"/>
          <w:szCs w:val="24"/>
        </w:rPr>
        <w:t>体調悪化時のオンライン診療や</w:t>
      </w:r>
      <w:r w:rsidR="00476B34" w:rsidRPr="00D114DD">
        <w:rPr>
          <w:rFonts w:hint="eastAsia"/>
          <w:szCs w:val="24"/>
        </w:rPr>
        <w:t>往診</w:t>
      </w:r>
      <w:r w:rsidRPr="00D114DD">
        <w:rPr>
          <w:rFonts w:hint="eastAsia"/>
          <w:szCs w:val="24"/>
        </w:rPr>
        <w:t>の調整、入院調整</w:t>
      </w:r>
    </w:p>
    <w:p w:rsidR="00BA478B" w:rsidRPr="00452B69" w:rsidRDefault="00BA478B" w:rsidP="00BA478B">
      <w:pPr>
        <w:pStyle w:val="a9"/>
        <w:numPr>
          <w:ilvl w:val="0"/>
          <w:numId w:val="3"/>
        </w:numPr>
        <w:ind w:leftChars="0"/>
        <w:jc w:val="left"/>
        <w:rPr>
          <w:szCs w:val="24"/>
        </w:rPr>
      </w:pPr>
      <w:r w:rsidRPr="00452B69">
        <w:rPr>
          <w:szCs w:val="24"/>
        </w:rPr>
        <w:t>医療費の公費助成</w:t>
      </w:r>
    </w:p>
    <w:p w:rsidR="00C53BD8" w:rsidRDefault="00C53BD8" w:rsidP="00BA478B">
      <w:pPr>
        <w:ind w:leftChars="100" w:left="480" w:hangingChars="100" w:hanging="240"/>
        <w:jc w:val="left"/>
        <w:rPr>
          <w:color w:val="000000" w:themeColor="text1"/>
          <w:szCs w:val="24"/>
        </w:rPr>
      </w:pPr>
    </w:p>
    <w:p w:rsidR="00BA478B" w:rsidRPr="00E50BCE" w:rsidRDefault="00C53BD8" w:rsidP="00BA478B">
      <w:pPr>
        <w:ind w:leftChars="100" w:left="480" w:hangingChars="100" w:hanging="240"/>
        <w:jc w:val="left"/>
        <w:rPr>
          <w:color w:val="000000" w:themeColor="text1"/>
          <w:szCs w:val="24"/>
        </w:rPr>
      </w:pPr>
      <w:r w:rsidRPr="00E50BCE">
        <w:rPr>
          <w:color w:val="000000" w:themeColor="text1"/>
          <w:szCs w:val="24"/>
        </w:rPr>
        <w:t xml:space="preserve"> </w:t>
      </w:r>
      <w:r w:rsidR="00BA478B" w:rsidRPr="00E50BCE">
        <w:rPr>
          <w:color w:val="000000" w:themeColor="text1"/>
          <w:szCs w:val="24"/>
        </w:rPr>
        <w:t>(</w:t>
      </w:r>
      <w:r w:rsidR="00AD467E" w:rsidRPr="00E50BCE">
        <w:rPr>
          <w:rFonts w:hint="eastAsia"/>
          <w:color w:val="000000" w:themeColor="text1"/>
          <w:szCs w:val="24"/>
        </w:rPr>
        <w:t>3</w:t>
      </w:r>
      <w:r w:rsidR="00BA478B" w:rsidRPr="00E50BCE">
        <w:rPr>
          <w:color w:val="000000" w:themeColor="text1"/>
          <w:szCs w:val="24"/>
        </w:rPr>
        <w:t xml:space="preserve">) </w:t>
      </w:r>
      <w:r w:rsidR="00BA478B" w:rsidRPr="00E50BCE">
        <w:rPr>
          <w:rFonts w:hint="eastAsia"/>
          <w:color w:val="000000" w:themeColor="text1"/>
          <w:szCs w:val="24"/>
        </w:rPr>
        <w:t>まん延防止対応</w:t>
      </w:r>
    </w:p>
    <w:p w:rsidR="00BA478B" w:rsidRPr="00E50BCE" w:rsidRDefault="00BA478B" w:rsidP="00BA478B">
      <w:pPr>
        <w:pStyle w:val="a9"/>
        <w:numPr>
          <w:ilvl w:val="0"/>
          <w:numId w:val="4"/>
        </w:numPr>
        <w:ind w:leftChars="0"/>
        <w:jc w:val="left"/>
        <w:rPr>
          <w:color w:val="000000" w:themeColor="text1"/>
          <w:szCs w:val="24"/>
        </w:rPr>
      </w:pPr>
      <w:r w:rsidRPr="00E50BCE">
        <w:rPr>
          <w:rFonts w:hint="eastAsia"/>
          <w:color w:val="000000" w:themeColor="text1"/>
          <w:szCs w:val="24"/>
        </w:rPr>
        <w:t>患者の積極的疫学調査：感染源及び濃厚接触者の特定</w:t>
      </w:r>
    </w:p>
    <w:p w:rsidR="00BA478B" w:rsidRPr="00E50BCE" w:rsidRDefault="009105CE" w:rsidP="00BA478B">
      <w:pPr>
        <w:pStyle w:val="a9"/>
        <w:numPr>
          <w:ilvl w:val="0"/>
          <w:numId w:val="4"/>
        </w:numPr>
        <w:ind w:leftChars="0" w:rightChars="-59" w:right="-142"/>
        <w:rPr>
          <w:color w:val="000000" w:themeColor="text1"/>
          <w:szCs w:val="24"/>
        </w:rPr>
      </w:pPr>
      <w:r w:rsidRPr="00E50BCE">
        <w:rPr>
          <w:rFonts w:hint="eastAsia"/>
          <w:color w:val="000000" w:themeColor="text1"/>
          <w:szCs w:val="24"/>
        </w:rPr>
        <w:t>自宅待機期間中の</w:t>
      </w:r>
      <w:r w:rsidR="00BA478B" w:rsidRPr="00E50BCE">
        <w:rPr>
          <w:color w:val="000000" w:themeColor="text1"/>
          <w:szCs w:val="24"/>
        </w:rPr>
        <w:t>濃厚接触者</w:t>
      </w:r>
      <w:r w:rsidR="00BA478B" w:rsidRPr="00E50BCE">
        <w:rPr>
          <w:rFonts w:hint="eastAsia"/>
          <w:color w:val="000000" w:themeColor="text1"/>
          <w:szCs w:val="24"/>
        </w:rPr>
        <w:t>への</w:t>
      </w:r>
      <w:r w:rsidRPr="00E50BCE">
        <w:rPr>
          <w:rFonts w:hint="eastAsia"/>
          <w:color w:val="000000" w:themeColor="text1"/>
          <w:szCs w:val="24"/>
        </w:rPr>
        <w:t>定期的な</w:t>
      </w:r>
      <w:r w:rsidR="00BA478B" w:rsidRPr="00E50BCE">
        <w:rPr>
          <w:color w:val="000000" w:themeColor="text1"/>
          <w:szCs w:val="24"/>
        </w:rPr>
        <w:t>健康観察</w:t>
      </w:r>
    </w:p>
    <w:p w:rsidR="009105CE" w:rsidRPr="00E50BCE" w:rsidRDefault="009105CE" w:rsidP="00BA478B">
      <w:pPr>
        <w:pStyle w:val="a9"/>
        <w:numPr>
          <w:ilvl w:val="0"/>
          <w:numId w:val="4"/>
        </w:numPr>
        <w:ind w:leftChars="0" w:rightChars="-59" w:right="-142"/>
        <w:rPr>
          <w:color w:val="000000" w:themeColor="text1"/>
          <w:szCs w:val="24"/>
        </w:rPr>
      </w:pPr>
      <w:r w:rsidRPr="00E50BCE">
        <w:rPr>
          <w:rFonts w:hint="eastAsia"/>
          <w:color w:val="000000" w:themeColor="text1"/>
          <w:szCs w:val="24"/>
        </w:rPr>
        <w:t>陽性者が判明した施設における濃厚接触者への出張</w:t>
      </w:r>
      <w:r w:rsidRPr="00E50BCE">
        <w:rPr>
          <w:rFonts w:hint="eastAsia"/>
          <w:color w:val="000000" w:themeColor="text1"/>
          <w:szCs w:val="24"/>
        </w:rPr>
        <w:t>PCR</w:t>
      </w:r>
      <w:r w:rsidRPr="00E50BCE">
        <w:rPr>
          <w:rFonts w:hint="eastAsia"/>
          <w:color w:val="000000" w:themeColor="text1"/>
          <w:szCs w:val="24"/>
        </w:rPr>
        <w:t>検査の実施</w:t>
      </w:r>
    </w:p>
    <w:p w:rsidR="00BA478B" w:rsidRPr="00E50BCE" w:rsidRDefault="00BA478B" w:rsidP="00BA478B">
      <w:pPr>
        <w:pStyle w:val="a9"/>
        <w:numPr>
          <w:ilvl w:val="0"/>
          <w:numId w:val="4"/>
        </w:numPr>
        <w:ind w:leftChars="0"/>
        <w:jc w:val="left"/>
        <w:rPr>
          <w:color w:val="000000" w:themeColor="text1"/>
          <w:szCs w:val="24"/>
        </w:rPr>
      </w:pPr>
      <w:r w:rsidRPr="00E50BCE">
        <w:rPr>
          <w:rFonts w:hint="eastAsia"/>
          <w:color w:val="000000" w:themeColor="text1"/>
          <w:szCs w:val="24"/>
        </w:rPr>
        <w:t>他自治体との連携による調査、対応</w:t>
      </w:r>
    </w:p>
    <w:p w:rsidR="009105CE" w:rsidRPr="00E50BCE" w:rsidRDefault="00BA478B" w:rsidP="00B40445">
      <w:pPr>
        <w:pStyle w:val="a9"/>
        <w:numPr>
          <w:ilvl w:val="0"/>
          <w:numId w:val="4"/>
        </w:numPr>
        <w:ind w:leftChars="0"/>
        <w:jc w:val="left"/>
        <w:rPr>
          <w:color w:val="000000" w:themeColor="text1"/>
          <w:szCs w:val="24"/>
        </w:rPr>
      </w:pPr>
      <w:r w:rsidRPr="00E50BCE">
        <w:rPr>
          <w:rFonts w:hint="eastAsia"/>
          <w:color w:val="000000" w:themeColor="text1"/>
          <w:szCs w:val="24"/>
        </w:rPr>
        <w:t>検疫所からの依頼による海外からの帰国者への健康監視等</w:t>
      </w:r>
    </w:p>
    <w:p w:rsidR="00056CFF" w:rsidRPr="00E50BCE" w:rsidRDefault="00C53BD8" w:rsidP="00056CFF">
      <w:pPr>
        <w:ind w:firstLineChars="100" w:firstLine="240"/>
        <w:jc w:val="left"/>
        <w:rPr>
          <w:color w:val="000000" w:themeColor="text1"/>
          <w:szCs w:val="24"/>
        </w:rPr>
      </w:pPr>
      <w:r w:rsidRPr="00E50BCE">
        <w:rPr>
          <w:rFonts w:hint="eastAsia"/>
          <w:color w:val="000000" w:themeColor="text1"/>
          <w:szCs w:val="24"/>
        </w:rPr>
        <w:lastRenderedPageBreak/>
        <w:t xml:space="preserve"> </w:t>
      </w:r>
      <w:r w:rsidR="00080FF0" w:rsidRPr="00E50BCE">
        <w:rPr>
          <w:rFonts w:hint="eastAsia"/>
          <w:color w:val="000000" w:themeColor="text1"/>
          <w:szCs w:val="24"/>
        </w:rPr>
        <w:t>(</w:t>
      </w:r>
      <w:r w:rsidR="009105CE" w:rsidRPr="00E50BCE">
        <w:rPr>
          <w:rFonts w:hint="eastAsia"/>
          <w:color w:val="000000" w:themeColor="text1"/>
          <w:szCs w:val="24"/>
        </w:rPr>
        <w:t>4</w:t>
      </w:r>
      <w:r w:rsidR="00080FF0" w:rsidRPr="00E50BCE">
        <w:rPr>
          <w:rFonts w:hint="eastAsia"/>
          <w:color w:val="000000" w:themeColor="text1"/>
          <w:szCs w:val="24"/>
        </w:rPr>
        <w:t>)</w:t>
      </w:r>
      <w:r w:rsidR="0084062E" w:rsidRPr="00E50BCE">
        <w:rPr>
          <w:color w:val="000000" w:themeColor="text1"/>
          <w:szCs w:val="24"/>
        </w:rPr>
        <w:t xml:space="preserve"> </w:t>
      </w:r>
      <w:r w:rsidR="00BA478B" w:rsidRPr="00E50BCE">
        <w:rPr>
          <w:color w:val="000000" w:themeColor="text1"/>
          <w:szCs w:val="24"/>
        </w:rPr>
        <w:t>品川区</w:t>
      </w:r>
      <w:r w:rsidR="00BA478B" w:rsidRPr="00E50BCE">
        <w:rPr>
          <w:color w:val="000000" w:themeColor="text1"/>
          <w:szCs w:val="24"/>
        </w:rPr>
        <w:t>PCR</w:t>
      </w:r>
      <w:r w:rsidR="00BA478B" w:rsidRPr="00E50BCE">
        <w:rPr>
          <w:color w:val="000000" w:themeColor="text1"/>
          <w:szCs w:val="24"/>
        </w:rPr>
        <w:t>検査センター</w:t>
      </w:r>
      <w:r w:rsidR="00BA478B" w:rsidRPr="00E50BCE">
        <w:rPr>
          <w:rFonts w:hint="eastAsia"/>
          <w:color w:val="000000" w:themeColor="text1"/>
          <w:szCs w:val="24"/>
        </w:rPr>
        <w:t>（令和</w:t>
      </w:r>
      <w:r w:rsidR="00BA478B" w:rsidRPr="00E50BCE">
        <w:rPr>
          <w:rFonts w:hint="eastAsia"/>
          <w:color w:val="000000" w:themeColor="text1"/>
          <w:szCs w:val="24"/>
        </w:rPr>
        <w:t>2</w:t>
      </w:r>
      <w:r w:rsidR="00BA478B" w:rsidRPr="00E50BCE">
        <w:rPr>
          <w:rFonts w:hint="eastAsia"/>
          <w:color w:val="000000" w:themeColor="text1"/>
          <w:szCs w:val="24"/>
        </w:rPr>
        <w:t>年</w:t>
      </w:r>
      <w:r w:rsidR="00BA478B" w:rsidRPr="00E50BCE">
        <w:rPr>
          <w:rFonts w:hint="eastAsia"/>
          <w:color w:val="000000" w:themeColor="text1"/>
          <w:szCs w:val="24"/>
        </w:rPr>
        <w:t>5</w:t>
      </w:r>
      <w:r w:rsidR="00BA478B" w:rsidRPr="00E50BCE">
        <w:rPr>
          <w:rFonts w:hint="eastAsia"/>
          <w:color w:val="000000" w:themeColor="text1"/>
          <w:szCs w:val="24"/>
        </w:rPr>
        <w:t>月</w:t>
      </w:r>
      <w:r w:rsidR="00BA478B" w:rsidRPr="00E50BCE">
        <w:rPr>
          <w:rFonts w:hint="eastAsia"/>
          <w:color w:val="000000" w:themeColor="text1"/>
          <w:szCs w:val="24"/>
        </w:rPr>
        <w:t>12</w:t>
      </w:r>
      <w:r w:rsidR="00BA478B" w:rsidRPr="00E50BCE">
        <w:rPr>
          <w:rFonts w:hint="eastAsia"/>
          <w:color w:val="000000" w:themeColor="text1"/>
          <w:szCs w:val="24"/>
        </w:rPr>
        <w:t>日開設：医師会委託）</w:t>
      </w:r>
    </w:p>
    <w:p w:rsidR="008F26E4" w:rsidRDefault="00945996" w:rsidP="00D114DD">
      <w:pPr>
        <w:ind w:leftChars="18" w:left="283" w:hangingChars="100" w:hanging="240"/>
        <w:rPr>
          <w:color w:val="000000" w:themeColor="text1"/>
          <w:szCs w:val="24"/>
        </w:rPr>
      </w:pPr>
      <w:r w:rsidRPr="00E50BCE">
        <w:rPr>
          <w:color w:val="000000" w:themeColor="text1"/>
          <w:szCs w:val="24"/>
        </w:rPr>
        <w:t xml:space="preserve">　</w:t>
      </w:r>
      <w:r w:rsidRPr="00E50BCE">
        <w:rPr>
          <w:rFonts w:hint="eastAsia"/>
          <w:color w:val="000000" w:themeColor="text1"/>
          <w:szCs w:val="24"/>
        </w:rPr>
        <w:t xml:space="preserve">　</w:t>
      </w:r>
      <w:r w:rsidR="00BA478B" w:rsidRPr="00E50BCE">
        <w:rPr>
          <w:rFonts w:hint="eastAsia"/>
          <w:color w:val="000000" w:themeColor="text1"/>
          <w:szCs w:val="24"/>
        </w:rPr>
        <w:t>自院で</w:t>
      </w:r>
      <w:r w:rsidR="00BA478B" w:rsidRPr="00E50BCE">
        <w:rPr>
          <w:rFonts w:hint="eastAsia"/>
          <w:color w:val="000000" w:themeColor="text1"/>
          <w:szCs w:val="24"/>
        </w:rPr>
        <w:t>PCR</w:t>
      </w:r>
      <w:r w:rsidR="00BA478B" w:rsidRPr="00E50BCE">
        <w:rPr>
          <w:rFonts w:hint="eastAsia"/>
          <w:color w:val="000000" w:themeColor="text1"/>
          <w:szCs w:val="24"/>
        </w:rPr>
        <w:t>検査を実施していない「</w:t>
      </w:r>
      <w:r w:rsidR="00BA478B" w:rsidRPr="00E50BCE">
        <w:rPr>
          <w:color w:val="000000" w:themeColor="text1"/>
          <w:szCs w:val="24"/>
        </w:rPr>
        <w:t>かかりつけ医</w:t>
      </w:r>
      <w:r w:rsidR="00BA478B" w:rsidRPr="00E50BCE">
        <w:rPr>
          <w:rFonts w:hint="eastAsia"/>
          <w:color w:val="000000" w:themeColor="text1"/>
          <w:szCs w:val="24"/>
        </w:rPr>
        <w:t>」</w:t>
      </w:r>
      <w:r w:rsidR="00BA478B" w:rsidRPr="00E50BCE">
        <w:rPr>
          <w:color w:val="000000" w:themeColor="text1"/>
          <w:szCs w:val="24"/>
        </w:rPr>
        <w:t>が</w:t>
      </w:r>
      <w:r w:rsidR="00BA478B" w:rsidRPr="00E50BCE">
        <w:rPr>
          <w:rFonts w:hint="eastAsia"/>
          <w:color w:val="000000" w:themeColor="text1"/>
          <w:szCs w:val="24"/>
        </w:rPr>
        <w:t>患者の</w:t>
      </w:r>
      <w:r w:rsidR="00BA478B" w:rsidRPr="00E50BCE">
        <w:rPr>
          <w:color w:val="000000" w:themeColor="text1"/>
          <w:szCs w:val="24"/>
        </w:rPr>
        <w:t>PCR</w:t>
      </w:r>
      <w:r w:rsidR="00BA478B" w:rsidRPr="00E50BCE">
        <w:rPr>
          <w:color w:val="000000" w:themeColor="text1"/>
          <w:szCs w:val="24"/>
        </w:rPr>
        <w:t>検査</w:t>
      </w:r>
      <w:r w:rsidR="00BA478B" w:rsidRPr="00E50BCE">
        <w:rPr>
          <w:rFonts w:hint="eastAsia"/>
          <w:color w:val="000000" w:themeColor="text1"/>
          <w:szCs w:val="24"/>
        </w:rPr>
        <w:t>が</w:t>
      </w:r>
      <w:r w:rsidR="00BA478B" w:rsidRPr="00E50BCE">
        <w:rPr>
          <w:color w:val="000000" w:themeColor="text1"/>
          <w:szCs w:val="24"/>
        </w:rPr>
        <w:t>必要と</w:t>
      </w:r>
      <w:r w:rsidR="00D61EB8" w:rsidRPr="00E50BCE">
        <w:rPr>
          <w:rFonts w:hint="eastAsia"/>
          <w:color w:val="000000" w:themeColor="text1"/>
          <w:szCs w:val="24"/>
        </w:rPr>
        <w:t xml:space="preserve">　　　</w:t>
      </w:r>
      <w:r w:rsidR="00BA478B" w:rsidRPr="00E50BCE">
        <w:rPr>
          <w:color w:val="000000" w:themeColor="text1"/>
          <w:szCs w:val="24"/>
        </w:rPr>
        <w:t>判断した場合、</w:t>
      </w:r>
      <w:r w:rsidR="008B5B06" w:rsidRPr="00E50BCE">
        <w:rPr>
          <w:rFonts w:hint="eastAsia"/>
          <w:color w:val="000000" w:themeColor="text1"/>
          <w:szCs w:val="24"/>
        </w:rPr>
        <w:t>区</w:t>
      </w:r>
      <w:r w:rsidR="00BA478B" w:rsidRPr="00E50BCE">
        <w:rPr>
          <w:color w:val="000000" w:themeColor="text1"/>
          <w:szCs w:val="24"/>
        </w:rPr>
        <w:t>PCR</w:t>
      </w:r>
      <w:r w:rsidR="00BA478B" w:rsidRPr="00E50BCE">
        <w:rPr>
          <w:color w:val="000000" w:themeColor="text1"/>
          <w:szCs w:val="24"/>
        </w:rPr>
        <w:t>検査</w:t>
      </w:r>
      <w:r w:rsidR="00BA478B" w:rsidRPr="00E50BCE">
        <w:rPr>
          <w:rFonts w:hint="eastAsia"/>
          <w:color w:val="000000" w:themeColor="text1"/>
          <w:szCs w:val="24"/>
        </w:rPr>
        <w:t>センター</w:t>
      </w:r>
      <w:r w:rsidR="00BA478B" w:rsidRPr="00E50BCE">
        <w:rPr>
          <w:color w:val="000000" w:themeColor="text1"/>
          <w:szCs w:val="24"/>
        </w:rPr>
        <w:t>を紹介し、センターで</w:t>
      </w:r>
      <w:r w:rsidR="00BA478B" w:rsidRPr="00E50BCE">
        <w:rPr>
          <w:color w:val="000000" w:themeColor="text1"/>
          <w:szCs w:val="24"/>
        </w:rPr>
        <w:t>PCR</w:t>
      </w:r>
      <w:r w:rsidR="00BA478B" w:rsidRPr="00E50BCE">
        <w:rPr>
          <w:color w:val="000000" w:themeColor="text1"/>
          <w:szCs w:val="24"/>
        </w:rPr>
        <w:t>検査を実施する。</w:t>
      </w:r>
    </w:p>
    <w:p w:rsidR="00815964" w:rsidRPr="00E50BCE" w:rsidRDefault="008F26E4" w:rsidP="008F26E4">
      <w:pPr>
        <w:ind w:leftChars="18" w:left="283" w:hangingChars="100" w:hanging="240"/>
        <w:rPr>
          <w:color w:val="000000" w:themeColor="text1"/>
          <w:szCs w:val="24"/>
        </w:rPr>
      </w:pPr>
      <w:r>
        <w:rPr>
          <w:rFonts w:hint="eastAsia"/>
          <w:color w:val="000000" w:themeColor="text1"/>
          <w:szCs w:val="24"/>
        </w:rPr>
        <w:t xml:space="preserve">　　</w:t>
      </w:r>
      <w:r w:rsidRPr="008F26E4">
        <w:rPr>
          <w:rFonts w:hint="eastAsia"/>
          <w:color w:val="000000" w:themeColor="text1"/>
          <w:szCs w:val="24"/>
        </w:rPr>
        <w:t>なお、令和</w:t>
      </w:r>
      <w:r w:rsidRPr="008F26E4">
        <w:rPr>
          <w:rFonts w:hint="eastAsia"/>
          <w:color w:val="000000" w:themeColor="text1"/>
          <w:szCs w:val="24"/>
        </w:rPr>
        <w:t>3</w:t>
      </w:r>
      <w:r w:rsidRPr="008F26E4">
        <w:rPr>
          <w:rFonts w:hint="eastAsia"/>
          <w:color w:val="000000" w:themeColor="text1"/>
          <w:szCs w:val="24"/>
        </w:rPr>
        <w:t>年</w:t>
      </w:r>
      <w:r w:rsidRPr="008F26E4">
        <w:rPr>
          <w:rFonts w:hint="eastAsia"/>
          <w:color w:val="000000" w:themeColor="text1"/>
          <w:szCs w:val="24"/>
        </w:rPr>
        <w:t>10</w:t>
      </w:r>
      <w:r w:rsidRPr="008F26E4">
        <w:rPr>
          <w:rFonts w:hint="eastAsia"/>
          <w:color w:val="000000" w:themeColor="text1"/>
          <w:szCs w:val="24"/>
        </w:rPr>
        <w:t>月</w:t>
      </w:r>
      <w:r w:rsidRPr="008F26E4">
        <w:rPr>
          <w:rFonts w:hint="eastAsia"/>
          <w:color w:val="000000" w:themeColor="text1"/>
          <w:szCs w:val="24"/>
        </w:rPr>
        <w:t>15</w:t>
      </w:r>
      <w:r w:rsidRPr="008F26E4">
        <w:rPr>
          <w:rFonts w:hint="eastAsia"/>
          <w:color w:val="000000" w:themeColor="text1"/>
          <w:szCs w:val="24"/>
        </w:rPr>
        <w:t>日以降、検査対象者の減少</w:t>
      </w:r>
      <w:r w:rsidR="004843DF">
        <w:rPr>
          <w:rFonts w:hint="eastAsia"/>
          <w:color w:val="000000" w:themeColor="text1"/>
          <w:szCs w:val="24"/>
        </w:rPr>
        <w:t>、及び、区内検査実施医療機関の増加</w:t>
      </w:r>
      <w:r w:rsidRPr="008F26E4">
        <w:rPr>
          <w:rFonts w:hint="eastAsia"/>
          <w:color w:val="000000" w:themeColor="text1"/>
          <w:szCs w:val="24"/>
        </w:rPr>
        <w:t>に伴い、区役所庁舎に設けた検査会場は休止とし、必要に応じクラスター発生施設等への出張検査に対応できる体制</w:t>
      </w:r>
      <w:r w:rsidR="00140F4F">
        <w:rPr>
          <w:rFonts w:hint="eastAsia"/>
          <w:color w:val="000000" w:themeColor="text1"/>
          <w:szCs w:val="24"/>
        </w:rPr>
        <w:t>整備へと変更し</w:t>
      </w:r>
      <w:r w:rsidR="001F36EB">
        <w:rPr>
          <w:rFonts w:hint="eastAsia"/>
          <w:color w:val="000000" w:themeColor="text1"/>
          <w:szCs w:val="24"/>
        </w:rPr>
        <w:t>ている。</w:t>
      </w:r>
    </w:p>
    <w:p w:rsidR="00945996" w:rsidRPr="008F26E4" w:rsidRDefault="00945996" w:rsidP="00891C4F">
      <w:pPr>
        <w:ind w:rightChars="-59" w:right="-142"/>
        <w:rPr>
          <w:color w:val="000000" w:themeColor="text1"/>
          <w:szCs w:val="24"/>
        </w:rPr>
      </w:pPr>
    </w:p>
    <w:p w:rsidR="00F07690" w:rsidRDefault="00F07690" w:rsidP="00F07690">
      <w:pPr>
        <w:ind w:left="240" w:hanging="240"/>
        <w:jc w:val="left"/>
        <w:rPr>
          <w:color w:val="000000" w:themeColor="text1"/>
          <w:szCs w:val="24"/>
        </w:rPr>
      </w:pPr>
      <w:r>
        <w:rPr>
          <w:rFonts w:asciiTheme="majorEastAsia" w:eastAsiaTheme="majorEastAsia" w:hAnsiTheme="majorEastAsia" w:hint="eastAsia"/>
          <w:b/>
          <w:color w:val="000000" w:themeColor="text1"/>
          <w:szCs w:val="24"/>
        </w:rPr>
        <w:t xml:space="preserve">　</w:t>
      </w:r>
      <w:r>
        <w:rPr>
          <w:rFonts w:hint="eastAsia"/>
          <w:color w:val="FF0000"/>
          <w:szCs w:val="24"/>
        </w:rPr>
        <w:t xml:space="preserve"> </w:t>
      </w:r>
      <w:r>
        <w:rPr>
          <w:rFonts w:hint="eastAsia"/>
          <w:color w:val="000000" w:themeColor="text1"/>
          <w:szCs w:val="24"/>
        </w:rPr>
        <w:t>(5</w:t>
      </w:r>
      <w:r w:rsidRPr="00E50BCE">
        <w:rPr>
          <w:rFonts w:hint="eastAsia"/>
          <w:color w:val="000000" w:themeColor="text1"/>
          <w:szCs w:val="24"/>
        </w:rPr>
        <w:t>)</w:t>
      </w:r>
      <w:r>
        <w:rPr>
          <w:rFonts w:hint="eastAsia"/>
          <w:color w:val="000000" w:themeColor="text1"/>
          <w:szCs w:val="24"/>
        </w:rPr>
        <w:t xml:space="preserve"> </w:t>
      </w:r>
      <w:r>
        <w:rPr>
          <w:rFonts w:hint="eastAsia"/>
          <w:color w:val="000000" w:themeColor="text1"/>
          <w:szCs w:val="24"/>
        </w:rPr>
        <w:t>オミクロン株への対応</w:t>
      </w:r>
    </w:p>
    <w:p w:rsidR="00F07690" w:rsidRDefault="00F07690" w:rsidP="00F07690">
      <w:pPr>
        <w:ind w:left="240" w:hanging="240"/>
        <w:rPr>
          <w:color w:val="000000" w:themeColor="text1"/>
          <w:szCs w:val="24"/>
        </w:rPr>
      </w:pPr>
      <w:r>
        <w:rPr>
          <w:rFonts w:hint="eastAsia"/>
          <w:color w:val="000000" w:themeColor="text1"/>
          <w:szCs w:val="24"/>
        </w:rPr>
        <w:t xml:space="preserve">　　</w:t>
      </w:r>
      <w:r w:rsidRPr="008F26E4">
        <w:rPr>
          <w:rFonts w:hint="eastAsia"/>
          <w:color w:val="000000" w:themeColor="text1"/>
          <w:szCs w:val="24"/>
        </w:rPr>
        <w:t>令和</w:t>
      </w:r>
      <w:r w:rsidRPr="008F26E4">
        <w:rPr>
          <w:rFonts w:hint="eastAsia"/>
          <w:color w:val="000000" w:themeColor="text1"/>
          <w:szCs w:val="24"/>
        </w:rPr>
        <w:t>3</w:t>
      </w:r>
      <w:r w:rsidRPr="008F26E4">
        <w:rPr>
          <w:rFonts w:hint="eastAsia"/>
          <w:color w:val="000000" w:themeColor="text1"/>
          <w:szCs w:val="24"/>
        </w:rPr>
        <w:t>年</w:t>
      </w:r>
      <w:r w:rsidRPr="008F26E4">
        <w:rPr>
          <w:rFonts w:hint="eastAsia"/>
          <w:color w:val="000000" w:themeColor="text1"/>
          <w:szCs w:val="24"/>
        </w:rPr>
        <w:t>1</w:t>
      </w:r>
      <w:r>
        <w:rPr>
          <w:rFonts w:hint="eastAsia"/>
          <w:color w:val="000000" w:themeColor="text1"/>
          <w:szCs w:val="24"/>
        </w:rPr>
        <w:t>1</w:t>
      </w:r>
      <w:r w:rsidRPr="008F26E4">
        <w:rPr>
          <w:rFonts w:hint="eastAsia"/>
          <w:color w:val="000000" w:themeColor="text1"/>
          <w:szCs w:val="24"/>
        </w:rPr>
        <w:t>月</w:t>
      </w:r>
      <w:r>
        <w:rPr>
          <w:rFonts w:hint="eastAsia"/>
          <w:color w:val="000000" w:themeColor="text1"/>
          <w:szCs w:val="24"/>
        </w:rPr>
        <w:t>30</w:t>
      </w:r>
      <w:r>
        <w:rPr>
          <w:rFonts w:hint="eastAsia"/>
          <w:color w:val="000000" w:themeColor="text1"/>
          <w:szCs w:val="24"/>
        </w:rPr>
        <w:t>日に感染力が強いとされる新たな変異株であるオミクロン株陽性者が海外帰国者で確認され</w:t>
      </w:r>
      <w:r w:rsidR="00175074">
        <w:rPr>
          <w:rFonts w:hint="eastAsia"/>
          <w:color w:val="000000" w:themeColor="text1"/>
          <w:szCs w:val="24"/>
        </w:rPr>
        <w:t>た。</w:t>
      </w:r>
    </w:p>
    <w:p w:rsidR="00F07690" w:rsidRDefault="00F07690" w:rsidP="00F07690">
      <w:pPr>
        <w:ind w:leftChars="100" w:left="240" w:firstLineChars="100" w:firstLine="240"/>
        <w:rPr>
          <w:color w:val="000000" w:themeColor="text1"/>
          <w:szCs w:val="24"/>
        </w:rPr>
      </w:pPr>
      <w:r>
        <w:rPr>
          <w:rFonts w:hint="eastAsia"/>
          <w:color w:val="000000" w:themeColor="text1"/>
          <w:szCs w:val="24"/>
        </w:rPr>
        <w:t>当初、水際対策として、海外帰国者を主たる対象としていたが、</w:t>
      </w:r>
      <w:r>
        <w:rPr>
          <w:rFonts w:hint="eastAsia"/>
          <w:color w:val="000000" w:themeColor="text1"/>
          <w:szCs w:val="24"/>
        </w:rPr>
        <w:t>12/24</w:t>
      </w:r>
      <w:r>
        <w:rPr>
          <w:rFonts w:hint="eastAsia"/>
          <w:color w:val="000000" w:themeColor="text1"/>
          <w:szCs w:val="24"/>
        </w:rPr>
        <w:t>に渡航歴の無いオミクロン株陽性者が都内で初めて確認されたことより、現在、帰国者と市中感染者の双方に対応している。</w:t>
      </w:r>
    </w:p>
    <w:p w:rsidR="00F07690" w:rsidRDefault="00F07690" w:rsidP="00F07690">
      <w:pPr>
        <w:pStyle w:val="a9"/>
        <w:numPr>
          <w:ilvl w:val="0"/>
          <w:numId w:val="5"/>
        </w:numPr>
        <w:ind w:leftChars="0"/>
        <w:rPr>
          <w:color w:val="000000" w:themeColor="text1"/>
          <w:szCs w:val="24"/>
        </w:rPr>
      </w:pPr>
      <w:r w:rsidRPr="00790BA4">
        <w:rPr>
          <w:rFonts w:hint="eastAsia"/>
          <w:color w:val="000000" w:themeColor="text1"/>
          <w:szCs w:val="24"/>
        </w:rPr>
        <w:t xml:space="preserve"> </w:t>
      </w:r>
      <w:r w:rsidR="00175074">
        <w:rPr>
          <w:rFonts w:hint="eastAsia"/>
          <w:color w:val="000000" w:themeColor="text1"/>
          <w:szCs w:val="24"/>
        </w:rPr>
        <w:t>海外帰国者のうちオミクロン株陽性者の</w:t>
      </w:r>
      <w:r w:rsidRPr="00790BA4">
        <w:rPr>
          <w:rFonts w:hint="eastAsia"/>
          <w:color w:val="000000" w:themeColor="text1"/>
          <w:szCs w:val="24"/>
        </w:rPr>
        <w:t>濃厚接触者</w:t>
      </w:r>
      <w:r w:rsidR="00175074">
        <w:rPr>
          <w:rFonts w:hint="eastAsia"/>
          <w:color w:val="000000" w:themeColor="text1"/>
          <w:szCs w:val="24"/>
        </w:rPr>
        <w:t>への対応</w:t>
      </w:r>
    </w:p>
    <w:p w:rsidR="00F07690" w:rsidRDefault="00F07690" w:rsidP="00F07690">
      <w:pPr>
        <w:ind w:left="480"/>
        <w:rPr>
          <w:color w:val="000000" w:themeColor="text1"/>
          <w:szCs w:val="24"/>
        </w:rPr>
      </w:pPr>
      <w:r>
        <w:rPr>
          <w:rFonts w:hint="eastAsia"/>
          <w:color w:val="000000" w:themeColor="text1"/>
          <w:szCs w:val="24"/>
        </w:rPr>
        <w:t xml:space="preserve">　当初、陽性者搭乗機利用者全員を濃厚接触者とし、原則として全員</w:t>
      </w:r>
      <w:r w:rsidR="00840F90">
        <w:rPr>
          <w:rFonts w:hint="eastAsia"/>
          <w:color w:val="000000" w:themeColor="text1"/>
          <w:szCs w:val="24"/>
        </w:rPr>
        <w:t>を</w:t>
      </w:r>
      <w:r>
        <w:rPr>
          <w:rFonts w:hint="eastAsia"/>
          <w:color w:val="000000" w:themeColor="text1"/>
          <w:szCs w:val="24"/>
        </w:rPr>
        <w:t>施設待機対象としたが、</w:t>
      </w:r>
      <w:r>
        <w:rPr>
          <w:rFonts w:hint="eastAsia"/>
          <w:color w:val="000000" w:themeColor="text1"/>
          <w:szCs w:val="24"/>
        </w:rPr>
        <w:t>12/28</w:t>
      </w:r>
      <w:r>
        <w:rPr>
          <w:rFonts w:hint="eastAsia"/>
          <w:color w:val="000000" w:themeColor="text1"/>
          <w:szCs w:val="24"/>
        </w:rPr>
        <w:t>以降、陽性者の前後</w:t>
      </w:r>
      <w:r>
        <w:rPr>
          <w:rFonts w:hint="eastAsia"/>
          <w:color w:val="000000" w:themeColor="text1"/>
          <w:szCs w:val="24"/>
        </w:rPr>
        <w:t>2</w:t>
      </w:r>
      <w:r>
        <w:rPr>
          <w:rFonts w:hint="eastAsia"/>
          <w:color w:val="000000" w:themeColor="text1"/>
          <w:szCs w:val="24"/>
        </w:rPr>
        <w:t>列の席搭乗者のみへと対象が変更された。</w:t>
      </w:r>
    </w:p>
    <w:p w:rsidR="002D5B1A" w:rsidRDefault="00175074" w:rsidP="00175074">
      <w:pPr>
        <w:ind w:left="480" w:firstLineChars="100" w:firstLine="240"/>
        <w:rPr>
          <w:color w:val="000000" w:themeColor="text1"/>
          <w:szCs w:val="24"/>
        </w:rPr>
      </w:pPr>
      <w:r>
        <w:rPr>
          <w:rFonts w:hint="eastAsia"/>
          <w:color w:val="000000" w:themeColor="text1"/>
          <w:szCs w:val="24"/>
        </w:rPr>
        <w:t>濃厚接触者については、</w:t>
      </w:r>
      <w:r w:rsidR="00F07690">
        <w:rPr>
          <w:rFonts w:hint="eastAsia"/>
          <w:color w:val="000000" w:themeColor="text1"/>
          <w:szCs w:val="24"/>
        </w:rPr>
        <w:t>当初、帰国後</w:t>
      </w:r>
      <w:r w:rsidR="00F07690">
        <w:rPr>
          <w:rFonts w:hint="eastAsia"/>
          <w:color w:val="000000" w:themeColor="text1"/>
          <w:szCs w:val="24"/>
        </w:rPr>
        <w:t>2</w:t>
      </w:r>
      <w:r w:rsidR="00F07690">
        <w:rPr>
          <w:rFonts w:hint="eastAsia"/>
          <w:color w:val="000000" w:themeColor="text1"/>
          <w:szCs w:val="24"/>
        </w:rPr>
        <w:t>日に</w:t>
      </w:r>
      <w:r w:rsidR="00F07690">
        <w:rPr>
          <w:rFonts w:hint="eastAsia"/>
          <w:color w:val="000000" w:themeColor="text1"/>
          <w:szCs w:val="24"/>
        </w:rPr>
        <w:t>1</w:t>
      </w:r>
      <w:r w:rsidR="00F07690">
        <w:rPr>
          <w:rFonts w:hint="eastAsia"/>
          <w:color w:val="000000" w:themeColor="text1"/>
          <w:szCs w:val="24"/>
        </w:rPr>
        <w:t>回の</w:t>
      </w:r>
      <w:r w:rsidR="00F07690">
        <w:rPr>
          <w:rFonts w:hint="eastAsia"/>
          <w:color w:val="000000" w:themeColor="text1"/>
          <w:szCs w:val="24"/>
        </w:rPr>
        <w:t>PCR</w:t>
      </w:r>
      <w:r w:rsidR="00F07690">
        <w:rPr>
          <w:rFonts w:hint="eastAsia"/>
          <w:color w:val="000000" w:themeColor="text1"/>
          <w:szCs w:val="24"/>
        </w:rPr>
        <w:t>検査、</w:t>
      </w:r>
      <w:r w:rsidR="00F07690">
        <w:rPr>
          <w:rFonts w:hint="eastAsia"/>
          <w:color w:val="000000" w:themeColor="text1"/>
          <w:szCs w:val="24"/>
        </w:rPr>
        <w:t>12/17</w:t>
      </w:r>
      <w:r w:rsidR="00F07690">
        <w:rPr>
          <w:rFonts w:hint="eastAsia"/>
          <w:color w:val="000000" w:themeColor="text1"/>
          <w:szCs w:val="24"/>
        </w:rPr>
        <w:t>以降、帰国後、または、最終接触日から</w:t>
      </w:r>
      <w:r w:rsidR="00F07690">
        <w:rPr>
          <w:rFonts w:hint="eastAsia"/>
          <w:color w:val="000000" w:themeColor="text1"/>
          <w:szCs w:val="24"/>
        </w:rPr>
        <w:t>3</w:t>
      </w:r>
      <w:r w:rsidR="00F07690">
        <w:rPr>
          <w:rFonts w:hint="eastAsia"/>
          <w:color w:val="000000" w:themeColor="text1"/>
          <w:szCs w:val="24"/>
        </w:rPr>
        <w:t>日､</w:t>
      </w:r>
      <w:r w:rsidR="00F07690">
        <w:rPr>
          <w:rFonts w:hint="eastAsia"/>
          <w:color w:val="000000" w:themeColor="text1"/>
          <w:szCs w:val="24"/>
        </w:rPr>
        <w:t>6</w:t>
      </w:r>
      <w:r w:rsidR="00F07690">
        <w:rPr>
          <w:rFonts w:hint="eastAsia"/>
          <w:color w:val="000000" w:themeColor="text1"/>
          <w:szCs w:val="24"/>
        </w:rPr>
        <w:t>日､</w:t>
      </w:r>
      <w:r w:rsidR="00F07690">
        <w:rPr>
          <w:rFonts w:hint="eastAsia"/>
          <w:color w:val="000000" w:themeColor="text1"/>
          <w:szCs w:val="24"/>
        </w:rPr>
        <w:t>10</w:t>
      </w:r>
      <w:r w:rsidR="00F07690">
        <w:rPr>
          <w:rFonts w:hint="eastAsia"/>
          <w:color w:val="000000" w:themeColor="text1"/>
          <w:szCs w:val="24"/>
        </w:rPr>
        <w:t>日</w:t>
      </w:r>
      <w:r>
        <w:rPr>
          <w:rFonts w:hint="eastAsia"/>
          <w:color w:val="000000" w:themeColor="text1"/>
          <w:szCs w:val="24"/>
        </w:rPr>
        <w:t>目の</w:t>
      </w:r>
      <w:r w:rsidR="00F07690">
        <w:rPr>
          <w:rFonts w:hint="eastAsia"/>
          <w:color w:val="000000" w:themeColor="text1"/>
          <w:szCs w:val="24"/>
        </w:rPr>
        <w:t>PCR</w:t>
      </w:r>
      <w:r w:rsidR="00F07690">
        <w:rPr>
          <w:rFonts w:hint="eastAsia"/>
          <w:color w:val="000000" w:themeColor="text1"/>
          <w:szCs w:val="24"/>
        </w:rPr>
        <w:t>検査へ変更となった。</w:t>
      </w:r>
    </w:p>
    <w:p w:rsidR="00F07690" w:rsidRDefault="00175074" w:rsidP="00175074">
      <w:pPr>
        <w:ind w:left="480" w:firstLineChars="100" w:firstLine="240"/>
        <w:rPr>
          <w:color w:val="000000" w:themeColor="text1"/>
          <w:szCs w:val="24"/>
        </w:rPr>
      </w:pPr>
      <w:r w:rsidRPr="00175074">
        <w:rPr>
          <w:rFonts w:hint="eastAsia"/>
          <w:color w:val="000000" w:themeColor="text1"/>
          <w:szCs w:val="24"/>
        </w:rPr>
        <w:t>全ての検体を東京都健康安全研究センターへ搬入し、オミクロン株か否かの検査を実施している。</w:t>
      </w:r>
    </w:p>
    <w:p w:rsidR="001F36EB" w:rsidRDefault="00F07690" w:rsidP="00175074">
      <w:pPr>
        <w:ind w:left="480"/>
        <w:rPr>
          <w:color w:val="000000" w:themeColor="text1"/>
          <w:szCs w:val="24"/>
        </w:rPr>
      </w:pPr>
      <w:r>
        <w:rPr>
          <w:rFonts w:hint="eastAsia"/>
          <w:color w:val="000000" w:themeColor="text1"/>
          <w:szCs w:val="24"/>
        </w:rPr>
        <w:t xml:space="preserve">　施設入所せず自宅待機している濃厚接触者への</w:t>
      </w:r>
      <w:r>
        <w:rPr>
          <w:rFonts w:hint="eastAsia"/>
          <w:color w:val="000000" w:themeColor="text1"/>
          <w:szCs w:val="24"/>
        </w:rPr>
        <w:t>PCR</w:t>
      </w:r>
      <w:r>
        <w:rPr>
          <w:rFonts w:hint="eastAsia"/>
          <w:color w:val="000000" w:themeColor="text1"/>
          <w:szCs w:val="24"/>
        </w:rPr>
        <w:t>検査は、保健所が実施</w:t>
      </w:r>
      <w:r w:rsidR="00175074">
        <w:rPr>
          <w:rFonts w:hint="eastAsia"/>
          <w:color w:val="000000" w:themeColor="text1"/>
          <w:szCs w:val="24"/>
        </w:rPr>
        <w:t>しており、令和</w:t>
      </w:r>
      <w:r w:rsidR="00175074">
        <w:rPr>
          <w:rFonts w:hint="eastAsia"/>
          <w:color w:val="000000" w:themeColor="text1"/>
          <w:szCs w:val="24"/>
        </w:rPr>
        <w:t>4</w:t>
      </w:r>
      <w:r w:rsidR="00175074">
        <w:rPr>
          <w:rFonts w:hint="eastAsia"/>
          <w:color w:val="000000" w:themeColor="text1"/>
          <w:szCs w:val="24"/>
        </w:rPr>
        <w:t>年</w:t>
      </w:r>
      <w:r w:rsidR="00175074">
        <w:rPr>
          <w:rFonts w:hint="eastAsia"/>
          <w:color w:val="000000" w:themeColor="text1"/>
          <w:szCs w:val="24"/>
        </w:rPr>
        <w:t>1</w:t>
      </w:r>
      <w:r w:rsidR="00175074">
        <w:rPr>
          <w:rFonts w:hint="eastAsia"/>
          <w:color w:val="000000" w:themeColor="text1"/>
          <w:szCs w:val="24"/>
        </w:rPr>
        <w:t>月</w:t>
      </w:r>
      <w:r w:rsidR="00840F90">
        <w:rPr>
          <w:rFonts w:hint="eastAsia"/>
          <w:color w:val="000000" w:themeColor="text1"/>
          <w:szCs w:val="24"/>
        </w:rPr>
        <w:t>9</w:t>
      </w:r>
      <w:r w:rsidR="00175074">
        <w:rPr>
          <w:rFonts w:hint="eastAsia"/>
          <w:color w:val="000000" w:themeColor="text1"/>
          <w:szCs w:val="24"/>
        </w:rPr>
        <w:t>日まで、延べ</w:t>
      </w:r>
      <w:r w:rsidR="002904A4">
        <w:rPr>
          <w:rFonts w:hint="eastAsia"/>
          <w:color w:val="000000" w:themeColor="text1"/>
          <w:szCs w:val="24"/>
        </w:rPr>
        <w:t>301</w:t>
      </w:r>
      <w:r w:rsidR="00175074">
        <w:rPr>
          <w:rFonts w:hint="eastAsia"/>
          <w:color w:val="000000" w:themeColor="text1"/>
          <w:szCs w:val="24"/>
        </w:rPr>
        <w:t>名の濃厚接触者へ健康観察等の対応を行った。</w:t>
      </w:r>
      <w:r w:rsidR="001F36EB">
        <w:rPr>
          <w:rFonts w:hint="eastAsia"/>
          <w:color w:val="000000" w:themeColor="text1"/>
          <w:szCs w:val="24"/>
        </w:rPr>
        <w:t xml:space="preserve">　</w:t>
      </w:r>
    </w:p>
    <w:p w:rsidR="00F07690" w:rsidRDefault="00175074" w:rsidP="001F36EB">
      <w:pPr>
        <w:ind w:left="480" w:firstLineChars="100" w:firstLine="240"/>
        <w:rPr>
          <w:color w:val="000000" w:themeColor="text1"/>
          <w:szCs w:val="24"/>
        </w:rPr>
      </w:pPr>
      <w:r>
        <w:rPr>
          <w:rFonts w:hint="eastAsia"/>
          <w:color w:val="000000" w:themeColor="text1"/>
          <w:szCs w:val="24"/>
        </w:rPr>
        <w:t>1</w:t>
      </w:r>
      <w:r w:rsidR="001F36EB">
        <w:rPr>
          <w:rFonts w:hint="eastAsia"/>
          <w:color w:val="000000" w:themeColor="text1"/>
          <w:szCs w:val="24"/>
        </w:rPr>
        <w:t>月</w:t>
      </w:r>
      <w:r w:rsidR="00840F90">
        <w:rPr>
          <w:rFonts w:hint="eastAsia"/>
          <w:color w:val="000000" w:themeColor="text1"/>
          <w:szCs w:val="24"/>
        </w:rPr>
        <w:t>9</w:t>
      </w:r>
      <w:r w:rsidR="001F36EB">
        <w:rPr>
          <w:rFonts w:hint="eastAsia"/>
          <w:color w:val="000000" w:themeColor="text1"/>
          <w:szCs w:val="24"/>
        </w:rPr>
        <w:t>日</w:t>
      </w:r>
      <w:r>
        <w:rPr>
          <w:rFonts w:hint="eastAsia"/>
          <w:color w:val="000000" w:themeColor="text1"/>
          <w:szCs w:val="24"/>
        </w:rPr>
        <w:t>現在</w:t>
      </w:r>
      <w:r w:rsidR="001F36EB">
        <w:rPr>
          <w:rFonts w:hint="eastAsia"/>
          <w:color w:val="000000" w:themeColor="text1"/>
          <w:szCs w:val="24"/>
        </w:rPr>
        <w:t>、</w:t>
      </w:r>
      <w:r>
        <w:rPr>
          <w:rFonts w:hint="eastAsia"/>
          <w:color w:val="000000" w:themeColor="text1"/>
          <w:szCs w:val="24"/>
        </w:rPr>
        <w:t>宿泊施設入所者</w:t>
      </w:r>
      <w:r w:rsidR="008E232B">
        <w:rPr>
          <w:rFonts w:hint="eastAsia"/>
          <w:color w:val="000000" w:themeColor="text1"/>
          <w:szCs w:val="24"/>
        </w:rPr>
        <w:t>13</w:t>
      </w:r>
      <w:r w:rsidR="008E232B">
        <w:rPr>
          <w:rFonts w:hint="eastAsia"/>
          <w:color w:val="000000" w:themeColor="text1"/>
          <w:szCs w:val="24"/>
        </w:rPr>
        <w:t>名</w:t>
      </w:r>
      <w:r w:rsidR="001F36EB">
        <w:rPr>
          <w:rFonts w:hint="eastAsia"/>
          <w:color w:val="000000" w:themeColor="text1"/>
          <w:szCs w:val="24"/>
        </w:rPr>
        <w:t>（検疫所指定施設</w:t>
      </w:r>
      <w:r w:rsidR="001F36EB">
        <w:rPr>
          <w:rFonts w:hint="eastAsia"/>
          <w:color w:val="000000" w:themeColor="text1"/>
          <w:szCs w:val="24"/>
        </w:rPr>
        <w:t>11</w:t>
      </w:r>
      <w:r w:rsidR="001F36EB">
        <w:rPr>
          <w:rFonts w:hint="eastAsia"/>
          <w:color w:val="000000" w:themeColor="text1"/>
          <w:szCs w:val="24"/>
        </w:rPr>
        <w:t>名、東京都指定施設</w:t>
      </w:r>
      <w:r w:rsidR="001F36EB">
        <w:rPr>
          <w:rFonts w:hint="eastAsia"/>
          <w:color w:val="000000" w:themeColor="text1"/>
          <w:szCs w:val="24"/>
        </w:rPr>
        <w:t>2</w:t>
      </w:r>
      <w:r w:rsidR="001F36EB">
        <w:rPr>
          <w:rFonts w:hint="eastAsia"/>
          <w:color w:val="000000" w:themeColor="text1"/>
          <w:szCs w:val="24"/>
        </w:rPr>
        <w:t>名）</w:t>
      </w:r>
      <w:r>
        <w:rPr>
          <w:rFonts w:hint="eastAsia"/>
          <w:color w:val="000000" w:themeColor="text1"/>
          <w:szCs w:val="24"/>
        </w:rPr>
        <w:t>､自宅待機者</w:t>
      </w:r>
      <w:r w:rsidR="008E232B">
        <w:rPr>
          <w:rFonts w:hint="eastAsia"/>
          <w:color w:val="000000" w:themeColor="text1"/>
          <w:szCs w:val="24"/>
        </w:rPr>
        <w:t>30</w:t>
      </w:r>
      <w:r>
        <w:rPr>
          <w:rFonts w:hint="eastAsia"/>
          <w:color w:val="000000" w:themeColor="text1"/>
          <w:szCs w:val="24"/>
        </w:rPr>
        <w:t>名、対応終了者</w:t>
      </w:r>
      <w:r w:rsidR="008E232B">
        <w:rPr>
          <w:rFonts w:hint="eastAsia"/>
          <w:color w:val="000000" w:themeColor="text1"/>
          <w:szCs w:val="24"/>
        </w:rPr>
        <w:t>258</w:t>
      </w:r>
      <w:r>
        <w:rPr>
          <w:rFonts w:hint="eastAsia"/>
          <w:color w:val="000000" w:themeColor="text1"/>
          <w:szCs w:val="24"/>
        </w:rPr>
        <w:t>名となっている。</w:t>
      </w:r>
    </w:p>
    <w:p w:rsidR="002D5B1A" w:rsidRPr="00175074" w:rsidRDefault="002D5B1A" w:rsidP="00175074">
      <w:pPr>
        <w:ind w:left="480"/>
        <w:rPr>
          <w:color w:val="000000" w:themeColor="text1"/>
          <w:szCs w:val="24"/>
        </w:rPr>
      </w:pPr>
    </w:p>
    <w:p w:rsidR="00F07690" w:rsidRDefault="00175074" w:rsidP="00F07690">
      <w:pPr>
        <w:pStyle w:val="a9"/>
        <w:numPr>
          <w:ilvl w:val="0"/>
          <w:numId w:val="5"/>
        </w:numPr>
        <w:ind w:leftChars="0"/>
        <w:rPr>
          <w:color w:val="000000" w:themeColor="text1"/>
          <w:szCs w:val="24"/>
        </w:rPr>
      </w:pPr>
      <w:r>
        <w:rPr>
          <w:rFonts w:hint="eastAsia"/>
          <w:color w:val="000000" w:themeColor="text1"/>
          <w:szCs w:val="24"/>
        </w:rPr>
        <w:t>市中感染への対応</w:t>
      </w:r>
    </w:p>
    <w:p w:rsidR="00651A9B" w:rsidRDefault="00175074" w:rsidP="00651A9B">
      <w:pPr>
        <w:ind w:leftChars="200" w:left="480" w:firstLineChars="100" w:firstLine="240"/>
        <w:rPr>
          <w:color w:val="000000" w:themeColor="text1"/>
          <w:szCs w:val="24"/>
        </w:rPr>
      </w:pPr>
      <w:r>
        <w:rPr>
          <w:rFonts w:hint="eastAsia"/>
          <w:color w:val="000000" w:themeColor="text1"/>
          <w:szCs w:val="24"/>
        </w:rPr>
        <w:t>令和</w:t>
      </w:r>
      <w:r>
        <w:rPr>
          <w:rFonts w:hint="eastAsia"/>
          <w:color w:val="000000" w:themeColor="text1"/>
          <w:szCs w:val="24"/>
        </w:rPr>
        <w:t>3</w:t>
      </w:r>
      <w:r>
        <w:rPr>
          <w:rFonts w:hint="eastAsia"/>
          <w:color w:val="000000" w:themeColor="text1"/>
          <w:szCs w:val="24"/>
        </w:rPr>
        <w:t>年</w:t>
      </w:r>
      <w:r>
        <w:rPr>
          <w:rFonts w:hint="eastAsia"/>
          <w:color w:val="000000" w:themeColor="text1"/>
          <w:szCs w:val="24"/>
        </w:rPr>
        <w:t>1</w:t>
      </w:r>
      <w:r w:rsidR="00401C34">
        <w:rPr>
          <w:rFonts w:hint="eastAsia"/>
          <w:color w:val="000000" w:themeColor="text1"/>
          <w:szCs w:val="24"/>
        </w:rPr>
        <w:t>2</w:t>
      </w:r>
      <w:r>
        <w:rPr>
          <w:rFonts w:hint="eastAsia"/>
          <w:color w:val="000000" w:themeColor="text1"/>
          <w:szCs w:val="24"/>
        </w:rPr>
        <w:t>月</w:t>
      </w:r>
      <w:r w:rsidR="001F36EB">
        <w:rPr>
          <w:rFonts w:hint="eastAsia"/>
          <w:color w:val="000000" w:themeColor="text1"/>
          <w:szCs w:val="24"/>
        </w:rPr>
        <w:t>3</w:t>
      </w:r>
      <w:r>
        <w:rPr>
          <w:rFonts w:hint="eastAsia"/>
          <w:color w:val="000000" w:themeColor="text1"/>
          <w:szCs w:val="24"/>
        </w:rPr>
        <w:t>日</w:t>
      </w:r>
      <w:r w:rsidR="00467878">
        <w:rPr>
          <w:rFonts w:hint="eastAsia"/>
          <w:color w:val="000000" w:themeColor="text1"/>
          <w:szCs w:val="24"/>
        </w:rPr>
        <w:t>以降</w:t>
      </w:r>
      <w:r>
        <w:rPr>
          <w:rFonts w:hint="eastAsia"/>
          <w:color w:val="000000" w:themeColor="text1"/>
          <w:szCs w:val="24"/>
        </w:rPr>
        <w:t>、</w:t>
      </w:r>
      <w:r w:rsidR="001F36EB">
        <w:rPr>
          <w:rFonts w:hint="eastAsia"/>
          <w:color w:val="000000" w:themeColor="text1"/>
          <w:szCs w:val="24"/>
        </w:rPr>
        <w:t>コロナ陽性と診断された検体</w:t>
      </w:r>
      <w:r w:rsidR="00651A9B">
        <w:rPr>
          <w:rFonts w:hint="eastAsia"/>
          <w:color w:val="000000" w:themeColor="text1"/>
          <w:szCs w:val="24"/>
        </w:rPr>
        <w:t>は全例</w:t>
      </w:r>
      <w:r w:rsidR="001F36EB">
        <w:rPr>
          <w:rFonts w:hint="eastAsia"/>
          <w:color w:val="000000" w:themeColor="text1"/>
          <w:szCs w:val="24"/>
        </w:rPr>
        <w:t>、</w:t>
      </w:r>
      <w:r w:rsidR="00651A9B">
        <w:rPr>
          <w:rFonts w:hint="eastAsia"/>
          <w:color w:val="000000" w:themeColor="text1"/>
          <w:szCs w:val="24"/>
        </w:rPr>
        <w:t>検査機関から東京都健康安全研究センターへ検体を搬入しゲノム解析を行うことにより、オミクロン株の可能性のある検体を検出している。</w:t>
      </w:r>
    </w:p>
    <w:p w:rsidR="002D5B1A" w:rsidRPr="00651A9B" w:rsidRDefault="002D5B1A" w:rsidP="00F07690">
      <w:pPr>
        <w:ind w:leftChars="200" w:left="480" w:firstLineChars="100" w:firstLine="240"/>
        <w:rPr>
          <w:color w:val="000000" w:themeColor="text1"/>
          <w:szCs w:val="24"/>
        </w:rPr>
      </w:pPr>
    </w:p>
    <w:p w:rsidR="002D5B1A" w:rsidRDefault="002D5B1A" w:rsidP="002D5B1A">
      <w:pPr>
        <w:pStyle w:val="a9"/>
        <w:numPr>
          <w:ilvl w:val="0"/>
          <w:numId w:val="5"/>
        </w:numPr>
        <w:ind w:leftChars="0"/>
        <w:rPr>
          <w:color w:val="000000" w:themeColor="text1"/>
          <w:szCs w:val="24"/>
        </w:rPr>
      </w:pPr>
      <w:r>
        <w:rPr>
          <w:rFonts w:hint="eastAsia"/>
          <w:color w:val="000000" w:themeColor="text1"/>
          <w:szCs w:val="24"/>
        </w:rPr>
        <w:t>オミクロン株陽性者等への対応</w:t>
      </w:r>
    </w:p>
    <w:p w:rsidR="002D5B1A" w:rsidRPr="002D5B1A" w:rsidRDefault="002D5B1A" w:rsidP="002D5B1A">
      <w:pPr>
        <w:ind w:left="480" w:firstLineChars="100" w:firstLine="240"/>
        <w:rPr>
          <w:color w:val="000000" w:themeColor="text1"/>
          <w:szCs w:val="24"/>
        </w:rPr>
      </w:pPr>
      <w:r w:rsidRPr="002D5B1A">
        <w:rPr>
          <w:rFonts w:hint="eastAsia"/>
          <w:color w:val="000000" w:themeColor="text1"/>
          <w:szCs w:val="24"/>
        </w:rPr>
        <w:t>海外帰国者、</w:t>
      </w:r>
      <w:r>
        <w:rPr>
          <w:rFonts w:hint="eastAsia"/>
          <w:color w:val="000000" w:themeColor="text1"/>
          <w:szCs w:val="24"/>
        </w:rPr>
        <w:t>市中感染</w:t>
      </w:r>
      <w:r w:rsidR="00E235E2">
        <w:rPr>
          <w:rFonts w:hint="eastAsia"/>
          <w:color w:val="000000" w:themeColor="text1"/>
          <w:szCs w:val="24"/>
        </w:rPr>
        <w:t>者</w:t>
      </w:r>
      <w:r>
        <w:rPr>
          <w:rFonts w:hint="eastAsia"/>
          <w:color w:val="000000" w:themeColor="text1"/>
          <w:szCs w:val="24"/>
        </w:rPr>
        <w:t>いずれも、オミクロン株陽性者は症状に関わらず全員入院、濃厚接触者は施設入所</w:t>
      </w:r>
      <w:r w:rsidR="00401C34">
        <w:rPr>
          <w:rFonts w:hint="eastAsia"/>
          <w:color w:val="000000" w:themeColor="text1"/>
          <w:szCs w:val="24"/>
        </w:rPr>
        <w:t>となっていたが、</w:t>
      </w:r>
      <w:r>
        <w:rPr>
          <w:rFonts w:hint="eastAsia"/>
          <w:color w:val="000000" w:themeColor="text1"/>
          <w:szCs w:val="24"/>
        </w:rPr>
        <w:t>対象者増加に伴い、</w:t>
      </w:r>
      <w:r w:rsidR="00401C34">
        <w:rPr>
          <w:rFonts w:hint="eastAsia"/>
          <w:color w:val="000000" w:themeColor="text1"/>
          <w:szCs w:val="24"/>
        </w:rPr>
        <w:t>東京都は</w:t>
      </w:r>
      <w:r>
        <w:rPr>
          <w:rFonts w:hint="eastAsia"/>
          <w:color w:val="000000" w:themeColor="text1"/>
          <w:szCs w:val="24"/>
        </w:rPr>
        <w:t>1/7</w:t>
      </w:r>
      <w:r>
        <w:rPr>
          <w:rFonts w:hint="eastAsia"/>
          <w:color w:val="000000" w:themeColor="text1"/>
          <w:szCs w:val="24"/>
        </w:rPr>
        <w:t>以降、陽性者は症状に応じ入院か施設入所、濃厚接触者は自宅待機の方針</w:t>
      </w:r>
      <w:r w:rsidR="00401C34">
        <w:rPr>
          <w:rFonts w:hint="eastAsia"/>
          <w:color w:val="000000" w:themeColor="text1"/>
          <w:szCs w:val="24"/>
        </w:rPr>
        <w:t>に変更した。</w:t>
      </w:r>
    </w:p>
    <w:p w:rsidR="002D5B1A" w:rsidRDefault="002D5B1A" w:rsidP="00945996">
      <w:pPr>
        <w:jc w:val="left"/>
        <w:rPr>
          <w:rFonts w:asciiTheme="majorEastAsia" w:eastAsiaTheme="majorEastAsia" w:hAnsiTheme="majorEastAsia"/>
          <w:b/>
          <w:color w:val="000000" w:themeColor="text1"/>
          <w:szCs w:val="24"/>
        </w:rPr>
      </w:pPr>
    </w:p>
    <w:p w:rsidR="00F07690" w:rsidRPr="002D5B1A" w:rsidRDefault="002D5B1A" w:rsidP="00945996">
      <w:pPr>
        <w:jc w:val="left"/>
        <w:rPr>
          <w:color w:val="000000" w:themeColor="text1"/>
          <w:szCs w:val="24"/>
        </w:rPr>
      </w:pPr>
      <w:r w:rsidRPr="002D5B1A">
        <w:rPr>
          <w:color w:val="000000" w:themeColor="text1"/>
          <w:szCs w:val="24"/>
        </w:rPr>
        <w:t xml:space="preserve">　</w:t>
      </w:r>
      <w:r w:rsidRPr="002D5B1A">
        <w:rPr>
          <w:color w:val="000000" w:themeColor="text1"/>
          <w:szCs w:val="24"/>
        </w:rPr>
        <w:t xml:space="preserve"> (6)</w:t>
      </w:r>
      <w:r>
        <w:rPr>
          <w:rFonts w:hint="eastAsia"/>
          <w:color w:val="000000" w:themeColor="text1"/>
          <w:szCs w:val="24"/>
        </w:rPr>
        <w:t xml:space="preserve"> </w:t>
      </w:r>
      <w:r>
        <w:rPr>
          <w:rFonts w:hint="eastAsia"/>
          <w:color w:val="000000" w:themeColor="text1"/>
          <w:szCs w:val="24"/>
        </w:rPr>
        <w:t>第６波へ向けた体制について</w:t>
      </w:r>
    </w:p>
    <w:p w:rsidR="00347189" w:rsidRDefault="002D5B1A" w:rsidP="00467878">
      <w:pPr>
        <w:pStyle w:val="a9"/>
        <w:numPr>
          <w:ilvl w:val="0"/>
          <w:numId w:val="6"/>
        </w:numPr>
        <w:ind w:leftChars="0" w:right="-142"/>
        <w:jc w:val="left"/>
        <w:rPr>
          <w:color w:val="000000" w:themeColor="text1"/>
          <w:szCs w:val="24"/>
        </w:rPr>
      </w:pPr>
      <w:r w:rsidRPr="001E5D02">
        <w:rPr>
          <w:color w:val="000000" w:themeColor="text1"/>
          <w:szCs w:val="24"/>
        </w:rPr>
        <w:t>区内の新型コロナ</w:t>
      </w:r>
      <w:r w:rsidRPr="001E5D02">
        <w:rPr>
          <w:color w:val="000000" w:themeColor="text1"/>
          <w:szCs w:val="24"/>
        </w:rPr>
        <w:t>PCR</w:t>
      </w:r>
      <w:r w:rsidRPr="001E5D02">
        <w:rPr>
          <w:color w:val="000000" w:themeColor="text1"/>
          <w:szCs w:val="24"/>
        </w:rPr>
        <w:t>検査・抗原検査実施医療機関</w:t>
      </w:r>
      <w:r w:rsidR="00347189">
        <w:rPr>
          <w:rFonts w:hint="eastAsia"/>
          <w:color w:val="000000" w:themeColor="text1"/>
          <w:szCs w:val="24"/>
        </w:rPr>
        <w:t>の区役所</w:t>
      </w:r>
      <w:r w:rsidR="00347189">
        <w:rPr>
          <w:rFonts w:hint="eastAsia"/>
          <w:color w:val="000000" w:themeColor="text1"/>
          <w:szCs w:val="24"/>
        </w:rPr>
        <w:t>HP</w:t>
      </w:r>
      <w:r w:rsidR="00347189">
        <w:rPr>
          <w:rFonts w:hint="eastAsia"/>
          <w:color w:val="000000" w:themeColor="text1"/>
          <w:szCs w:val="24"/>
        </w:rPr>
        <w:t>への公表</w:t>
      </w:r>
    </w:p>
    <w:p w:rsidR="002D5B1A" w:rsidRPr="00347189" w:rsidRDefault="002D5B1A" w:rsidP="00347189">
      <w:pPr>
        <w:ind w:left="720" w:right="-142" w:firstLineChars="100" w:firstLine="240"/>
        <w:jc w:val="left"/>
        <w:rPr>
          <w:color w:val="000000" w:themeColor="text1"/>
          <w:szCs w:val="24"/>
        </w:rPr>
      </w:pPr>
      <w:r w:rsidRPr="00347189">
        <w:rPr>
          <w:color w:val="000000" w:themeColor="text1"/>
          <w:szCs w:val="24"/>
        </w:rPr>
        <w:t>令和</w:t>
      </w:r>
      <w:r w:rsidRPr="00347189">
        <w:rPr>
          <w:color w:val="000000" w:themeColor="text1"/>
          <w:szCs w:val="24"/>
        </w:rPr>
        <w:t>3</w:t>
      </w:r>
      <w:r w:rsidRPr="00347189">
        <w:rPr>
          <w:color w:val="000000" w:themeColor="text1"/>
          <w:szCs w:val="24"/>
        </w:rPr>
        <w:t>年</w:t>
      </w:r>
      <w:r w:rsidRPr="00347189">
        <w:rPr>
          <w:color w:val="000000" w:themeColor="text1"/>
          <w:szCs w:val="24"/>
        </w:rPr>
        <w:t>11</w:t>
      </w:r>
      <w:r w:rsidRPr="00347189">
        <w:rPr>
          <w:color w:val="000000" w:themeColor="text1"/>
          <w:szCs w:val="24"/>
        </w:rPr>
        <w:t>月</w:t>
      </w:r>
      <w:r w:rsidRPr="00347189">
        <w:rPr>
          <w:color w:val="000000" w:themeColor="text1"/>
          <w:szCs w:val="24"/>
        </w:rPr>
        <w:t>5</w:t>
      </w:r>
      <w:r w:rsidRPr="00347189">
        <w:rPr>
          <w:color w:val="000000" w:themeColor="text1"/>
          <w:szCs w:val="24"/>
        </w:rPr>
        <w:t>日から公表し、随時更新</w:t>
      </w:r>
      <w:r w:rsidR="00347189">
        <w:rPr>
          <w:rFonts w:hint="eastAsia"/>
          <w:color w:val="000000" w:themeColor="text1"/>
          <w:szCs w:val="24"/>
        </w:rPr>
        <w:t>中</w:t>
      </w:r>
      <w:r w:rsidRPr="00347189">
        <w:rPr>
          <w:color w:val="000000" w:themeColor="text1"/>
          <w:szCs w:val="24"/>
        </w:rPr>
        <w:t>。</w:t>
      </w:r>
      <w:r w:rsidR="00467878" w:rsidRPr="00347189">
        <w:rPr>
          <w:color w:val="000000" w:themeColor="text1"/>
          <w:szCs w:val="24"/>
        </w:rPr>
        <w:t>（</w:t>
      </w:r>
      <w:r w:rsidR="00467878" w:rsidRPr="00347189">
        <w:rPr>
          <w:color w:val="000000" w:themeColor="text1"/>
          <w:szCs w:val="24"/>
        </w:rPr>
        <w:t>1</w:t>
      </w:r>
      <w:r w:rsidR="00467878" w:rsidRPr="00347189">
        <w:rPr>
          <w:color w:val="000000" w:themeColor="text1"/>
          <w:szCs w:val="24"/>
        </w:rPr>
        <w:t>月</w:t>
      </w:r>
      <w:r w:rsidR="00467878" w:rsidRPr="00347189">
        <w:rPr>
          <w:color w:val="000000" w:themeColor="text1"/>
          <w:szCs w:val="24"/>
        </w:rPr>
        <w:t>7</w:t>
      </w:r>
      <w:r w:rsidR="00467878" w:rsidRPr="00347189">
        <w:rPr>
          <w:color w:val="000000" w:themeColor="text1"/>
          <w:szCs w:val="24"/>
        </w:rPr>
        <w:t>日現在</w:t>
      </w:r>
      <w:r w:rsidR="00467878" w:rsidRPr="00347189">
        <w:rPr>
          <w:color w:val="000000" w:themeColor="text1"/>
          <w:szCs w:val="24"/>
        </w:rPr>
        <w:t xml:space="preserve"> 40</w:t>
      </w:r>
      <w:r w:rsidR="00467878" w:rsidRPr="00347189">
        <w:rPr>
          <w:color w:val="000000" w:themeColor="text1"/>
          <w:szCs w:val="24"/>
        </w:rPr>
        <w:t>医療機関）</w:t>
      </w:r>
    </w:p>
    <w:p w:rsidR="00347189" w:rsidRDefault="002D5B1A" w:rsidP="003A69B7">
      <w:pPr>
        <w:pStyle w:val="a9"/>
        <w:numPr>
          <w:ilvl w:val="0"/>
          <w:numId w:val="6"/>
        </w:numPr>
        <w:ind w:leftChars="0" w:right="-142"/>
        <w:jc w:val="left"/>
        <w:rPr>
          <w:color w:val="000000" w:themeColor="text1"/>
          <w:szCs w:val="24"/>
        </w:rPr>
      </w:pPr>
      <w:r w:rsidRPr="001E5D02">
        <w:rPr>
          <w:color w:val="000000" w:themeColor="text1"/>
          <w:szCs w:val="24"/>
        </w:rPr>
        <w:t xml:space="preserve"> </w:t>
      </w:r>
      <w:r w:rsidR="00347189">
        <w:rPr>
          <w:rFonts w:hint="eastAsia"/>
          <w:color w:val="000000" w:themeColor="text1"/>
          <w:szCs w:val="24"/>
        </w:rPr>
        <w:t>保健所による陽性者への迅速な連絡</w:t>
      </w:r>
    </w:p>
    <w:p w:rsidR="00347189" w:rsidRPr="00347189" w:rsidRDefault="00347189" w:rsidP="00347189">
      <w:pPr>
        <w:ind w:left="720" w:right="-142"/>
        <w:jc w:val="left"/>
        <w:rPr>
          <w:color w:val="000000" w:themeColor="text1"/>
          <w:szCs w:val="24"/>
        </w:rPr>
      </w:pPr>
      <w:r>
        <w:rPr>
          <w:rFonts w:hint="eastAsia"/>
          <w:color w:val="000000" w:themeColor="text1"/>
          <w:szCs w:val="24"/>
        </w:rPr>
        <w:t xml:space="preserve">　感染者増加を想定し、早い時期からの応援体制の確立</w:t>
      </w:r>
    </w:p>
    <w:p w:rsidR="00347189" w:rsidRPr="001E5D02" w:rsidRDefault="00347189" w:rsidP="00347189">
      <w:pPr>
        <w:pStyle w:val="a9"/>
        <w:numPr>
          <w:ilvl w:val="0"/>
          <w:numId w:val="6"/>
        </w:numPr>
        <w:ind w:leftChars="0"/>
        <w:jc w:val="left"/>
        <w:rPr>
          <w:color w:val="000000" w:themeColor="text1"/>
          <w:szCs w:val="24"/>
        </w:rPr>
      </w:pPr>
      <w:r w:rsidRPr="001E5D02">
        <w:rPr>
          <w:color w:val="000000" w:themeColor="text1"/>
          <w:szCs w:val="24"/>
        </w:rPr>
        <w:t>自宅療養者健康管理システムの導入</w:t>
      </w:r>
    </w:p>
    <w:p w:rsidR="00347189" w:rsidRPr="001E5D02" w:rsidRDefault="00347189" w:rsidP="00347189">
      <w:pPr>
        <w:ind w:leftChars="300" w:left="720" w:firstLineChars="100" w:firstLine="240"/>
        <w:rPr>
          <w:color w:val="000000" w:themeColor="text1"/>
          <w:szCs w:val="24"/>
        </w:rPr>
      </w:pPr>
      <w:r>
        <w:rPr>
          <w:rFonts w:hint="eastAsia"/>
          <w:color w:val="000000" w:themeColor="text1"/>
          <w:szCs w:val="24"/>
        </w:rPr>
        <w:t>これまで</w:t>
      </w:r>
      <w:r w:rsidRPr="001E5D02">
        <w:rPr>
          <w:color w:val="000000" w:themeColor="text1"/>
          <w:szCs w:val="24"/>
        </w:rPr>
        <w:t>、厚労省が整備した</w:t>
      </w:r>
      <w:r w:rsidRPr="001E5D02">
        <w:rPr>
          <w:color w:val="000000" w:themeColor="text1"/>
          <w:szCs w:val="24"/>
        </w:rPr>
        <w:t>HER-SYS</w:t>
      </w:r>
      <w:r>
        <w:rPr>
          <w:rFonts w:hint="eastAsia"/>
          <w:color w:val="000000" w:themeColor="text1"/>
          <w:szCs w:val="24"/>
        </w:rPr>
        <w:t>（</w:t>
      </w:r>
      <w:r w:rsidRPr="001E5D02">
        <w:rPr>
          <w:color w:val="000000" w:themeColor="text1"/>
          <w:szCs w:val="24"/>
        </w:rPr>
        <w:t>新型コロナウイルス感染者等情報把握・管理システム</w:t>
      </w:r>
      <w:r>
        <w:rPr>
          <w:rFonts w:hint="eastAsia"/>
          <w:color w:val="000000" w:themeColor="text1"/>
          <w:szCs w:val="24"/>
        </w:rPr>
        <w:t>）</w:t>
      </w:r>
      <w:r w:rsidRPr="001E5D02">
        <w:rPr>
          <w:color w:val="000000" w:themeColor="text1"/>
          <w:szCs w:val="24"/>
        </w:rPr>
        <w:t>及び紙カルテで患者を管理していたが、</w:t>
      </w:r>
      <w:r>
        <w:rPr>
          <w:rFonts w:hint="eastAsia"/>
          <w:color w:val="000000" w:themeColor="text1"/>
          <w:szCs w:val="24"/>
        </w:rPr>
        <w:t>令和</w:t>
      </w:r>
      <w:r>
        <w:rPr>
          <w:rFonts w:hint="eastAsia"/>
          <w:color w:val="000000" w:themeColor="text1"/>
          <w:szCs w:val="24"/>
        </w:rPr>
        <w:t>3</w:t>
      </w:r>
      <w:r>
        <w:rPr>
          <w:rFonts w:hint="eastAsia"/>
          <w:color w:val="000000" w:themeColor="text1"/>
          <w:szCs w:val="24"/>
        </w:rPr>
        <w:t>年</w:t>
      </w:r>
      <w:r>
        <w:rPr>
          <w:rFonts w:hint="eastAsia"/>
          <w:color w:val="000000" w:themeColor="text1"/>
          <w:szCs w:val="24"/>
        </w:rPr>
        <w:t>12</w:t>
      </w:r>
      <w:r>
        <w:rPr>
          <w:rFonts w:hint="eastAsia"/>
          <w:color w:val="000000" w:themeColor="text1"/>
          <w:szCs w:val="24"/>
        </w:rPr>
        <w:t>月以降、</w:t>
      </w:r>
      <w:r w:rsidRPr="001E5D02">
        <w:rPr>
          <w:color w:val="000000" w:themeColor="text1"/>
          <w:szCs w:val="24"/>
        </w:rPr>
        <w:t>品川区独自の「品川区新型コロナウイルス感染症疫学調査支援システム」</w:t>
      </w:r>
      <w:r>
        <w:rPr>
          <w:rFonts w:hint="eastAsia"/>
          <w:color w:val="000000" w:themeColor="text1"/>
          <w:szCs w:val="24"/>
        </w:rPr>
        <w:t>（</w:t>
      </w:r>
      <w:r w:rsidRPr="001E5D02">
        <w:rPr>
          <w:color w:val="000000" w:themeColor="text1"/>
          <w:szCs w:val="24"/>
        </w:rPr>
        <w:t>電子カルテ</w:t>
      </w:r>
      <w:r>
        <w:rPr>
          <w:rFonts w:hint="eastAsia"/>
          <w:color w:val="000000" w:themeColor="text1"/>
          <w:szCs w:val="24"/>
        </w:rPr>
        <w:t>）</w:t>
      </w:r>
      <w:r w:rsidRPr="001E5D02">
        <w:rPr>
          <w:color w:val="000000" w:themeColor="text1"/>
          <w:szCs w:val="24"/>
        </w:rPr>
        <w:t>を整備し、診断した医師等と</w:t>
      </w:r>
      <w:r>
        <w:rPr>
          <w:rFonts w:hint="eastAsia"/>
          <w:color w:val="000000" w:themeColor="text1"/>
          <w:szCs w:val="24"/>
        </w:rPr>
        <w:t>保健所が迅速に</w:t>
      </w:r>
      <w:r w:rsidRPr="001E5D02">
        <w:rPr>
          <w:color w:val="000000" w:themeColor="text1"/>
          <w:szCs w:val="24"/>
        </w:rPr>
        <w:t>情報共有</w:t>
      </w:r>
      <w:r>
        <w:rPr>
          <w:rFonts w:hint="eastAsia"/>
          <w:color w:val="000000" w:themeColor="text1"/>
          <w:szCs w:val="24"/>
        </w:rPr>
        <w:t>し、いち早く</w:t>
      </w:r>
      <w:r w:rsidRPr="001E5D02">
        <w:rPr>
          <w:color w:val="000000" w:themeColor="text1"/>
          <w:szCs w:val="24"/>
        </w:rPr>
        <w:t>、患者支援が行</w:t>
      </w:r>
      <w:r>
        <w:rPr>
          <w:rFonts w:hint="eastAsia"/>
          <w:color w:val="000000" w:themeColor="text1"/>
          <w:szCs w:val="24"/>
        </w:rPr>
        <w:t>える</w:t>
      </w:r>
      <w:r w:rsidRPr="001E5D02">
        <w:rPr>
          <w:color w:val="000000" w:themeColor="text1"/>
          <w:szCs w:val="24"/>
        </w:rPr>
        <w:t>よう</w:t>
      </w:r>
      <w:r>
        <w:rPr>
          <w:rFonts w:hint="eastAsia"/>
          <w:color w:val="000000" w:themeColor="text1"/>
          <w:szCs w:val="24"/>
        </w:rPr>
        <w:t>体制を充実した。</w:t>
      </w:r>
    </w:p>
    <w:p w:rsidR="002D5B1A" w:rsidRPr="001E5D02" w:rsidRDefault="002D5B1A" w:rsidP="003A69B7">
      <w:pPr>
        <w:pStyle w:val="a9"/>
        <w:numPr>
          <w:ilvl w:val="0"/>
          <w:numId w:val="6"/>
        </w:numPr>
        <w:ind w:leftChars="0" w:right="-142"/>
        <w:jc w:val="left"/>
        <w:rPr>
          <w:color w:val="000000" w:themeColor="text1"/>
          <w:szCs w:val="24"/>
        </w:rPr>
      </w:pPr>
      <w:r w:rsidRPr="001E5D02">
        <w:rPr>
          <w:color w:val="000000" w:themeColor="text1"/>
          <w:szCs w:val="24"/>
        </w:rPr>
        <w:t>医師による健康観察</w:t>
      </w:r>
    </w:p>
    <w:p w:rsidR="00347189" w:rsidRDefault="002D5B1A" w:rsidP="00347189">
      <w:pPr>
        <w:ind w:left="720" w:hangingChars="300" w:hanging="720"/>
        <w:jc w:val="left"/>
        <w:rPr>
          <w:color w:val="000000" w:themeColor="text1"/>
          <w:szCs w:val="24"/>
        </w:rPr>
      </w:pPr>
      <w:r w:rsidRPr="001E5D02">
        <w:rPr>
          <w:color w:val="000000" w:themeColor="text1"/>
          <w:szCs w:val="24"/>
        </w:rPr>
        <w:t xml:space="preserve">　　　　自宅療養となった患者への健康観察</w:t>
      </w:r>
      <w:r w:rsidR="00347189">
        <w:rPr>
          <w:rFonts w:hint="eastAsia"/>
          <w:color w:val="000000" w:themeColor="text1"/>
          <w:szCs w:val="24"/>
        </w:rPr>
        <w:t>を</w:t>
      </w:r>
      <w:r w:rsidRPr="001E5D02">
        <w:rPr>
          <w:color w:val="000000" w:themeColor="text1"/>
          <w:szCs w:val="24"/>
        </w:rPr>
        <w:t>、</w:t>
      </w:r>
      <w:r w:rsidR="00E235E2" w:rsidRPr="001E5D02">
        <w:rPr>
          <w:color w:val="000000" w:themeColor="text1"/>
          <w:szCs w:val="24"/>
        </w:rPr>
        <w:t>診断した医師、または地域のかかりつけ医が</w:t>
      </w:r>
      <w:r w:rsidR="00840F90" w:rsidRPr="001E5D02">
        <w:rPr>
          <w:color w:val="000000" w:themeColor="text1"/>
          <w:szCs w:val="24"/>
        </w:rPr>
        <w:t>保健所と役割分担し</w:t>
      </w:r>
      <w:r w:rsidR="00347189">
        <w:rPr>
          <w:rFonts w:hint="eastAsia"/>
          <w:color w:val="000000" w:themeColor="text1"/>
          <w:szCs w:val="24"/>
        </w:rPr>
        <w:t>ている。</w:t>
      </w:r>
    </w:p>
    <w:p w:rsidR="00347189" w:rsidRPr="00347189" w:rsidRDefault="00347189" w:rsidP="00347189">
      <w:pPr>
        <w:pStyle w:val="a9"/>
        <w:numPr>
          <w:ilvl w:val="0"/>
          <w:numId w:val="6"/>
        </w:numPr>
        <w:ind w:leftChars="0"/>
        <w:jc w:val="left"/>
        <w:rPr>
          <w:color w:val="000000" w:themeColor="text1"/>
          <w:szCs w:val="24"/>
        </w:rPr>
      </w:pPr>
      <w:r w:rsidRPr="00347189">
        <w:rPr>
          <w:rFonts w:hint="eastAsia"/>
          <w:color w:val="000000" w:themeColor="text1"/>
          <w:szCs w:val="24"/>
        </w:rPr>
        <w:t>自宅療養者へのオンライン診療・往診の</w:t>
      </w:r>
      <w:r w:rsidR="001F36EB">
        <w:rPr>
          <w:rFonts w:hint="eastAsia"/>
          <w:color w:val="000000" w:themeColor="text1"/>
          <w:szCs w:val="24"/>
        </w:rPr>
        <w:t>拡充</w:t>
      </w:r>
    </w:p>
    <w:p w:rsidR="00E235E2" w:rsidRPr="00467878" w:rsidRDefault="00E235E2" w:rsidP="00347189">
      <w:pPr>
        <w:ind w:left="723" w:hangingChars="300" w:hanging="723"/>
        <w:jc w:val="left"/>
        <w:rPr>
          <w:rFonts w:asciiTheme="majorEastAsia" w:eastAsiaTheme="majorEastAsia" w:hAnsiTheme="majorEastAsia"/>
          <w:b/>
          <w:color w:val="000000" w:themeColor="text1"/>
          <w:szCs w:val="24"/>
        </w:rPr>
      </w:pPr>
    </w:p>
    <w:p w:rsidR="00945996" w:rsidRPr="00E50BCE" w:rsidRDefault="00945996" w:rsidP="00945996">
      <w:pPr>
        <w:jc w:val="left"/>
        <w:rPr>
          <w:rFonts w:asciiTheme="majorEastAsia" w:eastAsiaTheme="majorEastAsia" w:hAnsiTheme="majorEastAsia"/>
          <w:b/>
          <w:color w:val="000000" w:themeColor="text1"/>
          <w:szCs w:val="24"/>
        </w:rPr>
      </w:pPr>
      <w:r w:rsidRPr="00E50BCE">
        <w:rPr>
          <w:rFonts w:asciiTheme="majorEastAsia" w:eastAsiaTheme="majorEastAsia" w:hAnsiTheme="majorEastAsia" w:hint="eastAsia"/>
          <w:b/>
          <w:color w:val="000000" w:themeColor="text1"/>
          <w:szCs w:val="24"/>
        </w:rPr>
        <w:t>２．保健センターの対応状況</w:t>
      </w:r>
    </w:p>
    <w:p w:rsidR="004F6D60" w:rsidRPr="00E50BCE" w:rsidRDefault="00945996" w:rsidP="00445097">
      <w:pPr>
        <w:ind w:leftChars="100" w:left="425" w:hangingChars="77" w:hanging="185"/>
        <w:rPr>
          <w:color w:val="000000" w:themeColor="text1"/>
          <w:szCs w:val="24"/>
        </w:rPr>
      </w:pPr>
      <w:r w:rsidRPr="00E50BCE">
        <w:rPr>
          <w:rFonts w:hint="eastAsia"/>
          <w:color w:val="000000" w:themeColor="text1"/>
          <w:szCs w:val="24"/>
        </w:rPr>
        <w:t xml:space="preserve">(1) </w:t>
      </w:r>
      <w:r w:rsidR="00445097" w:rsidRPr="00E50BCE">
        <w:rPr>
          <w:rFonts w:hint="eastAsia"/>
          <w:color w:val="000000" w:themeColor="text1"/>
          <w:szCs w:val="24"/>
        </w:rPr>
        <w:t>乳幼児健診・母子保健事業等</w:t>
      </w:r>
    </w:p>
    <w:p w:rsidR="00F86A76" w:rsidRPr="00E50BCE" w:rsidRDefault="00445097" w:rsidP="004F6D60">
      <w:pPr>
        <w:ind w:leftChars="100" w:left="240" w:firstLineChars="100" w:firstLine="240"/>
        <w:rPr>
          <w:color w:val="000000" w:themeColor="text1"/>
          <w:szCs w:val="24"/>
        </w:rPr>
      </w:pPr>
      <w:r w:rsidRPr="00E50BCE">
        <w:rPr>
          <w:rFonts w:hint="eastAsia"/>
          <w:color w:val="000000" w:themeColor="text1"/>
          <w:szCs w:val="24"/>
        </w:rPr>
        <w:t>感染予防対策を講じ対象人数を減らす等、実施方法を変更して実施中。</w:t>
      </w:r>
    </w:p>
    <w:p w:rsidR="00445097" w:rsidRPr="00E50BCE" w:rsidRDefault="00445097" w:rsidP="004F6D60">
      <w:pPr>
        <w:ind w:leftChars="100" w:left="240" w:firstLineChars="100" w:firstLine="240"/>
        <w:rPr>
          <w:color w:val="000000" w:themeColor="text1"/>
          <w:szCs w:val="24"/>
        </w:rPr>
      </w:pPr>
      <w:r w:rsidRPr="00E50BCE">
        <w:rPr>
          <w:rFonts w:hint="eastAsia"/>
          <w:color w:val="000000" w:themeColor="text1"/>
          <w:szCs w:val="24"/>
        </w:rPr>
        <w:t>両親学級は感染予防のため父親学級として実施。</w:t>
      </w:r>
    </w:p>
    <w:p w:rsidR="00445097" w:rsidRPr="00E50BCE" w:rsidRDefault="00445097" w:rsidP="00445097">
      <w:pPr>
        <w:ind w:leftChars="100" w:left="425" w:hangingChars="77" w:hanging="185"/>
        <w:rPr>
          <w:color w:val="000000" w:themeColor="text1"/>
          <w:szCs w:val="24"/>
        </w:rPr>
      </w:pPr>
      <w:r w:rsidRPr="00E50BCE">
        <w:rPr>
          <w:rFonts w:hint="eastAsia"/>
          <w:color w:val="000000" w:themeColor="text1"/>
          <w:szCs w:val="24"/>
        </w:rPr>
        <w:t xml:space="preserve">　なお、乳児健診については、区内の医療機関でも受診が可能。</w:t>
      </w:r>
    </w:p>
    <w:p w:rsidR="004F6D60" w:rsidRPr="00E50BCE" w:rsidRDefault="00445097" w:rsidP="00445097">
      <w:pPr>
        <w:ind w:leftChars="100" w:left="425" w:hangingChars="77" w:hanging="185"/>
        <w:rPr>
          <w:color w:val="000000" w:themeColor="text1"/>
          <w:szCs w:val="24"/>
        </w:rPr>
      </w:pPr>
      <w:r w:rsidRPr="00E50BCE">
        <w:rPr>
          <w:rFonts w:hint="eastAsia"/>
          <w:color w:val="000000" w:themeColor="text1"/>
          <w:szCs w:val="24"/>
        </w:rPr>
        <w:t xml:space="preserve">(2) </w:t>
      </w:r>
      <w:r w:rsidRPr="00E50BCE">
        <w:rPr>
          <w:rFonts w:hint="eastAsia"/>
          <w:color w:val="000000" w:themeColor="text1"/>
          <w:szCs w:val="24"/>
        </w:rPr>
        <w:t>精神保健のデイケア等事業および難病療養支援教室等</w:t>
      </w:r>
    </w:p>
    <w:p w:rsidR="00445097" w:rsidRPr="00E50BCE" w:rsidRDefault="00445097" w:rsidP="004F6D60">
      <w:pPr>
        <w:ind w:leftChars="100" w:left="240" w:firstLineChars="100" w:firstLine="240"/>
        <w:rPr>
          <w:color w:val="000000" w:themeColor="text1"/>
          <w:szCs w:val="24"/>
        </w:rPr>
      </w:pPr>
      <w:r w:rsidRPr="00E50BCE">
        <w:rPr>
          <w:rFonts w:hint="eastAsia"/>
          <w:color w:val="000000" w:themeColor="text1"/>
          <w:szCs w:val="24"/>
        </w:rPr>
        <w:t>感染予防対策を講じ実施方法を変更して実施中。</w:t>
      </w:r>
    </w:p>
    <w:p w:rsidR="00663263" w:rsidRPr="00E50BCE" w:rsidRDefault="00663263" w:rsidP="00663263">
      <w:pPr>
        <w:ind w:leftChars="100" w:left="425" w:hangingChars="77" w:hanging="185"/>
        <w:rPr>
          <w:color w:val="000000" w:themeColor="text1"/>
          <w:szCs w:val="24"/>
        </w:rPr>
      </w:pPr>
      <w:r w:rsidRPr="00E50BCE">
        <w:rPr>
          <w:rFonts w:hint="eastAsia"/>
          <w:color w:val="000000" w:themeColor="text1"/>
          <w:szCs w:val="24"/>
        </w:rPr>
        <w:t>(3)</w:t>
      </w:r>
      <w:r w:rsidRPr="00E50BCE">
        <w:rPr>
          <w:rFonts w:hint="eastAsia"/>
          <w:color w:val="000000" w:themeColor="text1"/>
          <w:szCs w:val="24"/>
        </w:rPr>
        <w:t>その他</w:t>
      </w:r>
    </w:p>
    <w:p w:rsidR="00663263" w:rsidRPr="00E50BCE" w:rsidRDefault="00663263" w:rsidP="00663263">
      <w:pPr>
        <w:ind w:leftChars="100" w:left="240" w:firstLineChars="100" w:firstLine="240"/>
        <w:rPr>
          <w:color w:val="000000" w:themeColor="text1"/>
          <w:szCs w:val="24"/>
        </w:rPr>
      </w:pPr>
      <w:r w:rsidRPr="00E50BCE">
        <w:rPr>
          <w:rFonts w:hint="eastAsia"/>
          <w:color w:val="000000" w:themeColor="text1"/>
          <w:szCs w:val="24"/>
        </w:rPr>
        <w:t>新型コロナウイルス感染症への不安等に対する電話相談や来所者への個別対応</w:t>
      </w:r>
    </w:p>
    <w:p w:rsidR="00FB3522" w:rsidRPr="00E50BCE" w:rsidRDefault="00FB3522" w:rsidP="00FB3522">
      <w:pPr>
        <w:ind w:leftChars="118" w:left="283" w:rightChars="-59" w:right="-142" w:firstLineChars="100" w:firstLine="240"/>
        <w:rPr>
          <w:color w:val="000000" w:themeColor="text1"/>
          <w:szCs w:val="24"/>
        </w:rPr>
      </w:pPr>
    </w:p>
    <w:sectPr w:rsidR="00FB3522" w:rsidRPr="00E50BCE" w:rsidSect="00B40445">
      <w:footerReference w:type="default" r:id="rId8"/>
      <w:pgSz w:w="11906" w:h="16838" w:code="9"/>
      <w:pgMar w:top="1418" w:right="1133" w:bottom="1134" w:left="1134" w:header="851" w:footer="108"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34" w:rsidRDefault="00401C34" w:rsidP="00F054C9">
      <w:r>
        <w:separator/>
      </w:r>
    </w:p>
  </w:endnote>
  <w:endnote w:type="continuationSeparator" w:id="0">
    <w:p w:rsidR="00401C34" w:rsidRDefault="00401C34"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95874"/>
      <w:docPartObj>
        <w:docPartGallery w:val="Page Numbers (Bottom of Page)"/>
        <w:docPartUnique/>
      </w:docPartObj>
    </w:sdtPr>
    <w:sdtEndPr/>
    <w:sdtContent>
      <w:p w:rsidR="00401C34" w:rsidRDefault="00401C34">
        <w:pPr>
          <w:pStyle w:val="a7"/>
          <w:jc w:val="center"/>
        </w:pPr>
        <w:r>
          <w:fldChar w:fldCharType="begin"/>
        </w:r>
        <w:r>
          <w:instrText>PAGE   \* MERGEFORMAT</w:instrText>
        </w:r>
        <w:r>
          <w:fldChar w:fldCharType="separate"/>
        </w:r>
        <w:r w:rsidR="005C3B50" w:rsidRPr="005C3B50">
          <w:rPr>
            <w:noProof/>
            <w:lang w:val="ja-JP"/>
          </w:rPr>
          <w:t>3</w:t>
        </w:r>
        <w:r>
          <w:fldChar w:fldCharType="end"/>
        </w:r>
      </w:p>
    </w:sdtContent>
  </w:sdt>
  <w:p w:rsidR="00401C34" w:rsidRDefault="00401C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34" w:rsidRDefault="00401C34" w:rsidP="00F054C9">
      <w:r>
        <w:separator/>
      </w:r>
    </w:p>
  </w:footnote>
  <w:footnote w:type="continuationSeparator" w:id="0">
    <w:p w:rsidR="00401C34" w:rsidRDefault="00401C34" w:rsidP="00F0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6638ED4C"/>
    <w:lvl w:ilvl="0" w:tplc="0E08AF30">
      <w:start w:val="1"/>
      <w:numFmt w:val="decimalEnclosedCircle"/>
      <w:lvlText w:val="%1"/>
      <w:lvlJc w:val="left"/>
      <w:pPr>
        <w:ind w:left="840" w:hanging="360"/>
      </w:pPr>
      <w:rPr>
        <w:rFonts w:hint="default"/>
      </w:rPr>
    </w:lvl>
    <w:lvl w:ilvl="1" w:tplc="0958BBBC">
      <w:start w:val="1"/>
      <w:numFmt w:val="decimal"/>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EED3D6D"/>
    <w:multiLevelType w:val="hybridMultilevel"/>
    <w:tmpl w:val="121E8AB4"/>
    <w:lvl w:ilvl="0" w:tplc="75A4AB10">
      <w:start w:val="1"/>
      <w:numFmt w:val="decimalEnclosedCircle"/>
      <w:lvlText w:val="%1"/>
      <w:lvlJc w:val="left"/>
      <w:pPr>
        <w:ind w:left="1080" w:hanging="360"/>
      </w:pPr>
      <w:rPr>
        <w:rFonts w:ascii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75C90202"/>
    <w:multiLevelType w:val="hybridMultilevel"/>
    <w:tmpl w:val="28360EDE"/>
    <w:lvl w:ilvl="0" w:tplc="17EAC6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ILLJMDvu2yGn8QUpkUiQxXqwVfeaAW+gol3WVTWAz5SEHNDRTxF9tf+b3pbWxibkAOUI+3ba6/gNZ2P/zsWdEA==" w:salt="zvTo73rE+9H8ZPKoCuPSXA=="/>
  <w:defaultTabStop w:val="840"/>
  <w:drawingGridHorizontalSpacing w:val="120"/>
  <w:drawingGridVerticalSpacing w:val="210"/>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05494"/>
    <w:rsid w:val="00005E38"/>
    <w:rsid w:val="0001161E"/>
    <w:rsid w:val="00011D59"/>
    <w:rsid w:val="00012975"/>
    <w:rsid w:val="0002098A"/>
    <w:rsid w:val="00027354"/>
    <w:rsid w:val="00031479"/>
    <w:rsid w:val="00031550"/>
    <w:rsid w:val="00036D5A"/>
    <w:rsid w:val="0004379E"/>
    <w:rsid w:val="00055AEE"/>
    <w:rsid w:val="00056CFF"/>
    <w:rsid w:val="00063097"/>
    <w:rsid w:val="00067501"/>
    <w:rsid w:val="00074BE9"/>
    <w:rsid w:val="000763C1"/>
    <w:rsid w:val="00076B5D"/>
    <w:rsid w:val="00077937"/>
    <w:rsid w:val="00077D67"/>
    <w:rsid w:val="00080C61"/>
    <w:rsid w:val="00080FF0"/>
    <w:rsid w:val="000814E5"/>
    <w:rsid w:val="00085B93"/>
    <w:rsid w:val="000A18FC"/>
    <w:rsid w:val="000A3493"/>
    <w:rsid w:val="000A67E1"/>
    <w:rsid w:val="000B195F"/>
    <w:rsid w:val="000B4C5A"/>
    <w:rsid w:val="000B6552"/>
    <w:rsid w:val="000B6691"/>
    <w:rsid w:val="000C53C1"/>
    <w:rsid w:val="000C64EC"/>
    <w:rsid w:val="000C678E"/>
    <w:rsid w:val="000F69CF"/>
    <w:rsid w:val="001000BC"/>
    <w:rsid w:val="00125327"/>
    <w:rsid w:val="00140F4F"/>
    <w:rsid w:val="00143193"/>
    <w:rsid w:val="00173479"/>
    <w:rsid w:val="00175074"/>
    <w:rsid w:val="001833C4"/>
    <w:rsid w:val="0019489E"/>
    <w:rsid w:val="0019675D"/>
    <w:rsid w:val="001A7E9D"/>
    <w:rsid w:val="001B48D6"/>
    <w:rsid w:val="001B79D1"/>
    <w:rsid w:val="001E5D02"/>
    <w:rsid w:val="001E6973"/>
    <w:rsid w:val="001E714C"/>
    <w:rsid w:val="001F0BB5"/>
    <w:rsid w:val="001F36EB"/>
    <w:rsid w:val="001F7927"/>
    <w:rsid w:val="002076C0"/>
    <w:rsid w:val="00211970"/>
    <w:rsid w:val="00212108"/>
    <w:rsid w:val="002235DD"/>
    <w:rsid w:val="00225D47"/>
    <w:rsid w:val="002263B0"/>
    <w:rsid w:val="00252F23"/>
    <w:rsid w:val="002904A4"/>
    <w:rsid w:val="00291594"/>
    <w:rsid w:val="002A3744"/>
    <w:rsid w:val="002A5D2D"/>
    <w:rsid w:val="002C1336"/>
    <w:rsid w:val="002C1C4B"/>
    <w:rsid w:val="002D3BE6"/>
    <w:rsid w:val="002D5B1A"/>
    <w:rsid w:val="002E7C26"/>
    <w:rsid w:val="00301B84"/>
    <w:rsid w:val="00306DBC"/>
    <w:rsid w:val="00311621"/>
    <w:rsid w:val="00332C73"/>
    <w:rsid w:val="0033584C"/>
    <w:rsid w:val="00337332"/>
    <w:rsid w:val="00343497"/>
    <w:rsid w:val="00347189"/>
    <w:rsid w:val="00347740"/>
    <w:rsid w:val="003477DC"/>
    <w:rsid w:val="0035096E"/>
    <w:rsid w:val="003523E2"/>
    <w:rsid w:val="00356359"/>
    <w:rsid w:val="0036134E"/>
    <w:rsid w:val="003646E7"/>
    <w:rsid w:val="0038584A"/>
    <w:rsid w:val="00392AD5"/>
    <w:rsid w:val="003977BE"/>
    <w:rsid w:val="003A69B7"/>
    <w:rsid w:val="003B5F52"/>
    <w:rsid w:val="003C1F49"/>
    <w:rsid w:val="003E6216"/>
    <w:rsid w:val="003F319A"/>
    <w:rsid w:val="00401C34"/>
    <w:rsid w:val="00402896"/>
    <w:rsid w:val="00412067"/>
    <w:rsid w:val="004178AC"/>
    <w:rsid w:val="00417AB6"/>
    <w:rsid w:val="00421304"/>
    <w:rsid w:val="004233BE"/>
    <w:rsid w:val="004310B8"/>
    <w:rsid w:val="0043383D"/>
    <w:rsid w:val="00440DE5"/>
    <w:rsid w:val="00444BEA"/>
    <w:rsid w:val="00445097"/>
    <w:rsid w:val="00452B69"/>
    <w:rsid w:val="00453010"/>
    <w:rsid w:val="00467878"/>
    <w:rsid w:val="00476B34"/>
    <w:rsid w:val="00476C60"/>
    <w:rsid w:val="004843DF"/>
    <w:rsid w:val="004A2BF1"/>
    <w:rsid w:val="004A2C92"/>
    <w:rsid w:val="004A452E"/>
    <w:rsid w:val="004B2704"/>
    <w:rsid w:val="004B33D6"/>
    <w:rsid w:val="004C5703"/>
    <w:rsid w:val="004D014A"/>
    <w:rsid w:val="004E26E3"/>
    <w:rsid w:val="004E6F99"/>
    <w:rsid w:val="004F4F3F"/>
    <w:rsid w:val="004F62FA"/>
    <w:rsid w:val="004F6D60"/>
    <w:rsid w:val="00500390"/>
    <w:rsid w:val="0050290A"/>
    <w:rsid w:val="00506C2A"/>
    <w:rsid w:val="00524009"/>
    <w:rsid w:val="00524B68"/>
    <w:rsid w:val="00526587"/>
    <w:rsid w:val="0053136C"/>
    <w:rsid w:val="005314CA"/>
    <w:rsid w:val="0053335F"/>
    <w:rsid w:val="005339F2"/>
    <w:rsid w:val="005526A1"/>
    <w:rsid w:val="00561AAD"/>
    <w:rsid w:val="005639DA"/>
    <w:rsid w:val="00566479"/>
    <w:rsid w:val="00571F79"/>
    <w:rsid w:val="00575A05"/>
    <w:rsid w:val="005A211A"/>
    <w:rsid w:val="005A23C0"/>
    <w:rsid w:val="005C0DF8"/>
    <w:rsid w:val="005C3B50"/>
    <w:rsid w:val="005D512C"/>
    <w:rsid w:val="005D67E0"/>
    <w:rsid w:val="005D776C"/>
    <w:rsid w:val="005F0ADA"/>
    <w:rsid w:val="005F64F0"/>
    <w:rsid w:val="00612727"/>
    <w:rsid w:val="00622A90"/>
    <w:rsid w:val="0064281A"/>
    <w:rsid w:val="00646E39"/>
    <w:rsid w:val="00651A9B"/>
    <w:rsid w:val="00652C0B"/>
    <w:rsid w:val="0065553E"/>
    <w:rsid w:val="00663263"/>
    <w:rsid w:val="00680647"/>
    <w:rsid w:val="006865C2"/>
    <w:rsid w:val="00690971"/>
    <w:rsid w:val="0069328B"/>
    <w:rsid w:val="006934D5"/>
    <w:rsid w:val="006A5178"/>
    <w:rsid w:val="006B22FA"/>
    <w:rsid w:val="006C2480"/>
    <w:rsid w:val="006C2859"/>
    <w:rsid w:val="006D06BC"/>
    <w:rsid w:val="006D0BDD"/>
    <w:rsid w:val="006D7520"/>
    <w:rsid w:val="006E505B"/>
    <w:rsid w:val="006F234D"/>
    <w:rsid w:val="006F6367"/>
    <w:rsid w:val="00702056"/>
    <w:rsid w:val="0071089E"/>
    <w:rsid w:val="00747629"/>
    <w:rsid w:val="00753D6B"/>
    <w:rsid w:val="00755497"/>
    <w:rsid w:val="00756399"/>
    <w:rsid w:val="00756B0F"/>
    <w:rsid w:val="0076780B"/>
    <w:rsid w:val="007721B9"/>
    <w:rsid w:val="00777DA0"/>
    <w:rsid w:val="00781B7E"/>
    <w:rsid w:val="00784423"/>
    <w:rsid w:val="00785CC1"/>
    <w:rsid w:val="00787904"/>
    <w:rsid w:val="007A34FD"/>
    <w:rsid w:val="007A6A71"/>
    <w:rsid w:val="007D3D54"/>
    <w:rsid w:val="007D47C4"/>
    <w:rsid w:val="008139DE"/>
    <w:rsid w:val="00815964"/>
    <w:rsid w:val="00815E86"/>
    <w:rsid w:val="00822C20"/>
    <w:rsid w:val="008264D7"/>
    <w:rsid w:val="00826AB6"/>
    <w:rsid w:val="00837136"/>
    <w:rsid w:val="00837BE4"/>
    <w:rsid w:val="0084062E"/>
    <w:rsid w:val="00840F90"/>
    <w:rsid w:val="008419E9"/>
    <w:rsid w:val="0084701A"/>
    <w:rsid w:val="00847685"/>
    <w:rsid w:val="00855DEA"/>
    <w:rsid w:val="00855FF2"/>
    <w:rsid w:val="008569B6"/>
    <w:rsid w:val="00865224"/>
    <w:rsid w:val="00874ACB"/>
    <w:rsid w:val="00891C4F"/>
    <w:rsid w:val="008945B7"/>
    <w:rsid w:val="0089545D"/>
    <w:rsid w:val="008A2C6B"/>
    <w:rsid w:val="008B0056"/>
    <w:rsid w:val="008B20E9"/>
    <w:rsid w:val="008B5B06"/>
    <w:rsid w:val="008C4D17"/>
    <w:rsid w:val="008D060B"/>
    <w:rsid w:val="008D26C2"/>
    <w:rsid w:val="008E232B"/>
    <w:rsid w:val="008E76DA"/>
    <w:rsid w:val="008F26E4"/>
    <w:rsid w:val="008F4D0F"/>
    <w:rsid w:val="00900EF5"/>
    <w:rsid w:val="0090155A"/>
    <w:rsid w:val="009105CE"/>
    <w:rsid w:val="00912D50"/>
    <w:rsid w:val="00925864"/>
    <w:rsid w:val="00932B13"/>
    <w:rsid w:val="00945996"/>
    <w:rsid w:val="00952978"/>
    <w:rsid w:val="009728F3"/>
    <w:rsid w:val="00974EE4"/>
    <w:rsid w:val="009846CD"/>
    <w:rsid w:val="009870DC"/>
    <w:rsid w:val="00987142"/>
    <w:rsid w:val="00990128"/>
    <w:rsid w:val="009929D1"/>
    <w:rsid w:val="009A0212"/>
    <w:rsid w:val="009A2C02"/>
    <w:rsid w:val="009B2180"/>
    <w:rsid w:val="009B58D7"/>
    <w:rsid w:val="009C3EED"/>
    <w:rsid w:val="009C6DA0"/>
    <w:rsid w:val="009E1856"/>
    <w:rsid w:val="009E579E"/>
    <w:rsid w:val="009F0B78"/>
    <w:rsid w:val="009F0D48"/>
    <w:rsid w:val="009F4201"/>
    <w:rsid w:val="00A15B7A"/>
    <w:rsid w:val="00A212BB"/>
    <w:rsid w:val="00A273E4"/>
    <w:rsid w:val="00A36C4D"/>
    <w:rsid w:val="00A44B4D"/>
    <w:rsid w:val="00A47E9E"/>
    <w:rsid w:val="00A64667"/>
    <w:rsid w:val="00A67C54"/>
    <w:rsid w:val="00A7119C"/>
    <w:rsid w:val="00A81876"/>
    <w:rsid w:val="00A82C02"/>
    <w:rsid w:val="00A87A96"/>
    <w:rsid w:val="00A972E2"/>
    <w:rsid w:val="00AA56E2"/>
    <w:rsid w:val="00AA6CCB"/>
    <w:rsid w:val="00AB1751"/>
    <w:rsid w:val="00AC29F5"/>
    <w:rsid w:val="00AC483D"/>
    <w:rsid w:val="00AD2D7A"/>
    <w:rsid w:val="00AD467E"/>
    <w:rsid w:val="00AE257A"/>
    <w:rsid w:val="00AE5FC4"/>
    <w:rsid w:val="00AF72D4"/>
    <w:rsid w:val="00B1609B"/>
    <w:rsid w:val="00B24B96"/>
    <w:rsid w:val="00B34CAE"/>
    <w:rsid w:val="00B369CB"/>
    <w:rsid w:val="00B40445"/>
    <w:rsid w:val="00B4568A"/>
    <w:rsid w:val="00B45F0B"/>
    <w:rsid w:val="00B560FA"/>
    <w:rsid w:val="00B6633D"/>
    <w:rsid w:val="00B76D8E"/>
    <w:rsid w:val="00B83500"/>
    <w:rsid w:val="00B867F5"/>
    <w:rsid w:val="00B87F63"/>
    <w:rsid w:val="00B97149"/>
    <w:rsid w:val="00BA478B"/>
    <w:rsid w:val="00BA5D3C"/>
    <w:rsid w:val="00BA620B"/>
    <w:rsid w:val="00BA78C6"/>
    <w:rsid w:val="00BC1D61"/>
    <w:rsid w:val="00BC5174"/>
    <w:rsid w:val="00BD2421"/>
    <w:rsid w:val="00BF3E69"/>
    <w:rsid w:val="00C02136"/>
    <w:rsid w:val="00C135E1"/>
    <w:rsid w:val="00C40A1E"/>
    <w:rsid w:val="00C53BD8"/>
    <w:rsid w:val="00C56A1F"/>
    <w:rsid w:val="00C825C1"/>
    <w:rsid w:val="00CA20A9"/>
    <w:rsid w:val="00CB2329"/>
    <w:rsid w:val="00CB44A3"/>
    <w:rsid w:val="00CC1042"/>
    <w:rsid w:val="00CC4132"/>
    <w:rsid w:val="00CC5A86"/>
    <w:rsid w:val="00CC6C82"/>
    <w:rsid w:val="00CE23E1"/>
    <w:rsid w:val="00CF18C5"/>
    <w:rsid w:val="00D114DD"/>
    <w:rsid w:val="00D1342C"/>
    <w:rsid w:val="00D20173"/>
    <w:rsid w:val="00D36DD0"/>
    <w:rsid w:val="00D40C15"/>
    <w:rsid w:val="00D500CF"/>
    <w:rsid w:val="00D5202B"/>
    <w:rsid w:val="00D53ACB"/>
    <w:rsid w:val="00D548E0"/>
    <w:rsid w:val="00D61EB8"/>
    <w:rsid w:val="00D63AF7"/>
    <w:rsid w:val="00D719D7"/>
    <w:rsid w:val="00D754B2"/>
    <w:rsid w:val="00D9074A"/>
    <w:rsid w:val="00DB05EA"/>
    <w:rsid w:val="00DB4591"/>
    <w:rsid w:val="00DD4758"/>
    <w:rsid w:val="00DD4BEE"/>
    <w:rsid w:val="00DD5EB2"/>
    <w:rsid w:val="00DE7F9E"/>
    <w:rsid w:val="00DF6FC9"/>
    <w:rsid w:val="00E04239"/>
    <w:rsid w:val="00E125F5"/>
    <w:rsid w:val="00E22CAD"/>
    <w:rsid w:val="00E235E2"/>
    <w:rsid w:val="00E23FC8"/>
    <w:rsid w:val="00E31D94"/>
    <w:rsid w:val="00E32B38"/>
    <w:rsid w:val="00E50BCE"/>
    <w:rsid w:val="00E56378"/>
    <w:rsid w:val="00E6665F"/>
    <w:rsid w:val="00E837F6"/>
    <w:rsid w:val="00E85F76"/>
    <w:rsid w:val="00E966CC"/>
    <w:rsid w:val="00E96BD3"/>
    <w:rsid w:val="00EA448F"/>
    <w:rsid w:val="00EB2265"/>
    <w:rsid w:val="00EC05E3"/>
    <w:rsid w:val="00EC2980"/>
    <w:rsid w:val="00EC5500"/>
    <w:rsid w:val="00EC5CEF"/>
    <w:rsid w:val="00EC7C31"/>
    <w:rsid w:val="00EF178A"/>
    <w:rsid w:val="00EF6930"/>
    <w:rsid w:val="00F05332"/>
    <w:rsid w:val="00F054C9"/>
    <w:rsid w:val="00F05600"/>
    <w:rsid w:val="00F06791"/>
    <w:rsid w:val="00F06BC1"/>
    <w:rsid w:val="00F07690"/>
    <w:rsid w:val="00F106AF"/>
    <w:rsid w:val="00F11BD7"/>
    <w:rsid w:val="00F132A5"/>
    <w:rsid w:val="00F214B4"/>
    <w:rsid w:val="00F22C55"/>
    <w:rsid w:val="00F25419"/>
    <w:rsid w:val="00F317F3"/>
    <w:rsid w:val="00F33C03"/>
    <w:rsid w:val="00F36E1E"/>
    <w:rsid w:val="00F55710"/>
    <w:rsid w:val="00F57B4D"/>
    <w:rsid w:val="00F77CEB"/>
    <w:rsid w:val="00F8214E"/>
    <w:rsid w:val="00F82AB9"/>
    <w:rsid w:val="00F83BF0"/>
    <w:rsid w:val="00F84A9B"/>
    <w:rsid w:val="00F86A76"/>
    <w:rsid w:val="00F93ADB"/>
    <w:rsid w:val="00F94674"/>
    <w:rsid w:val="00F96BA5"/>
    <w:rsid w:val="00FA2194"/>
    <w:rsid w:val="00FA48F0"/>
    <w:rsid w:val="00FB1226"/>
    <w:rsid w:val="00FB3522"/>
    <w:rsid w:val="00FC1D5A"/>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3750D2DA"/>
  <w15:docId w15:val="{4FCFCCF0-6FAF-41A0-A5D6-B4E98A7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90155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2602">
      <w:bodyDiv w:val="1"/>
      <w:marLeft w:val="0"/>
      <w:marRight w:val="0"/>
      <w:marTop w:val="0"/>
      <w:marBottom w:val="0"/>
      <w:divBdr>
        <w:top w:val="none" w:sz="0" w:space="0" w:color="auto"/>
        <w:left w:val="none" w:sz="0" w:space="0" w:color="auto"/>
        <w:bottom w:val="none" w:sz="0" w:space="0" w:color="auto"/>
        <w:right w:val="none" w:sz="0" w:space="0" w:color="auto"/>
      </w:divBdr>
    </w:div>
    <w:div w:id="1261446574">
      <w:bodyDiv w:val="1"/>
      <w:marLeft w:val="0"/>
      <w:marRight w:val="0"/>
      <w:marTop w:val="0"/>
      <w:marBottom w:val="0"/>
      <w:divBdr>
        <w:top w:val="none" w:sz="0" w:space="0" w:color="auto"/>
        <w:left w:val="none" w:sz="0" w:space="0" w:color="auto"/>
        <w:bottom w:val="none" w:sz="0" w:space="0" w:color="auto"/>
        <w:right w:val="none" w:sz="0" w:space="0" w:color="auto"/>
      </w:divBdr>
      <w:divsChild>
        <w:div w:id="244844443">
          <w:marLeft w:val="0"/>
          <w:marRight w:val="0"/>
          <w:marTop w:val="0"/>
          <w:marBottom w:val="0"/>
          <w:divBdr>
            <w:top w:val="none" w:sz="0" w:space="0" w:color="auto"/>
            <w:left w:val="none" w:sz="0" w:space="0" w:color="auto"/>
            <w:bottom w:val="none" w:sz="0" w:space="0" w:color="auto"/>
            <w:right w:val="none" w:sz="0" w:space="0" w:color="auto"/>
          </w:divBdr>
          <w:divsChild>
            <w:div w:id="2141535273">
              <w:marLeft w:val="0"/>
              <w:marRight w:val="0"/>
              <w:marTop w:val="0"/>
              <w:marBottom w:val="0"/>
              <w:divBdr>
                <w:top w:val="none" w:sz="0" w:space="0" w:color="auto"/>
                <w:left w:val="none" w:sz="0" w:space="0" w:color="auto"/>
                <w:bottom w:val="none" w:sz="0" w:space="0" w:color="auto"/>
                <w:right w:val="none" w:sz="0" w:space="0" w:color="auto"/>
              </w:divBdr>
              <w:divsChild>
                <w:div w:id="1199902481">
                  <w:marLeft w:val="0"/>
                  <w:marRight w:val="0"/>
                  <w:marTop w:val="0"/>
                  <w:marBottom w:val="0"/>
                  <w:divBdr>
                    <w:top w:val="none" w:sz="0" w:space="0" w:color="auto"/>
                    <w:left w:val="none" w:sz="0" w:space="0" w:color="auto"/>
                    <w:bottom w:val="none" w:sz="0" w:space="0" w:color="auto"/>
                    <w:right w:val="none" w:sz="0" w:space="0" w:color="auto"/>
                  </w:divBdr>
                  <w:divsChild>
                    <w:div w:id="1360157884">
                      <w:marLeft w:val="0"/>
                      <w:marRight w:val="0"/>
                      <w:marTop w:val="0"/>
                      <w:marBottom w:val="0"/>
                      <w:divBdr>
                        <w:top w:val="none" w:sz="0" w:space="0" w:color="auto"/>
                        <w:left w:val="none" w:sz="0" w:space="0" w:color="auto"/>
                        <w:bottom w:val="none" w:sz="0" w:space="0" w:color="auto"/>
                        <w:right w:val="none" w:sz="0" w:space="0" w:color="auto"/>
                      </w:divBdr>
                      <w:divsChild>
                        <w:div w:id="1740326402">
                          <w:marLeft w:val="0"/>
                          <w:marRight w:val="0"/>
                          <w:marTop w:val="0"/>
                          <w:marBottom w:val="0"/>
                          <w:divBdr>
                            <w:top w:val="none" w:sz="0" w:space="0" w:color="auto"/>
                            <w:left w:val="none" w:sz="0" w:space="0" w:color="auto"/>
                            <w:bottom w:val="none" w:sz="0" w:space="0" w:color="auto"/>
                            <w:right w:val="none" w:sz="0" w:space="0" w:color="auto"/>
                          </w:divBdr>
                          <w:divsChild>
                            <w:div w:id="161971378">
                              <w:marLeft w:val="0"/>
                              <w:marRight w:val="0"/>
                              <w:marTop w:val="0"/>
                              <w:marBottom w:val="0"/>
                              <w:divBdr>
                                <w:top w:val="none" w:sz="0" w:space="0" w:color="auto"/>
                                <w:left w:val="none" w:sz="0" w:space="0" w:color="auto"/>
                                <w:bottom w:val="none" w:sz="0" w:space="0" w:color="auto"/>
                                <w:right w:val="none" w:sz="0" w:space="0" w:color="auto"/>
                              </w:divBdr>
                              <w:divsChild>
                                <w:div w:id="807630146">
                                  <w:marLeft w:val="0"/>
                                  <w:marRight w:val="0"/>
                                  <w:marTop w:val="0"/>
                                  <w:marBottom w:val="0"/>
                                  <w:divBdr>
                                    <w:top w:val="single" w:sz="6" w:space="0" w:color="B9B9B9"/>
                                    <w:left w:val="single" w:sz="6" w:space="0" w:color="B9B9B9"/>
                                    <w:bottom w:val="single" w:sz="6" w:space="0" w:color="B9B9B9"/>
                                    <w:right w:val="single" w:sz="6" w:space="0" w:color="B9B9B9"/>
                                  </w:divBdr>
                                  <w:divsChild>
                                    <w:div w:id="1769302618">
                                      <w:marLeft w:val="0"/>
                                      <w:marRight w:val="0"/>
                                      <w:marTop w:val="0"/>
                                      <w:marBottom w:val="0"/>
                                      <w:divBdr>
                                        <w:top w:val="none" w:sz="0" w:space="0" w:color="auto"/>
                                        <w:left w:val="none" w:sz="0" w:space="0" w:color="auto"/>
                                        <w:bottom w:val="none" w:sz="0" w:space="0" w:color="auto"/>
                                        <w:right w:val="none" w:sz="0" w:space="0" w:color="auto"/>
                                      </w:divBdr>
                                      <w:divsChild>
                                        <w:div w:id="1451164238">
                                          <w:marLeft w:val="0"/>
                                          <w:marRight w:val="0"/>
                                          <w:marTop w:val="0"/>
                                          <w:marBottom w:val="0"/>
                                          <w:divBdr>
                                            <w:top w:val="none" w:sz="0" w:space="0" w:color="auto"/>
                                            <w:left w:val="none" w:sz="0" w:space="0" w:color="auto"/>
                                            <w:bottom w:val="none" w:sz="0" w:space="0" w:color="auto"/>
                                            <w:right w:val="none" w:sz="0" w:space="0" w:color="auto"/>
                                          </w:divBdr>
                                          <w:divsChild>
                                            <w:div w:id="429815738">
                                              <w:marLeft w:val="0"/>
                                              <w:marRight w:val="0"/>
                                              <w:marTop w:val="0"/>
                                              <w:marBottom w:val="0"/>
                                              <w:divBdr>
                                                <w:top w:val="single" w:sz="6" w:space="0" w:color="B9B9B9"/>
                                                <w:left w:val="single" w:sz="6" w:space="0" w:color="B9B9B9"/>
                                                <w:bottom w:val="single" w:sz="6" w:space="0" w:color="B9B9B9"/>
                                                <w:right w:val="single" w:sz="6" w:space="0" w:color="B9B9B9"/>
                                              </w:divBdr>
                                              <w:divsChild>
                                                <w:div w:id="71894460">
                                                  <w:marLeft w:val="0"/>
                                                  <w:marRight w:val="0"/>
                                                  <w:marTop w:val="0"/>
                                                  <w:marBottom w:val="0"/>
                                                  <w:divBdr>
                                                    <w:top w:val="none" w:sz="0" w:space="0" w:color="auto"/>
                                                    <w:left w:val="none" w:sz="0" w:space="0" w:color="auto"/>
                                                    <w:bottom w:val="none" w:sz="0" w:space="0" w:color="auto"/>
                                                    <w:right w:val="none" w:sz="0" w:space="0" w:color="auto"/>
                                                  </w:divBdr>
                                                  <w:divsChild>
                                                    <w:div w:id="649139719">
                                                      <w:marLeft w:val="0"/>
                                                      <w:marRight w:val="0"/>
                                                      <w:marTop w:val="0"/>
                                                      <w:marBottom w:val="0"/>
                                                      <w:divBdr>
                                                        <w:top w:val="none" w:sz="0" w:space="0" w:color="auto"/>
                                                        <w:left w:val="none" w:sz="0" w:space="0" w:color="auto"/>
                                                        <w:bottom w:val="none" w:sz="0" w:space="0" w:color="auto"/>
                                                        <w:right w:val="none" w:sz="0" w:space="0" w:color="auto"/>
                                                      </w:divBdr>
                                                      <w:divsChild>
                                                        <w:div w:id="1166632051">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4383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AE4D-10D9-44C3-B2D6-085246C6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2107</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2022-01-12T03:53:00Z</cp:lastPrinted>
  <dcterms:created xsi:type="dcterms:W3CDTF">2022-01-18T02:21:00Z</dcterms:created>
  <dcterms:modified xsi:type="dcterms:W3CDTF">2022-01-18T02:26:00Z</dcterms:modified>
</cp:coreProperties>
</file>