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3E" w:rsidRPr="006B5258" w:rsidRDefault="00286B6B" w:rsidP="0020393D">
      <w:pPr>
        <w:pStyle w:val="a3"/>
        <w:jc w:val="left"/>
        <w:rPr>
          <w:rFonts w:asciiTheme="minorEastAsia" w:eastAsiaTheme="minorEastAsia" w:hAnsiTheme="minorEastAsia"/>
        </w:rPr>
      </w:pPr>
      <w:r w:rsidRPr="006B5258">
        <w:rPr>
          <w:rFonts w:asciiTheme="minorEastAsia" w:eastAsiaTheme="minorEastAsia" w:hAnsiTheme="minorEastAsia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B46B5" wp14:editId="505475AE">
                <wp:simplePos x="0" y="0"/>
                <wp:positionH relativeFrom="column">
                  <wp:posOffset>4371340</wp:posOffset>
                </wp:positionH>
                <wp:positionV relativeFrom="paragraph">
                  <wp:posOffset>-385445</wp:posOffset>
                </wp:positionV>
                <wp:extent cx="2056765" cy="538480"/>
                <wp:effectExtent l="0" t="0" r="1206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765" cy="53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4755" w:rsidRPr="006B5258" w:rsidRDefault="00624755" w:rsidP="00286B6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kern w:val="0"/>
                                <w:sz w:val="22"/>
                              </w:rPr>
                            </w:pPr>
                            <w:r w:rsidRPr="006B5258">
                              <w:rPr>
                                <w:rFonts w:asciiTheme="minorEastAsia" w:eastAsiaTheme="minorEastAsia" w:hAnsiTheme="minorEastAsia" w:hint="eastAsia"/>
                                <w:spacing w:val="75"/>
                                <w:kern w:val="0"/>
                                <w:sz w:val="22"/>
                                <w:fitText w:val="2442" w:id="-2065981694"/>
                              </w:rPr>
                              <w:t>厚生委員会資</w:t>
                            </w:r>
                            <w:r w:rsidRPr="006B5258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kern w:val="0"/>
                                <w:sz w:val="22"/>
                                <w:fitText w:val="2442" w:id="-2065981694"/>
                              </w:rPr>
                              <w:t>料</w:t>
                            </w:r>
                          </w:p>
                          <w:p w:rsidR="00624755" w:rsidRPr="006B5258" w:rsidRDefault="00624755" w:rsidP="00286B6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A6782D">
                              <w:rPr>
                                <w:rFonts w:asciiTheme="minorEastAsia" w:eastAsiaTheme="minorEastAsia" w:hAnsiTheme="minorEastAsia" w:hint="eastAsia"/>
                                <w:spacing w:val="29"/>
                                <w:kern w:val="0"/>
                                <w:sz w:val="22"/>
                                <w:fitText w:val="2442" w:id="-2065981695"/>
                              </w:rPr>
                              <w:t>令和3年12月</w:t>
                            </w:r>
                            <w:r w:rsidR="006F66B4" w:rsidRPr="00A6782D">
                              <w:rPr>
                                <w:rFonts w:asciiTheme="minorEastAsia" w:eastAsiaTheme="minorEastAsia" w:hAnsiTheme="minorEastAsia" w:hint="eastAsia"/>
                                <w:spacing w:val="29"/>
                                <w:kern w:val="0"/>
                                <w:sz w:val="22"/>
                                <w:fitText w:val="2442" w:id="-2065981695"/>
                              </w:rPr>
                              <w:t>2</w:t>
                            </w:r>
                            <w:r w:rsidR="006F66B4" w:rsidRPr="00A6782D">
                              <w:rPr>
                                <w:rFonts w:asciiTheme="minorEastAsia" w:eastAsiaTheme="minorEastAsia" w:hAnsiTheme="minorEastAsia"/>
                                <w:spacing w:val="29"/>
                                <w:kern w:val="0"/>
                                <w:sz w:val="22"/>
                                <w:fitText w:val="2442" w:id="-2065981695"/>
                              </w:rPr>
                              <w:t>3</w:t>
                            </w:r>
                            <w:r w:rsidRPr="00A6782D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2"/>
                                <w:fitText w:val="2442" w:id="-2065981695"/>
                              </w:rPr>
                              <w:t>日</w:t>
                            </w:r>
                          </w:p>
                          <w:p w:rsidR="00624755" w:rsidRPr="006B5258" w:rsidRDefault="00624755" w:rsidP="00286B6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6B5258">
                              <w:rPr>
                                <w:rFonts w:asciiTheme="minorEastAsia" w:eastAsiaTheme="minorEastAsia" w:hAnsiTheme="minorEastAsia" w:hint="eastAsia"/>
                                <w:spacing w:val="48"/>
                                <w:kern w:val="0"/>
                                <w:sz w:val="22"/>
                                <w:fitText w:val="2442" w:id="-2062785536"/>
                              </w:rPr>
                              <w:t>福祉部生活福祉</w:t>
                            </w:r>
                            <w:r w:rsidRPr="006B5258">
                              <w:rPr>
                                <w:rFonts w:asciiTheme="minorEastAsia" w:eastAsiaTheme="minorEastAsia" w:hAnsiTheme="minorEastAsia" w:hint="eastAsia"/>
                                <w:spacing w:val="5"/>
                                <w:kern w:val="0"/>
                                <w:sz w:val="22"/>
                                <w:fitText w:val="2442" w:id="-2062785536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B4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44.2pt;margin-top:-30.35pt;width:161.95pt;height:42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" fillcolor="window" strokeweight=".5pt">
                <v:path arrowok="t"/>
                <v:textbox>
                  <w:txbxContent>
                    <w:p w:rsidR="00624755" w:rsidRPr="006B5258" w:rsidRDefault="00624755" w:rsidP="00286B6B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kern w:val="0"/>
                          <w:sz w:val="22"/>
                        </w:rPr>
                      </w:pPr>
                      <w:r w:rsidRPr="006B5258">
                        <w:rPr>
                          <w:rFonts w:asciiTheme="minorEastAsia" w:eastAsiaTheme="minorEastAsia" w:hAnsiTheme="minorEastAsia" w:hint="eastAsia"/>
                          <w:spacing w:val="75"/>
                          <w:kern w:val="0"/>
                          <w:sz w:val="22"/>
                          <w:fitText w:val="2442" w:id="-2065981694"/>
                        </w:rPr>
                        <w:t>厚生委員会資</w:t>
                      </w:r>
                      <w:r w:rsidRPr="006B5258">
                        <w:rPr>
                          <w:rFonts w:asciiTheme="minorEastAsia" w:eastAsiaTheme="minorEastAsia" w:hAnsiTheme="minorEastAsia" w:hint="eastAsia"/>
                          <w:spacing w:val="1"/>
                          <w:kern w:val="0"/>
                          <w:sz w:val="22"/>
                          <w:fitText w:val="2442" w:id="-2065981694"/>
                        </w:rPr>
                        <w:t>料</w:t>
                      </w:r>
                    </w:p>
                    <w:p w:rsidR="00624755" w:rsidRPr="006B5258" w:rsidRDefault="00624755" w:rsidP="00286B6B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A6782D">
                        <w:rPr>
                          <w:rFonts w:asciiTheme="minorEastAsia" w:eastAsiaTheme="minorEastAsia" w:hAnsiTheme="minorEastAsia" w:hint="eastAsia"/>
                          <w:spacing w:val="29"/>
                          <w:kern w:val="0"/>
                          <w:sz w:val="22"/>
                          <w:fitText w:val="2442" w:id="-2065981695"/>
                        </w:rPr>
                        <w:t>令和3年12月</w:t>
                      </w:r>
                      <w:r w:rsidR="006F66B4" w:rsidRPr="00A6782D">
                        <w:rPr>
                          <w:rFonts w:asciiTheme="minorEastAsia" w:eastAsiaTheme="minorEastAsia" w:hAnsiTheme="minorEastAsia" w:hint="eastAsia"/>
                          <w:spacing w:val="29"/>
                          <w:kern w:val="0"/>
                          <w:sz w:val="22"/>
                          <w:fitText w:val="2442" w:id="-2065981695"/>
                        </w:rPr>
                        <w:t>2</w:t>
                      </w:r>
                      <w:r w:rsidR="006F66B4" w:rsidRPr="00A6782D">
                        <w:rPr>
                          <w:rFonts w:asciiTheme="minorEastAsia" w:eastAsiaTheme="minorEastAsia" w:hAnsiTheme="minorEastAsia"/>
                          <w:spacing w:val="29"/>
                          <w:kern w:val="0"/>
                          <w:sz w:val="22"/>
                          <w:fitText w:val="2442" w:id="-2065981695"/>
                        </w:rPr>
                        <w:t>3</w:t>
                      </w:r>
                      <w:r w:rsidRPr="00A6782D">
                        <w:rPr>
                          <w:rFonts w:asciiTheme="minorEastAsia" w:eastAsiaTheme="minorEastAsia" w:hAnsiTheme="minorEastAsia" w:hint="eastAsia"/>
                          <w:kern w:val="0"/>
                          <w:sz w:val="22"/>
                          <w:fitText w:val="2442" w:id="-2065981695"/>
                        </w:rPr>
                        <w:t>日</w:t>
                      </w:r>
                    </w:p>
                    <w:p w:rsidR="00624755" w:rsidRPr="006B5258" w:rsidRDefault="00624755" w:rsidP="00286B6B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6B5258">
                        <w:rPr>
                          <w:rFonts w:asciiTheme="minorEastAsia" w:eastAsiaTheme="minorEastAsia" w:hAnsiTheme="minorEastAsia" w:hint="eastAsia"/>
                          <w:spacing w:val="48"/>
                          <w:kern w:val="0"/>
                          <w:sz w:val="22"/>
                          <w:fitText w:val="2442" w:id="-2062785536"/>
                        </w:rPr>
                        <w:t>福祉部生活福祉</w:t>
                      </w:r>
                      <w:r w:rsidRPr="006B5258">
                        <w:rPr>
                          <w:rFonts w:asciiTheme="minorEastAsia" w:eastAsiaTheme="minorEastAsia" w:hAnsiTheme="minorEastAsia" w:hint="eastAsia"/>
                          <w:spacing w:val="5"/>
                          <w:kern w:val="0"/>
                          <w:sz w:val="22"/>
                          <w:fitText w:val="2442" w:id="-2062785536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9C6408">
        <w:rPr>
          <w:rFonts w:asciiTheme="minorEastAsia" w:eastAsiaTheme="minorEastAsia" w:hAnsiTheme="minorEastAsia" w:hint="eastAsia"/>
        </w:rPr>
        <w:t>第８９</w:t>
      </w:r>
      <w:r w:rsidR="00DB373E" w:rsidRPr="006B5258">
        <w:rPr>
          <w:rFonts w:asciiTheme="minorEastAsia" w:eastAsiaTheme="minorEastAsia" w:hAnsiTheme="minorEastAsia" w:hint="eastAsia"/>
        </w:rPr>
        <w:t>号議案</w:t>
      </w:r>
    </w:p>
    <w:p w:rsidR="00286B6B" w:rsidRDefault="00286B6B" w:rsidP="00286B6B">
      <w:pPr>
        <w:pStyle w:val="a3"/>
        <w:rPr>
          <w:rFonts w:asciiTheme="majorEastAsia" w:eastAsiaTheme="majorEastAsia" w:hAnsiTheme="majorEastAsia"/>
          <w:b/>
        </w:rPr>
      </w:pPr>
    </w:p>
    <w:p w:rsidR="0053503F" w:rsidRPr="0053503F" w:rsidRDefault="0053503F" w:rsidP="0053503F"/>
    <w:p w:rsidR="0053503F" w:rsidRPr="00CE72BE" w:rsidRDefault="0053503F" w:rsidP="0053503F">
      <w:pPr>
        <w:jc w:val="center"/>
        <w:rPr>
          <w:rFonts w:ascii="ＭＳ Ｐゴシック" w:eastAsia="ＭＳ Ｐゴシック" w:hAnsi="ＭＳ Ｐゴシック"/>
          <w:b/>
        </w:rPr>
      </w:pPr>
      <w:r w:rsidRPr="00CE72BE">
        <w:rPr>
          <w:rFonts w:ascii="ＭＳ Ｐゴシック" w:eastAsia="ＭＳ Ｐゴシック" w:hAnsi="ＭＳ Ｐゴシック" w:hint="eastAsia"/>
          <w:b/>
        </w:rPr>
        <w:t>令和３年度品川区一般会計補正予算（厚生委員会所管分）</w:t>
      </w:r>
    </w:p>
    <w:p w:rsidR="005C66C1" w:rsidRPr="00286B6B" w:rsidRDefault="00063406" w:rsidP="001D5E82">
      <w:pPr>
        <w:pStyle w:val="a3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住民税非課税世帯等に対する臨時特別給付金に伴う予算措置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について</w:t>
      </w:r>
    </w:p>
    <w:p w:rsidR="005C66C1" w:rsidRDefault="005C66C1" w:rsidP="00DB373E">
      <w:pPr>
        <w:jc w:val="left"/>
        <w:rPr>
          <w:rFonts w:asciiTheme="minorEastAsia" w:eastAsiaTheme="minorEastAsia" w:hAnsiTheme="minorEastAsia"/>
          <w:kern w:val="0"/>
        </w:rPr>
      </w:pPr>
    </w:p>
    <w:p w:rsidR="0053503F" w:rsidRPr="00EE6BDF" w:rsidRDefault="0053503F" w:rsidP="00DB373E">
      <w:pPr>
        <w:jc w:val="left"/>
        <w:rPr>
          <w:rFonts w:asciiTheme="minorEastAsia" w:eastAsiaTheme="minorEastAsia" w:hAnsiTheme="minorEastAsia"/>
          <w:kern w:val="0"/>
        </w:rPr>
      </w:pPr>
    </w:p>
    <w:p w:rsidR="005C66C1" w:rsidRPr="006B5258" w:rsidRDefault="00D12569" w:rsidP="005C66C1">
      <w:pPr>
        <w:rPr>
          <w:rFonts w:asciiTheme="majorEastAsia" w:eastAsiaTheme="majorEastAsia" w:hAnsiTheme="majorEastAsia"/>
          <w:b/>
          <w:kern w:val="0"/>
        </w:rPr>
      </w:pPr>
      <w:r w:rsidRPr="006B5258">
        <w:rPr>
          <w:rFonts w:asciiTheme="majorEastAsia" w:eastAsiaTheme="majorEastAsia" w:hAnsiTheme="majorEastAsia" w:hint="eastAsia"/>
          <w:b/>
          <w:kern w:val="0"/>
        </w:rPr>
        <w:t>１．概要</w:t>
      </w:r>
    </w:p>
    <w:p w:rsidR="00DB373E" w:rsidRDefault="00EE6BDF" w:rsidP="005C66C1">
      <w:pPr>
        <w:rPr>
          <w:rFonts w:asciiTheme="minorEastAsia" w:eastAsiaTheme="minorEastAsia" w:hAnsiTheme="minorEastAsia"/>
          <w:kern w:val="0"/>
        </w:rPr>
      </w:pPr>
      <w:r w:rsidRPr="00EE6BDF">
        <w:rPr>
          <w:rFonts w:asciiTheme="minorEastAsia" w:eastAsiaTheme="minorEastAsia" w:hAnsiTheme="minorEastAsia" w:hint="eastAsia"/>
          <w:kern w:val="0"/>
        </w:rPr>
        <w:t xml:space="preserve">　</w:t>
      </w:r>
      <w:r w:rsidR="009362B1">
        <w:rPr>
          <w:rFonts w:asciiTheme="minorEastAsia" w:eastAsiaTheme="minorEastAsia" w:hAnsiTheme="minorEastAsia" w:hint="eastAsia"/>
          <w:kern w:val="0"/>
        </w:rPr>
        <w:t>新型コロナウイルス感染症の影響が長期化する中、様々な困難に直面した方々が、速やかに生</w:t>
      </w:r>
      <w:r w:rsidR="002E66A2">
        <w:rPr>
          <w:rFonts w:asciiTheme="minorEastAsia" w:eastAsiaTheme="minorEastAsia" w:hAnsiTheme="minorEastAsia" w:hint="eastAsia"/>
          <w:kern w:val="0"/>
        </w:rPr>
        <w:t>活・暮らしの支援を受けられるよう、住民税非課税世帯等に対して、１世帯当たり１０</w:t>
      </w:r>
      <w:r w:rsidR="009362B1">
        <w:rPr>
          <w:rFonts w:asciiTheme="minorEastAsia" w:eastAsiaTheme="minorEastAsia" w:hAnsiTheme="minorEastAsia" w:hint="eastAsia"/>
          <w:kern w:val="0"/>
        </w:rPr>
        <w:t>万円の現金を給付する。</w:t>
      </w:r>
    </w:p>
    <w:p w:rsidR="002E66A2" w:rsidRPr="002E66A2" w:rsidRDefault="002E66A2" w:rsidP="005C66C1">
      <w:pPr>
        <w:rPr>
          <w:rFonts w:asciiTheme="minorEastAsia" w:eastAsiaTheme="minorEastAsia" w:hAnsiTheme="minorEastAsia"/>
          <w:kern w:val="0"/>
        </w:rPr>
      </w:pPr>
    </w:p>
    <w:p w:rsidR="002804F2" w:rsidRDefault="002804F2" w:rsidP="005C66C1">
      <w:pPr>
        <w:rPr>
          <w:rFonts w:asciiTheme="majorEastAsia" w:eastAsiaTheme="majorEastAsia" w:hAnsiTheme="majorEastAsia"/>
          <w:b/>
          <w:kern w:val="0"/>
        </w:rPr>
      </w:pPr>
      <w:r w:rsidRPr="006B5258">
        <w:rPr>
          <w:rFonts w:asciiTheme="majorEastAsia" w:eastAsiaTheme="majorEastAsia" w:hAnsiTheme="majorEastAsia" w:hint="eastAsia"/>
          <w:b/>
          <w:kern w:val="0"/>
        </w:rPr>
        <w:t>２．</w:t>
      </w:r>
      <w:r w:rsidR="009362B1">
        <w:rPr>
          <w:rFonts w:asciiTheme="majorEastAsia" w:eastAsiaTheme="majorEastAsia" w:hAnsiTheme="majorEastAsia" w:hint="eastAsia"/>
          <w:b/>
          <w:kern w:val="0"/>
        </w:rPr>
        <w:t>事業概要</w:t>
      </w:r>
    </w:p>
    <w:p w:rsidR="0064338C" w:rsidRDefault="006B5258" w:rsidP="0064338C">
      <w:pPr>
        <w:ind w:firstLineChars="100" w:firstLine="200"/>
        <w:rPr>
          <w:rFonts w:asciiTheme="minorEastAsia" w:eastAsiaTheme="minorEastAsia" w:hAnsiTheme="minorEastAsia"/>
          <w:kern w:val="0"/>
        </w:rPr>
      </w:pPr>
      <w:r w:rsidRPr="00590847">
        <w:rPr>
          <w:rFonts w:asciiTheme="minorEastAsia" w:eastAsiaTheme="minorEastAsia" w:hAnsiTheme="minorEastAsia" w:hint="eastAsia"/>
          <w:kern w:val="0"/>
          <w:sz w:val="20"/>
          <w:szCs w:val="20"/>
        </w:rPr>
        <w:t>●</w:t>
      </w:r>
      <w:r w:rsidR="00C036E3">
        <w:rPr>
          <w:rFonts w:hint="eastAsia"/>
        </w:rPr>
        <w:t xml:space="preserve"> </w:t>
      </w:r>
      <w:r w:rsidR="00EB4E20" w:rsidRPr="006B5258">
        <w:rPr>
          <w:rFonts w:asciiTheme="minorEastAsia" w:eastAsiaTheme="minorEastAsia" w:hAnsiTheme="minorEastAsia" w:hint="eastAsia"/>
          <w:kern w:val="0"/>
        </w:rPr>
        <w:t>対象</w:t>
      </w:r>
      <w:r w:rsidR="00DB373E" w:rsidRPr="006B5258">
        <w:rPr>
          <w:rFonts w:asciiTheme="minorEastAsia" w:eastAsiaTheme="minorEastAsia" w:hAnsiTheme="minorEastAsia" w:hint="eastAsia"/>
          <w:kern w:val="0"/>
        </w:rPr>
        <w:t>者</w:t>
      </w:r>
    </w:p>
    <w:p w:rsidR="002E66A2" w:rsidRDefault="002E66A2" w:rsidP="00590847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（１</w:t>
      </w:r>
      <w:r w:rsidR="009362B1">
        <w:rPr>
          <w:rFonts w:asciiTheme="minorEastAsia" w:eastAsiaTheme="minorEastAsia" w:hAnsiTheme="minorEastAsia" w:hint="eastAsia"/>
          <w:kern w:val="0"/>
        </w:rPr>
        <w:t>）</w:t>
      </w:r>
      <w:r>
        <w:rPr>
          <w:rFonts w:asciiTheme="minorEastAsia" w:eastAsiaTheme="minorEastAsia" w:hAnsiTheme="minorEastAsia" w:hint="eastAsia"/>
          <w:kern w:val="0"/>
        </w:rPr>
        <w:t>基準日（令和３年１２月１０日）において世帯全員の令和</w:t>
      </w:r>
      <w:r w:rsidR="00A6782D">
        <w:rPr>
          <w:rFonts w:asciiTheme="minorEastAsia" w:eastAsiaTheme="minorEastAsia" w:hAnsiTheme="minorEastAsia" w:hint="eastAsia"/>
          <w:kern w:val="0"/>
        </w:rPr>
        <w:t>３</w:t>
      </w:r>
      <w:r>
        <w:rPr>
          <w:rFonts w:asciiTheme="minorEastAsia" w:eastAsiaTheme="minorEastAsia" w:hAnsiTheme="minorEastAsia" w:hint="eastAsia"/>
          <w:kern w:val="0"/>
        </w:rPr>
        <w:t>年度分の住民税均等割</w:t>
      </w:r>
    </w:p>
    <w:p w:rsidR="002E66A2" w:rsidRDefault="002E66A2" w:rsidP="00590847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が非課税である世帯（※住民税が課税されている者の扶養親族等のみからなる世帯を</w:t>
      </w:r>
    </w:p>
    <w:p w:rsidR="002E66A2" w:rsidRDefault="002E66A2" w:rsidP="00590847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除く）</w:t>
      </w:r>
      <w:r w:rsidR="001E2D3C">
        <w:rPr>
          <w:rFonts w:asciiTheme="minorEastAsia" w:eastAsiaTheme="minorEastAsia" w:hAnsiTheme="minorEastAsia" w:hint="eastAsia"/>
          <w:kern w:val="0"/>
        </w:rPr>
        <w:t>（非課税世帯）</w:t>
      </w:r>
    </w:p>
    <w:p w:rsidR="002E66A2" w:rsidRDefault="002E66A2" w:rsidP="00590847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（２）(１)のほか、新型コロナウイルス感染症の影響を受けて家計が急変し、</w:t>
      </w:r>
      <w:r w:rsidR="00CE2218">
        <w:rPr>
          <w:rFonts w:asciiTheme="minorEastAsia" w:eastAsiaTheme="minorEastAsia" w:hAnsiTheme="minorEastAsia" w:hint="eastAsia"/>
          <w:kern w:val="0"/>
        </w:rPr>
        <w:t>（１）</w:t>
      </w:r>
      <w:r>
        <w:rPr>
          <w:rFonts w:asciiTheme="minorEastAsia" w:eastAsiaTheme="minorEastAsia" w:hAnsiTheme="minorEastAsia" w:hint="eastAsia"/>
          <w:kern w:val="0"/>
        </w:rPr>
        <w:t>の</w:t>
      </w:r>
      <w:r w:rsidR="00CE2218">
        <w:rPr>
          <w:rFonts w:asciiTheme="minorEastAsia" w:eastAsiaTheme="minorEastAsia" w:hAnsiTheme="minorEastAsia" w:hint="eastAsia"/>
          <w:kern w:val="0"/>
        </w:rPr>
        <w:t>世</w:t>
      </w:r>
    </w:p>
    <w:p w:rsidR="0064338C" w:rsidRDefault="002E66A2" w:rsidP="0064338C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CE2218">
        <w:rPr>
          <w:rFonts w:asciiTheme="minorEastAsia" w:eastAsiaTheme="minorEastAsia" w:hAnsiTheme="minorEastAsia" w:hint="eastAsia"/>
          <w:kern w:val="0"/>
        </w:rPr>
        <w:t>帯</w:t>
      </w:r>
      <w:r>
        <w:rPr>
          <w:rFonts w:asciiTheme="minorEastAsia" w:eastAsiaTheme="minorEastAsia" w:hAnsiTheme="minorEastAsia" w:hint="eastAsia"/>
          <w:kern w:val="0"/>
        </w:rPr>
        <w:t>と同様の事情にあると認められる世帯（家計急変世帯）</w:t>
      </w:r>
    </w:p>
    <w:p w:rsidR="0064338C" w:rsidRDefault="0064338C" w:rsidP="0064338C">
      <w:pPr>
        <w:ind w:firstLineChars="100" w:firstLine="200"/>
        <w:rPr>
          <w:rFonts w:asciiTheme="minorEastAsia" w:eastAsiaTheme="minorEastAsia" w:hAnsiTheme="minorEastAsia"/>
          <w:kern w:val="0"/>
        </w:rPr>
      </w:pPr>
      <w:r w:rsidRPr="00590847">
        <w:rPr>
          <w:rFonts w:asciiTheme="minorEastAsia" w:eastAsiaTheme="minorEastAsia" w:hAnsiTheme="minorEastAsia" w:hint="eastAsia"/>
          <w:kern w:val="0"/>
          <w:sz w:val="20"/>
          <w:szCs w:val="20"/>
        </w:rPr>
        <w:t>●</w:t>
      </w:r>
      <w:r>
        <w:rPr>
          <w:rFonts w:hint="eastAsia"/>
        </w:rPr>
        <w:t xml:space="preserve"> </w:t>
      </w:r>
      <w:r w:rsidRPr="0064338C">
        <w:rPr>
          <w:rFonts w:asciiTheme="minorEastAsia" w:eastAsiaTheme="minorEastAsia" w:hAnsiTheme="minorEastAsia" w:hint="eastAsia"/>
          <w:kern w:val="0"/>
        </w:rPr>
        <w:t>給付額</w:t>
      </w:r>
    </w:p>
    <w:p w:rsidR="009362B1" w:rsidRPr="006452EE" w:rsidRDefault="00072726" w:rsidP="002E66A2">
      <w:pPr>
        <w:pStyle w:val="ad"/>
        <w:ind w:leftChars="0" w:left="580"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給付対象１世帯に対して１０万円</w:t>
      </w:r>
    </w:p>
    <w:p w:rsidR="00EB4E20" w:rsidRDefault="006B5258" w:rsidP="006452EE">
      <w:pPr>
        <w:ind w:firstLineChars="100" w:firstLine="200"/>
        <w:rPr>
          <w:rFonts w:asciiTheme="minorEastAsia" w:eastAsiaTheme="minorEastAsia" w:hAnsiTheme="minorEastAsia"/>
          <w:kern w:val="0"/>
        </w:rPr>
      </w:pPr>
      <w:r w:rsidRPr="00590847">
        <w:rPr>
          <w:rFonts w:asciiTheme="minorEastAsia" w:eastAsiaTheme="minorEastAsia" w:hAnsiTheme="minorEastAsia" w:hint="eastAsia"/>
          <w:kern w:val="0"/>
          <w:sz w:val="20"/>
          <w:szCs w:val="20"/>
        </w:rPr>
        <w:t>●</w:t>
      </w:r>
      <w:r w:rsidR="00C036E3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161671">
        <w:rPr>
          <w:rFonts w:asciiTheme="minorEastAsia" w:eastAsiaTheme="minorEastAsia" w:hAnsiTheme="minorEastAsia" w:hint="eastAsia"/>
          <w:kern w:val="0"/>
        </w:rPr>
        <w:t>対象者</w:t>
      </w:r>
      <w:r w:rsidR="006452EE">
        <w:rPr>
          <w:rFonts w:asciiTheme="minorEastAsia" w:eastAsiaTheme="minorEastAsia" w:hAnsiTheme="minorEastAsia" w:hint="eastAsia"/>
          <w:kern w:val="0"/>
        </w:rPr>
        <w:t>見込み数（推計値）</w:t>
      </w:r>
    </w:p>
    <w:p w:rsidR="006452EE" w:rsidRDefault="004369E6" w:rsidP="006452EE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（１）</w:t>
      </w:r>
      <w:r w:rsidR="002E66A2">
        <w:rPr>
          <w:rFonts w:asciiTheme="minorEastAsia" w:eastAsiaTheme="minorEastAsia" w:hAnsiTheme="minorEastAsia" w:hint="eastAsia"/>
          <w:kern w:val="0"/>
        </w:rPr>
        <w:t xml:space="preserve">非課税世帯数　 </w:t>
      </w:r>
      <w:r w:rsidR="0068462E" w:rsidRPr="00EE514C">
        <w:rPr>
          <w:rFonts w:asciiTheme="minorEastAsia" w:eastAsiaTheme="minorEastAsia" w:hAnsiTheme="minorEastAsia" w:hint="eastAsia"/>
          <w:kern w:val="0"/>
        </w:rPr>
        <w:t>５６,５９７世帯</w:t>
      </w:r>
    </w:p>
    <w:p w:rsidR="006452EE" w:rsidRPr="006452EE" w:rsidRDefault="002E66A2" w:rsidP="006452EE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（２）家計急変世帯</w:t>
      </w:r>
      <w:r w:rsidR="001E2D3C">
        <w:rPr>
          <w:rFonts w:asciiTheme="minorEastAsia" w:eastAsiaTheme="minorEastAsia" w:hAnsiTheme="minorEastAsia" w:hint="eastAsia"/>
          <w:kern w:val="0"/>
        </w:rPr>
        <w:t>数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68462E">
        <w:rPr>
          <w:rFonts w:asciiTheme="minorEastAsia" w:eastAsiaTheme="minorEastAsia" w:hAnsiTheme="minorEastAsia" w:hint="eastAsia"/>
          <w:kern w:val="0"/>
        </w:rPr>
        <w:t xml:space="preserve"> </w:t>
      </w:r>
      <w:r w:rsidR="0068462E" w:rsidRPr="00EE514C">
        <w:rPr>
          <w:rFonts w:asciiTheme="minorEastAsia" w:eastAsiaTheme="minorEastAsia" w:hAnsiTheme="minorEastAsia" w:hint="eastAsia"/>
          <w:kern w:val="0"/>
        </w:rPr>
        <w:t>４,０００世帯</w:t>
      </w:r>
    </w:p>
    <w:p w:rsidR="00EB4E20" w:rsidRDefault="006B5258" w:rsidP="00590847">
      <w:pPr>
        <w:ind w:firstLineChars="100" w:firstLine="200"/>
        <w:rPr>
          <w:rFonts w:asciiTheme="minorEastAsia" w:eastAsiaTheme="minorEastAsia" w:hAnsiTheme="minorEastAsia"/>
          <w:kern w:val="0"/>
        </w:rPr>
      </w:pPr>
      <w:r w:rsidRPr="00590847">
        <w:rPr>
          <w:rFonts w:asciiTheme="minorEastAsia" w:eastAsiaTheme="minorEastAsia" w:hAnsiTheme="minorEastAsia" w:hint="eastAsia"/>
          <w:kern w:val="0"/>
          <w:sz w:val="20"/>
          <w:szCs w:val="20"/>
        </w:rPr>
        <w:t>●</w:t>
      </w:r>
      <w:r w:rsidR="00C036E3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6452EE">
        <w:rPr>
          <w:rFonts w:asciiTheme="minorEastAsia" w:eastAsiaTheme="minorEastAsia" w:hAnsiTheme="minorEastAsia" w:hint="eastAsia"/>
          <w:kern w:val="0"/>
        </w:rPr>
        <w:t>申請期間</w:t>
      </w:r>
    </w:p>
    <w:p w:rsidR="002E66A2" w:rsidRDefault="002E66A2" w:rsidP="002E66A2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（１）</w:t>
      </w:r>
      <w:r w:rsidR="00072726">
        <w:rPr>
          <w:rFonts w:asciiTheme="minorEastAsia" w:eastAsiaTheme="minorEastAsia" w:hAnsiTheme="minorEastAsia" w:hint="eastAsia"/>
          <w:kern w:val="0"/>
        </w:rPr>
        <w:t xml:space="preserve">非課税世帯　</w:t>
      </w:r>
      <w:r w:rsidR="005B4EEB">
        <w:rPr>
          <w:rFonts w:asciiTheme="minorEastAsia" w:eastAsiaTheme="minorEastAsia" w:hAnsiTheme="minorEastAsia" w:hint="eastAsia"/>
          <w:kern w:val="0"/>
        </w:rPr>
        <w:t xml:space="preserve">　</w:t>
      </w:r>
      <w:r w:rsidR="00072726">
        <w:rPr>
          <w:rFonts w:asciiTheme="minorEastAsia" w:eastAsiaTheme="minorEastAsia" w:hAnsiTheme="minorEastAsia" w:hint="eastAsia"/>
          <w:kern w:val="0"/>
        </w:rPr>
        <w:t>申請開始受付から３か</w:t>
      </w:r>
      <w:r w:rsidR="006452EE">
        <w:rPr>
          <w:rFonts w:asciiTheme="minorEastAsia" w:eastAsiaTheme="minorEastAsia" w:hAnsiTheme="minorEastAsia" w:hint="eastAsia"/>
          <w:kern w:val="0"/>
        </w:rPr>
        <w:t>月以内（予定）</w:t>
      </w:r>
    </w:p>
    <w:p w:rsidR="002E66A2" w:rsidRDefault="002E66A2" w:rsidP="002E66A2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（２）</w:t>
      </w:r>
      <w:r w:rsidR="00072726">
        <w:rPr>
          <w:rFonts w:asciiTheme="minorEastAsia" w:eastAsiaTheme="minorEastAsia" w:hAnsiTheme="minorEastAsia" w:hint="eastAsia"/>
          <w:kern w:val="0"/>
        </w:rPr>
        <w:t xml:space="preserve">家計急変世帯　</w:t>
      </w:r>
      <w:r>
        <w:rPr>
          <w:rFonts w:asciiTheme="minorEastAsia" w:eastAsiaTheme="minorEastAsia" w:hAnsiTheme="minorEastAsia" w:hint="eastAsia"/>
          <w:kern w:val="0"/>
        </w:rPr>
        <w:t>令和４年９月末まで</w:t>
      </w:r>
    </w:p>
    <w:p w:rsidR="001E2D3C" w:rsidRDefault="001E2D3C" w:rsidP="001E2D3C">
      <w:pPr>
        <w:ind w:firstLineChars="100" w:firstLine="200"/>
        <w:rPr>
          <w:rFonts w:asciiTheme="minorEastAsia" w:eastAsiaTheme="minorEastAsia" w:hAnsiTheme="minorEastAsia"/>
          <w:kern w:val="0"/>
        </w:rPr>
      </w:pPr>
      <w:r w:rsidRPr="00590847">
        <w:rPr>
          <w:rFonts w:asciiTheme="minorEastAsia" w:eastAsiaTheme="minorEastAsia" w:hAnsiTheme="minorEastAsia" w:hint="eastAsia"/>
          <w:kern w:val="0"/>
          <w:sz w:val="20"/>
          <w:szCs w:val="20"/>
        </w:rPr>
        <w:t>●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kern w:val="0"/>
        </w:rPr>
        <w:t>申請方法</w:t>
      </w:r>
    </w:p>
    <w:p w:rsidR="001E2D3C" w:rsidRDefault="001E2D3C" w:rsidP="00624755">
      <w:pPr>
        <w:ind w:leftChars="100" w:left="850" w:hangingChars="254" w:hanging="61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（１）非課税世帯については、振込口座等の確認書を区よりプッシュ型で対象</w:t>
      </w:r>
      <w:r w:rsidR="00161671">
        <w:rPr>
          <w:rFonts w:asciiTheme="minorEastAsia" w:eastAsiaTheme="minorEastAsia" w:hAnsiTheme="minorEastAsia" w:hint="eastAsia"/>
          <w:kern w:val="0"/>
        </w:rPr>
        <w:t>者に送付し、対象者から確認書類の返送を</w:t>
      </w:r>
      <w:r>
        <w:rPr>
          <w:rFonts w:asciiTheme="minorEastAsia" w:eastAsiaTheme="minorEastAsia" w:hAnsiTheme="minorEastAsia" w:hint="eastAsia"/>
          <w:kern w:val="0"/>
        </w:rPr>
        <w:t>していただく</w:t>
      </w:r>
      <w:r w:rsidR="00161671">
        <w:rPr>
          <w:rFonts w:asciiTheme="minorEastAsia" w:eastAsiaTheme="minorEastAsia" w:hAnsiTheme="minorEastAsia" w:hint="eastAsia"/>
          <w:kern w:val="0"/>
        </w:rPr>
        <w:t>（オンラインの活用も検討中）</w:t>
      </w:r>
      <w:r>
        <w:rPr>
          <w:rFonts w:asciiTheme="minorEastAsia" w:eastAsiaTheme="minorEastAsia" w:hAnsiTheme="minorEastAsia" w:hint="eastAsia"/>
          <w:kern w:val="0"/>
        </w:rPr>
        <w:t>。</w:t>
      </w:r>
    </w:p>
    <w:p w:rsidR="001E2D3C" w:rsidRDefault="00624755" w:rsidP="005B4EEB">
      <w:pPr>
        <w:ind w:leftChars="100" w:left="686" w:hangingChars="186" w:hanging="446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（２）家計急変世帯については、対象世帯より必要書類等を添付のうえ申請していただく（原則郵送受付）。</w:t>
      </w:r>
    </w:p>
    <w:p w:rsidR="006452EE" w:rsidRDefault="006452EE" w:rsidP="006452EE">
      <w:pPr>
        <w:ind w:firstLineChars="100" w:firstLine="200"/>
        <w:rPr>
          <w:rFonts w:asciiTheme="minorEastAsia" w:eastAsiaTheme="minorEastAsia" w:hAnsiTheme="minorEastAsia"/>
          <w:kern w:val="0"/>
        </w:rPr>
      </w:pPr>
      <w:r w:rsidRPr="00590847">
        <w:rPr>
          <w:rFonts w:asciiTheme="minorEastAsia" w:eastAsiaTheme="minorEastAsia" w:hAnsiTheme="minorEastAsia" w:hint="eastAsia"/>
          <w:kern w:val="0"/>
          <w:sz w:val="20"/>
          <w:szCs w:val="20"/>
        </w:rPr>
        <w:t>●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kern w:val="0"/>
        </w:rPr>
        <w:t>周知</w:t>
      </w:r>
      <w:r w:rsidR="001E2D3C">
        <w:rPr>
          <w:rFonts w:asciiTheme="minorEastAsia" w:eastAsiaTheme="minorEastAsia" w:hAnsiTheme="minorEastAsia" w:hint="eastAsia"/>
          <w:kern w:val="0"/>
        </w:rPr>
        <w:t>方法</w:t>
      </w:r>
    </w:p>
    <w:p w:rsidR="002E66A2" w:rsidRDefault="001E2D3C" w:rsidP="001E2D3C">
      <w:pPr>
        <w:ind w:leftChars="177" w:left="425"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区ホームページ、広報</w:t>
      </w:r>
      <w:r w:rsidR="00072726">
        <w:rPr>
          <w:rFonts w:asciiTheme="minorEastAsia" w:eastAsiaTheme="minorEastAsia" w:hAnsiTheme="minorEastAsia" w:hint="eastAsia"/>
          <w:kern w:val="0"/>
        </w:rPr>
        <w:t>しながわ</w:t>
      </w:r>
      <w:r>
        <w:rPr>
          <w:rFonts w:asciiTheme="minorEastAsia" w:eastAsiaTheme="minorEastAsia" w:hAnsiTheme="minorEastAsia" w:hint="eastAsia"/>
          <w:kern w:val="0"/>
        </w:rPr>
        <w:t>等を通じて周知するとともに、家計急変世帯については、暮らし・しごと応援センターや品川区社</w:t>
      </w:r>
      <w:r w:rsidR="00624755">
        <w:rPr>
          <w:rFonts w:asciiTheme="minorEastAsia" w:eastAsiaTheme="minorEastAsia" w:hAnsiTheme="minorEastAsia" w:hint="eastAsia"/>
          <w:kern w:val="0"/>
        </w:rPr>
        <w:t>会福祉協議会等で対象となる可能性の高い方へ直接</w:t>
      </w:r>
      <w:r w:rsidR="00072726">
        <w:rPr>
          <w:rFonts w:asciiTheme="minorEastAsia" w:eastAsiaTheme="minorEastAsia" w:hAnsiTheme="minorEastAsia" w:hint="eastAsia"/>
          <w:kern w:val="0"/>
        </w:rPr>
        <w:t>案内等を</w:t>
      </w:r>
      <w:r w:rsidR="00624755">
        <w:rPr>
          <w:rFonts w:asciiTheme="minorEastAsia" w:eastAsiaTheme="minorEastAsia" w:hAnsiTheme="minorEastAsia" w:hint="eastAsia"/>
          <w:kern w:val="0"/>
        </w:rPr>
        <w:t>手交する</w:t>
      </w:r>
      <w:r>
        <w:rPr>
          <w:rFonts w:asciiTheme="minorEastAsia" w:eastAsiaTheme="minorEastAsia" w:hAnsiTheme="minorEastAsia" w:hint="eastAsia"/>
          <w:kern w:val="0"/>
        </w:rPr>
        <w:t>。</w:t>
      </w:r>
    </w:p>
    <w:p w:rsidR="00161671" w:rsidRDefault="00624755" w:rsidP="00161671">
      <w:pPr>
        <w:ind w:firstLineChars="100" w:firstLine="200"/>
        <w:rPr>
          <w:rFonts w:asciiTheme="minorEastAsia" w:eastAsiaTheme="minorEastAsia" w:hAnsiTheme="minorEastAsia"/>
          <w:kern w:val="0"/>
        </w:rPr>
      </w:pPr>
      <w:r w:rsidRPr="00590847">
        <w:rPr>
          <w:rFonts w:asciiTheme="minorEastAsia" w:eastAsiaTheme="minorEastAsia" w:hAnsiTheme="minorEastAsia" w:hint="eastAsia"/>
          <w:kern w:val="0"/>
          <w:sz w:val="20"/>
          <w:szCs w:val="20"/>
        </w:rPr>
        <w:t>●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kern w:val="0"/>
        </w:rPr>
        <w:t>申請サポート</w:t>
      </w:r>
    </w:p>
    <w:p w:rsidR="00624755" w:rsidRPr="00161671" w:rsidRDefault="00624755" w:rsidP="00161671">
      <w:pPr>
        <w:ind w:leftChars="177" w:left="425"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主に</w:t>
      </w:r>
      <w:r w:rsidR="00161671">
        <w:rPr>
          <w:rFonts w:asciiTheme="minorEastAsia" w:eastAsiaTheme="minorEastAsia" w:hAnsiTheme="minorEastAsia" w:hint="eastAsia"/>
        </w:rPr>
        <w:t>高齢者や障害者の方への周知および申請サポートについて、関係団体へ</w:t>
      </w:r>
      <w:r>
        <w:rPr>
          <w:rFonts w:asciiTheme="minorEastAsia" w:eastAsiaTheme="minorEastAsia" w:hAnsiTheme="minorEastAsia" w:hint="eastAsia"/>
        </w:rPr>
        <w:t>依頼を行う</w:t>
      </w:r>
      <w:r w:rsidR="00161671">
        <w:rPr>
          <w:rFonts w:asciiTheme="minorEastAsia" w:eastAsiaTheme="minorEastAsia" w:hAnsiTheme="minorEastAsia" w:hint="eastAsia"/>
        </w:rPr>
        <w:t>予定</w:t>
      </w:r>
      <w:r>
        <w:rPr>
          <w:rFonts w:asciiTheme="minorEastAsia" w:eastAsiaTheme="minorEastAsia" w:hAnsiTheme="minorEastAsia" w:hint="eastAsia"/>
        </w:rPr>
        <w:t>。</w:t>
      </w:r>
    </w:p>
    <w:p w:rsidR="006452EE" w:rsidRDefault="006452EE">
      <w:pPr>
        <w:widowControl/>
        <w:jc w:val="left"/>
        <w:rPr>
          <w:rFonts w:asciiTheme="minorEastAsia" w:eastAsiaTheme="minorEastAsia" w:hAnsiTheme="minorEastAsia"/>
          <w:b/>
          <w:kern w:val="0"/>
        </w:rPr>
      </w:pPr>
    </w:p>
    <w:p w:rsidR="0053503F" w:rsidRPr="00161671" w:rsidRDefault="0053503F">
      <w:pPr>
        <w:widowControl/>
        <w:jc w:val="left"/>
        <w:rPr>
          <w:rFonts w:asciiTheme="minorEastAsia" w:eastAsiaTheme="minorEastAsia" w:hAnsiTheme="minorEastAsia"/>
          <w:b/>
          <w:kern w:val="0"/>
        </w:rPr>
      </w:pPr>
    </w:p>
    <w:p w:rsidR="002804F2" w:rsidRPr="006B5258" w:rsidRDefault="00B92851" w:rsidP="005C66C1">
      <w:pPr>
        <w:rPr>
          <w:rFonts w:asciiTheme="majorEastAsia" w:eastAsiaTheme="majorEastAsia" w:hAnsiTheme="majorEastAsia"/>
          <w:b/>
          <w:kern w:val="0"/>
        </w:rPr>
      </w:pPr>
      <w:r w:rsidRPr="006B5258">
        <w:rPr>
          <w:rFonts w:asciiTheme="majorEastAsia" w:eastAsiaTheme="majorEastAsia" w:hAnsiTheme="majorEastAsia" w:hint="eastAsia"/>
          <w:b/>
          <w:kern w:val="0"/>
        </w:rPr>
        <w:lastRenderedPageBreak/>
        <w:t>３．</w:t>
      </w:r>
      <w:r w:rsidR="006452EE">
        <w:rPr>
          <w:rFonts w:asciiTheme="majorEastAsia" w:eastAsiaTheme="majorEastAsia" w:hAnsiTheme="majorEastAsia" w:hint="eastAsia"/>
          <w:b/>
          <w:kern w:val="0"/>
        </w:rPr>
        <w:t>予算措置</w:t>
      </w:r>
    </w:p>
    <w:p w:rsidR="002E66A2" w:rsidRDefault="002E66A2" w:rsidP="000E46BD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歳　入：</w:t>
      </w:r>
      <w:r w:rsidR="00BF7ED6">
        <w:rPr>
          <w:rFonts w:asciiTheme="minorEastAsia" w:eastAsiaTheme="minorEastAsia" w:hAnsiTheme="minorEastAsia" w:hint="eastAsia"/>
          <w:kern w:val="0"/>
        </w:rPr>
        <w:t>６,</w:t>
      </w:r>
      <w:r w:rsidR="000E46BD">
        <w:rPr>
          <w:rFonts w:asciiTheme="minorEastAsia" w:eastAsiaTheme="minorEastAsia" w:hAnsiTheme="minorEastAsia" w:hint="eastAsia"/>
          <w:kern w:val="0"/>
        </w:rPr>
        <w:t>３３９</w:t>
      </w:r>
      <w:r w:rsidR="0068462E" w:rsidRPr="0068462E">
        <w:rPr>
          <w:rFonts w:asciiTheme="minorEastAsia" w:eastAsiaTheme="minorEastAsia" w:hAnsiTheme="minorEastAsia" w:hint="eastAsia"/>
          <w:kern w:val="0"/>
        </w:rPr>
        <w:t>,</w:t>
      </w:r>
      <w:r w:rsidR="006E4374">
        <w:rPr>
          <w:rFonts w:asciiTheme="minorEastAsia" w:eastAsiaTheme="minorEastAsia" w:hAnsiTheme="minorEastAsia" w:hint="eastAsia"/>
          <w:kern w:val="0"/>
        </w:rPr>
        <w:t>１９３</w:t>
      </w:r>
      <w:r w:rsidR="0068462E" w:rsidRPr="0068462E">
        <w:rPr>
          <w:rFonts w:asciiTheme="minorEastAsia" w:eastAsiaTheme="minorEastAsia" w:hAnsiTheme="minorEastAsia" w:hint="eastAsia"/>
          <w:kern w:val="0"/>
        </w:rPr>
        <w:t>千円</w:t>
      </w:r>
      <w:r>
        <w:rPr>
          <w:rFonts w:asciiTheme="minorEastAsia" w:eastAsiaTheme="minorEastAsia" w:hAnsiTheme="minorEastAsia" w:hint="eastAsia"/>
          <w:kern w:val="0"/>
        </w:rPr>
        <w:t>（国１０/１０）</w:t>
      </w:r>
    </w:p>
    <w:p w:rsidR="00072726" w:rsidRDefault="002E66A2" w:rsidP="00161671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歳　出：</w:t>
      </w:r>
      <w:r w:rsidR="000E46BD">
        <w:rPr>
          <w:rFonts w:asciiTheme="minorEastAsia" w:eastAsiaTheme="minorEastAsia" w:hAnsiTheme="minorEastAsia" w:hint="eastAsia"/>
          <w:kern w:val="0"/>
        </w:rPr>
        <w:t>６,３３９</w:t>
      </w:r>
      <w:r w:rsidR="000E46BD" w:rsidRPr="0068462E">
        <w:rPr>
          <w:rFonts w:asciiTheme="minorEastAsia" w:eastAsiaTheme="minorEastAsia" w:hAnsiTheme="minorEastAsia" w:hint="eastAsia"/>
          <w:kern w:val="0"/>
        </w:rPr>
        <w:t>,</w:t>
      </w:r>
      <w:r w:rsidR="006E4374">
        <w:rPr>
          <w:rFonts w:asciiTheme="minorEastAsia" w:eastAsiaTheme="minorEastAsia" w:hAnsiTheme="minorEastAsia" w:hint="eastAsia"/>
          <w:kern w:val="0"/>
        </w:rPr>
        <w:t>１９３</w:t>
      </w:r>
      <w:r w:rsidR="00072726" w:rsidRPr="0068462E">
        <w:rPr>
          <w:rFonts w:asciiTheme="minorEastAsia" w:eastAsiaTheme="minorEastAsia" w:hAnsiTheme="minorEastAsia" w:hint="eastAsia"/>
          <w:kern w:val="0"/>
        </w:rPr>
        <w:t>千円</w:t>
      </w:r>
    </w:p>
    <w:p w:rsidR="00DB373E" w:rsidRDefault="00072726" w:rsidP="00072726">
      <w:pPr>
        <w:ind w:firstLineChars="300" w:firstLine="72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（内訳）</w:t>
      </w:r>
      <w:r w:rsidR="002E66A2">
        <w:rPr>
          <w:rFonts w:asciiTheme="minorEastAsia" w:eastAsiaTheme="minorEastAsia" w:hAnsiTheme="minorEastAsia" w:hint="eastAsia"/>
          <w:kern w:val="0"/>
        </w:rPr>
        <w:t xml:space="preserve">事業費　</w:t>
      </w:r>
      <w:r w:rsidR="0068462E" w:rsidRPr="0068462E">
        <w:rPr>
          <w:rFonts w:asciiTheme="minorEastAsia" w:eastAsiaTheme="minorEastAsia" w:hAnsiTheme="minorEastAsia" w:hint="eastAsia"/>
          <w:kern w:val="0"/>
        </w:rPr>
        <w:t>６,</w:t>
      </w:r>
      <w:r w:rsidR="0068462E">
        <w:rPr>
          <w:rFonts w:asciiTheme="minorEastAsia" w:eastAsiaTheme="minorEastAsia" w:hAnsiTheme="minorEastAsia" w:hint="eastAsia"/>
          <w:kern w:val="0"/>
        </w:rPr>
        <w:t>０５９</w:t>
      </w:r>
      <w:r w:rsidR="0068462E" w:rsidRPr="0068462E">
        <w:rPr>
          <w:rFonts w:asciiTheme="minorEastAsia" w:eastAsiaTheme="minorEastAsia" w:hAnsiTheme="minorEastAsia" w:hint="eastAsia"/>
          <w:kern w:val="0"/>
        </w:rPr>
        <w:t>,</w:t>
      </w:r>
      <w:r w:rsidR="0068462E">
        <w:rPr>
          <w:rFonts w:asciiTheme="minorEastAsia" w:eastAsiaTheme="minorEastAsia" w:hAnsiTheme="minorEastAsia" w:hint="eastAsia"/>
          <w:kern w:val="0"/>
        </w:rPr>
        <w:t>７００</w:t>
      </w:r>
      <w:r w:rsidR="0068462E" w:rsidRPr="0068462E">
        <w:rPr>
          <w:rFonts w:asciiTheme="minorEastAsia" w:eastAsiaTheme="minorEastAsia" w:hAnsiTheme="minorEastAsia" w:hint="eastAsia"/>
          <w:kern w:val="0"/>
        </w:rPr>
        <w:t>千円</w:t>
      </w:r>
      <w:r w:rsidR="002E66A2" w:rsidRPr="0068462E">
        <w:rPr>
          <w:rFonts w:asciiTheme="minorEastAsia" w:eastAsiaTheme="minorEastAsia" w:hAnsiTheme="minorEastAsia" w:hint="eastAsia"/>
          <w:kern w:val="0"/>
        </w:rPr>
        <w:t>、</w:t>
      </w:r>
      <w:r w:rsidR="002E66A2">
        <w:rPr>
          <w:rFonts w:asciiTheme="minorEastAsia" w:eastAsiaTheme="minorEastAsia" w:hAnsiTheme="minorEastAsia" w:hint="eastAsia"/>
          <w:kern w:val="0"/>
        </w:rPr>
        <w:t xml:space="preserve">事務費　</w:t>
      </w:r>
      <w:r w:rsidR="00BF7ED6">
        <w:rPr>
          <w:rFonts w:asciiTheme="minorEastAsia" w:eastAsiaTheme="minorEastAsia" w:hAnsiTheme="minorEastAsia" w:hint="eastAsia"/>
          <w:kern w:val="0"/>
        </w:rPr>
        <w:t>２７</w:t>
      </w:r>
      <w:r w:rsidR="000E46BD">
        <w:rPr>
          <w:rFonts w:asciiTheme="minorEastAsia" w:eastAsiaTheme="minorEastAsia" w:hAnsiTheme="minorEastAsia" w:hint="eastAsia"/>
          <w:kern w:val="0"/>
        </w:rPr>
        <w:t>９</w:t>
      </w:r>
      <w:r w:rsidR="0068462E" w:rsidRPr="0068462E">
        <w:rPr>
          <w:rFonts w:asciiTheme="minorEastAsia" w:eastAsiaTheme="minorEastAsia" w:hAnsiTheme="minorEastAsia" w:hint="eastAsia"/>
          <w:kern w:val="0"/>
        </w:rPr>
        <w:t>,</w:t>
      </w:r>
      <w:r w:rsidR="006E4374">
        <w:rPr>
          <w:rFonts w:asciiTheme="minorEastAsia" w:eastAsiaTheme="minorEastAsia" w:hAnsiTheme="minorEastAsia" w:hint="eastAsia"/>
          <w:kern w:val="0"/>
        </w:rPr>
        <w:t>４９３</w:t>
      </w:r>
      <w:r w:rsidR="0068462E" w:rsidRPr="0068462E">
        <w:rPr>
          <w:rFonts w:asciiTheme="minorEastAsia" w:eastAsiaTheme="minorEastAsia" w:hAnsiTheme="minorEastAsia" w:hint="eastAsia"/>
          <w:kern w:val="0"/>
        </w:rPr>
        <w:t>千円</w:t>
      </w:r>
    </w:p>
    <w:p w:rsidR="0053503F" w:rsidRPr="00161671" w:rsidRDefault="0053503F" w:rsidP="00072726">
      <w:pPr>
        <w:ind w:firstLineChars="300" w:firstLine="720"/>
        <w:rPr>
          <w:rFonts w:asciiTheme="minorEastAsia" w:eastAsiaTheme="minorEastAsia" w:hAnsiTheme="minorEastAsia"/>
          <w:color w:val="FF0000"/>
          <w:kern w:val="0"/>
        </w:rPr>
      </w:pPr>
    </w:p>
    <w:p w:rsidR="006452EE" w:rsidRPr="006B5258" w:rsidRDefault="006452EE" w:rsidP="006452EE">
      <w:pPr>
        <w:rPr>
          <w:rFonts w:asciiTheme="majorEastAsia" w:eastAsiaTheme="majorEastAsia" w:hAnsiTheme="majorEastAsia"/>
          <w:b/>
          <w:kern w:val="0"/>
        </w:rPr>
      </w:pPr>
      <w:r>
        <w:rPr>
          <w:rFonts w:asciiTheme="majorEastAsia" w:eastAsiaTheme="majorEastAsia" w:hAnsiTheme="majorEastAsia" w:hint="eastAsia"/>
          <w:b/>
          <w:kern w:val="0"/>
        </w:rPr>
        <w:t>４</w:t>
      </w:r>
      <w:r w:rsidRPr="006B5258">
        <w:rPr>
          <w:rFonts w:asciiTheme="majorEastAsia" w:eastAsiaTheme="majorEastAsia" w:hAnsiTheme="majorEastAsia" w:hint="eastAsia"/>
          <w:b/>
          <w:kern w:val="0"/>
        </w:rPr>
        <w:t>．</w:t>
      </w:r>
      <w:r>
        <w:rPr>
          <w:rFonts w:asciiTheme="majorEastAsia" w:eastAsiaTheme="majorEastAsia" w:hAnsiTheme="majorEastAsia" w:hint="eastAsia"/>
          <w:b/>
          <w:kern w:val="0"/>
        </w:rPr>
        <w:t>スケジュール</w:t>
      </w:r>
      <w:r w:rsidR="00624755">
        <w:rPr>
          <w:rFonts w:asciiTheme="majorEastAsia" w:eastAsiaTheme="majorEastAsia" w:hAnsiTheme="majorEastAsia" w:hint="eastAsia"/>
          <w:b/>
          <w:kern w:val="0"/>
        </w:rPr>
        <w:t>（現時点での想定）</w:t>
      </w:r>
    </w:p>
    <w:p w:rsidR="006452EE" w:rsidRDefault="00624755" w:rsidP="006452EE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１２月～</w:t>
      </w:r>
      <w:r w:rsidR="00161671">
        <w:rPr>
          <w:rFonts w:asciiTheme="minorEastAsia" w:eastAsiaTheme="minorEastAsia" w:hAnsiTheme="minorEastAsia" w:hint="eastAsia"/>
          <w:kern w:val="0"/>
        </w:rPr>
        <w:t>令和４年</w:t>
      </w:r>
      <w:r>
        <w:rPr>
          <w:rFonts w:asciiTheme="minorEastAsia" w:eastAsiaTheme="minorEastAsia" w:hAnsiTheme="minorEastAsia" w:hint="eastAsia"/>
          <w:kern w:val="0"/>
        </w:rPr>
        <w:t>１月中　委託事業者</w:t>
      </w:r>
      <w:r w:rsidR="002E66A2">
        <w:rPr>
          <w:rFonts w:asciiTheme="minorEastAsia" w:eastAsiaTheme="minorEastAsia" w:hAnsiTheme="minorEastAsia" w:hint="eastAsia"/>
          <w:kern w:val="0"/>
        </w:rPr>
        <w:t>との</w:t>
      </w:r>
      <w:r>
        <w:rPr>
          <w:rFonts w:asciiTheme="minorEastAsia" w:eastAsiaTheme="minorEastAsia" w:hAnsiTheme="minorEastAsia" w:hint="eastAsia"/>
          <w:kern w:val="0"/>
        </w:rPr>
        <w:t>調整・</w:t>
      </w:r>
      <w:r w:rsidR="002E66A2">
        <w:rPr>
          <w:rFonts w:asciiTheme="minorEastAsia" w:eastAsiaTheme="minorEastAsia" w:hAnsiTheme="minorEastAsia" w:hint="eastAsia"/>
          <w:kern w:val="0"/>
        </w:rPr>
        <w:t>契約</w:t>
      </w:r>
      <w:r>
        <w:rPr>
          <w:rFonts w:asciiTheme="minorEastAsia" w:eastAsiaTheme="minorEastAsia" w:hAnsiTheme="minorEastAsia" w:hint="eastAsia"/>
          <w:kern w:val="0"/>
        </w:rPr>
        <w:t>、</w:t>
      </w:r>
      <w:r w:rsidR="006452EE">
        <w:rPr>
          <w:rFonts w:asciiTheme="minorEastAsia" w:eastAsiaTheme="minorEastAsia" w:hAnsiTheme="minorEastAsia" w:hint="eastAsia"/>
          <w:kern w:val="0"/>
        </w:rPr>
        <w:t>システム開発</w:t>
      </w:r>
      <w:r>
        <w:rPr>
          <w:rFonts w:asciiTheme="minorEastAsia" w:eastAsiaTheme="minorEastAsia" w:hAnsiTheme="minorEastAsia" w:hint="eastAsia"/>
          <w:kern w:val="0"/>
        </w:rPr>
        <w:t>等</w:t>
      </w:r>
    </w:p>
    <w:p w:rsidR="006452EE" w:rsidRDefault="006452EE" w:rsidP="006452EE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161671">
        <w:rPr>
          <w:rFonts w:asciiTheme="minorEastAsia" w:eastAsiaTheme="minorEastAsia" w:hAnsiTheme="minorEastAsia" w:hint="eastAsia"/>
          <w:kern w:val="0"/>
        </w:rPr>
        <w:t>令和４年</w:t>
      </w:r>
      <w:r>
        <w:rPr>
          <w:rFonts w:asciiTheme="minorEastAsia" w:eastAsiaTheme="minorEastAsia" w:hAnsiTheme="minorEastAsia" w:hint="eastAsia"/>
          <w:kern w:val="0"/>
        </w:rPr>
        <w:t xml:space="preserve">２月中　　　</w:t>
      </w:r>
      <w:r w:rsidR="00161671">
        <w:rPr>
          <w:rFonts w:asciiTheme="minorEastAsia" w:eastAsiaTheme="minorEastAsia" w:hAnsiTheme="minorEastAsia"/>
          <w:kern w:val="0"/>
        </w:rPr>
        <w:tab/>
      </w:r>
      <w:r>
        <w:rPr>
          <w:rFonts w:asciiTheme="minorEastAsia" w:eastAsiaTheme="minorEastAsia" w:hAnsiTheme="minorEastAsia" w:hint="eastAsia"/>
          <w:kern w:val="0"/>
        </w:rPr>
        <w:t>非課税世帯確認書送付、申請受付開始</w:t>
      </w:r>
    </w:p>
    <w:p w:rsidR="006452EE" w:rsidRDefault="00624755" w:rsidP="006452EE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161671">
        <w:rPr>
          <w:rFonts w:asciiTheme="minorEastAsia" w:eastAsiaTheme="minorEastAsia" w:hAnsiTheme="minorEastAsia"/>
          <w:kern w:val="0"/>
        </w:rPr>
        <w:tab/>
      </w:r>
      <w:r w:rsidR="00161671">
        <w:rPr>
          <w:rFonts w:asciiTheme="minorEastAsia" w:eastAsiaTheme="minorEastAsia" w:hAnsiTheme="minorEastAsia" w:hint="eastAsia"/>
          <w:kern w:val="0"/>
        </w:rPr>
        <w:t xml:space="preserve">　　</w:t>
      </w:r>
      <w:r w:rsidR="00161671">
        <w:rPr>
          <w:rFonts w:asciiTheme="minorEastAsia" w:eastAsiaTheme="minorEastAsia" w:hAnsiTheme="minorEastAsia"/>
          <w:kern w:val="0"/>
        </w:rPr>
        <w:t xml:space="preserve"> </w:t>
      </w:r>
      <w:r>
        <w:rPr>
          <w:rFonts w:asciiTheme="minorEastAsia" w:eastAsiaTheme="minorEastAsia" w:hAnsiTheme="minorEastAsia" w:hint="eastAsia"/>
          <w:kern w:val="0"/>
        </w:rPr>
        <w:t>２月下旬</w:t>
      </w:r>
      <w:r w:rsidR="006452EE">
        <w:rPr>
          <w:rFonts w:asciiTheme="minorEastAsia" w:eastAsiaTheme="minorEastAsia" w:hAnsiTheme="minorEastAsia" w:hint="eastAsia"/>
          <w:kern w:val="0"/>
        </w:rPr>
        <w:t xml:space="preserve">　　</w:t>
      </w:r>
      <w:r w:rsidR="00161671">
        <w:rPr>
          <w:rFonts w:asciiTheme="minorEastAsia" w:eastAsiaTheme="minorEastAsia" w:hAnsiTheme="minorEastAsia"/>
          <w:kern w:val="0"/>
        </w:rPr>
        <w:tab/>
      </w:r>
      <w:r w:rsidR="006452EE">
        <w:rPr>
          <w:rFonts w:asciiTheme="minorEastAsia" w:eastAsiaTheme="minorEastAsia" w:hAnsiTheme="minorEastAsia" w:hint="eastAsia"/>
          <w:kern w:val="0"/>
        </w:rPr>
        <w:t>家計急変世帯相談受付開始</w:t>
      </w:r>
    </w:p>
    <w:p w:rsidR="006452EE" w:rsidRDefault="00624755" w:rsidP="006452EE">
      <w:pPr>
        <w:ind w:firstLineChars="100" w:firstLine="24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161671">
        <w:rPr>
          <w:rFonts w:asciiTheme="minorEastAsia" w:eastAsiaTheme="minorEastAsia" w:hAnsiTheme="minorEastAsia"/>
          <w:kern w:val="0"/>
        </w:rPr>
        <w:tab/>
        <w:t xml:space="preserve">     </w:t>
      </w:r>
      <w:r>
        <w:rPr>
          <w:rFonts w:asciiTheme="minorEastAsia" w:eastAsiaTheme="minorEastAsia" w:hAnsiTheme="minorEastAsia" w:hint="eastAsia"/>
          <w:kern w:val="0"/>
        </w:rPr>
        <w:t xml:space="preserve">５月中　</w:t>
      </w:r>
      <w:r w:rsidR="006452EE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161671">
        <w:rPr>
          <w:rFonts w:asciiTheme="minorEastAsia" w:eastAsiaTheme="minorEastAsia" w:hAnsiTheme="minorEastAsia"/>
          <w:kern w:val="0"/>
        </w:rPr>
        <w:tab/>
      </w:r>
      <w:r w:rsidR="00161671">
        <w:rPr>
          <w:rFonts w:asciiTheme="minorEastAsia" w:eastAsiaTheme="minorEastAsia" w:hAnsiTheme="minorEastAsia" w:hint="eastAsia"/>
          <w:kern w:val="0"/>
        </w:rPr>
        <w:t>非課税世帯申請</w:t>
      </w:r>
      <w:r w:rsidR="006452EE">
        <w:rPr>
          <w:rFonts w:asciiTheme="minorEastAsia" w:eastAsiaTheme="minorEastAsia" w:hAnsiTheme="minorEastAsia" w:hint="eastAsia"/>
          <w:kern w:val="0"/>
        </w:rPr>
        <w:t>受付</w:t>
      </w:r>
      <w:r w:rsidR="00161671">
        <w:rPr>
          <w:rFonts w:asciiTheme="minorEastAsia" w:eastAsiaTheme="minorEastAsia" w:hAnsiTheme="minorEastAsia" w:hint="eastAsia"/>
          <w:kern w:val="0"/>
        </w:rPr>
        <w:t>終了</w:t>
      </w:r>
    </w:p>
    <w:p w:rsidR="006452EE" w:rsidRDefault="00624755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161671">
        <w:rPr>
          <w:rFonts w:asciiTheme="minorEastAsia" w:eastAsiaTheme="minorEastAsia" w:hAnsiTheme="minorEastAsia"/>
        </w:rPr>
        <w:tab/>
        <w:t xml:space="preserve">     </w:t>
      </w:r>
      <w:r>
        <w:rPr>
          <w:rFonts w:asciiTheme="minorEastAsia" w:eastAsiaTheme="minorEastAsia" w:hAnsiTheme="minorEastAsia" w:hint="eastAsia"/>
        </w:rPr>
        <w:t xml:space="preserve">９月末　</w:t>
      </w:r>
      <w:r w:rsidR="002E66A2">
        <w:rPr>
          <w:rFonts w:asciiTheme="minorEastAsia" w:eastAsiaTheme="minorEastAsia" w:hAnsiTheme="minorEastAsia" w:hint="eastAsia"/>
        </w:rPr>
        <w:t xml:space="preserve">　　　</w:t>
      </w:r>
      <w:r w:rsidR="00161671">
        <w:rPr>
          <w:rFonts w:asciiTheme="minorEastAsia" w:eastAsiaTheme="minorEastAsia" w:hAnsiTheme="minorEastAsia"/>
        </w:rPr>
        <w:tab/>
      </w:r>
      <w:r w:rsidR="002E66A2">
        <w:rPr>
          <w:rFonts w:asciiTheme="minorEastAsia" w:eastAsiaTheme="minorEastAsia" w:hAnsiTheme="minorEastAsia" w:hint="eastAsia"/>
        </w:rPr>
        <w:t>家計急変世帯</w:t>
      </w:r>
      <w:r w:rsidR="00161671">
        <w:rPr>
          <w:rFonts w:asciiTheme="minorEastAsia" w:eastAsiaTheme="minorEastAsia" w:hAnsiTheme="minorEastAsia" w:hint="eastAsia"/>
        </w:rPr>
        <w:t>申請受付終了</w:t>
      </w:r>
    </w:p>
    <w:p w:rsidR="002E66A2" w:rsidRPr="006452EE" w:rsidRDefault="002E66A2">
      <w:pPr>
        <w:snapToGrid w:val="0"/>
        <w:rPr>
          <w:rFonts w:asciiTheme="minorEastAsia" w:eastAsiaTheme="minorEastAsia" w:hAnsiTheme="minorEastAsia"/>
        </w:rPr>
      </w:pPr>
    </w:p>
    <w:p w:rsidR="00D31ADD" w:rsidRPr="006B5258" w:rsidRDefault="00EA3998">
      <w:pPr>
        <w:snapToGrid w:val="0"/>
        <w:rPr>
          <w:rFonts w:asciiTheme="majorEastAsia" w:eastAsiaTheme="majorEastAsia" w:hAnsiTheme="majorEastAsia"/>
          <w:b/>
        </w:rPr>
      </w:pPr>
      <w:r w:rsidRPr="006B5258">
        <w:rPr>
          <w:rFonts w:asciiTheme="majorEastAsia" w:eastAsiaTheme="majorEastAsia" w:hAnsiTheme="majorEastAsia" w:hint="eastAsia"/>
          <w:b/>
        </w:rPr>
        <w:t>５</w:t>
      </w:r>
      <w:r w:rsidR="00D31ADD" w:rsidRPr="006B5258">
        <w:rPr>
          <w:rFonts w:asciiTheme="majorEastAsia" w:eastAsiaTheme="majorEastAsia" w:hAnsiTheme="majorEastAsia" w:hint="eastAsia"/>
          <w:b/>
        </w:rPr>
        <w:t>．その他</w:t>
      </w:r>
    </w:p>
    <w:p w:rsidR="003353FE" w:rsidRPr="00072726" w:rsidRDefault="004E1041" w:rsidP="00072726">
      <w:pPr>
        <w:pStyle w:val="ad"/>
        <w:numPr>
          <w:ilvl w:val="0"/>
          <w:numId w:val="10"/>
        </w:numPr>
        <w:ind w:leftChars="0"/>
        <w:rPr>
          <w:rFonts w:asciiTheme="minorEastAsia" w:eastAsiaTheme="minorEastAsia" w:hAnsiTheme="minorEastAsia"/>
          <w:kern w:val="0"/>
        </w:rPr>
      </w:pPr>
      <w:r w:rsidRPr="00072726">
        <w:rPr>
          <w:rFonts w:asciiTheme="minorEastAsia" w:eastAsiaTheme="minorEastAsia" w:hAnsiTheme="minorEastAsia" w:hint="eastAsia"/>
          <w:kern w:val="0"/>
        </w:rPr>
        <w:t>返送・</w:t>
      </w:r>
      <w:r w:rsidR="00DF7144" w:rsidRPr="00072726">
        <w:rPr>
          <w:rFonts w:asciiTheme="minorEastAsia" w:eastAsiaTheme="minorEastAsia" w:hAnsiTheme="minorEastAsia" w:hint="eastAsia"/>
          <w:kern w:val="0"/>
        </w:rPr>
        <w:t>申請先</w:t>
      </w:r>
      <w:r w:rsidR="00161671" w:rsidRPr="00072726">
        <w:rPr>
          <w:rFonts w:asciiTheme="minorEastAsia" w:eastAsiaTheme="minorEastAsia" w:hAnsiTheme="minorEastAsia" w:hint="eastAsia"/>
          <w:kern w:val="0"/>
        </w:rPr>
        <w:t>（予定）</w:t>
      </w:r>
    </w:p>
    <w:p w:rsidR="001D5E82" w:rsidRDefault="00D31ADD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809E1">
        <w:rPr>
          <w:rFonts w:asciiTheme="minorEastAsia" w:eastAsiaTheme="minorEastAsia" w:hAnsiTheme="minorEastAsia" w:hint="eastAsia"/>
        </w:rPr>
        <w:t xml:space="preserve">　</w:t>
      </w:r>
      <w:r w:rsidR="00DF7144">
        <w:rPr>
          <w:rFonts w:asciiTheme="minorEastAsia" w:eastAsiaTheme="minorEastAsia" w:hAnsiTheme="minorEastAsia" w:hint="eastAsia"/>
        </w:rPr>
        <w:t>品川区役所生活福祉課</w:t>
      </w:r>
      <w:r w:rsidR="00624755">
        <w:rPr>
          <w:rFonts w:asciiTheme="minorEastAsia" w:eastAsiaTheme="minorEastAsia" w:hAnsiTheme="minorEastAsia" w:hint="eastAsia"/>
        </w:rPr>
        <w:t xml:space="preserve">　住民税非課税世帯等臨時特別給付金担当</w:t>
      </w:r>
    </w:p>
    <w:p w:rsidR="00624755" w:rsidRDefault="00072726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受付・申請相談会場</w:t>
      </w:r>
      <w:r w:rsidR="00624755">
        <w:rPr>
          <w:rFonts w:asciiTheme="minorEastAsia" w:eastAsiaTheme="minorEastAsia" w:hAnsiTheme="minorEastAsia" w:hint="eastAsia"/>
        </w:rPr>
        <w:t>については、現在調整中</w:t>
      </w:r>
      <w:r>
        <w:rPr>
          <w:rFonts w:asciiTheme="minorEastAsia" w:eastAsiaTheme="minorEastAsia" w:hAnsiTheme="minorEastAsia" w:hint="eastAsia"/>
        </w:rPr>
        <w:t>。</w:t>
      </w:r>
    </w:p>
    <w:sectPr w:rsidR="00624755" w:rsidSect="00072726">
      <w:pgSz w:w="11906" w:h="16838" w:code="9"/>
      <w:pgMar w:top="1440" w:right="1080" w:bottom="1276" w:left="1080" w:header="851" w:footer="85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55" w:rsidRDefault="00624755" w:rsidP="008F559D">
      <w:r>
        <w:separator/>
      </w:r>
    </w:p>
  </w:endnote>
  <w:endnote w:type="continuationSeparator" w:id="0">
    <w:p w:rsidR="00624755" w:rsidRDefault="00624755" w:rsidP="008F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55" w:rsidRDefault="00624755" w:rsidP="008F559D">
      <w:r>
        <w:separator/>
      </w:r>
    </w:p>
  </w:footnote>
  <w:footnote w:type="continuationSeparator" w:id="0">
    <w:p w:rsidR="00624755" w:rsidRDefault="00624755" w:rsidP="008F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8C5"/>
    <w:multiLevelType w:val="hybridMultilevel"/>
    <w:tmpl w:val="2EDACF36"/>
    <w:lvl w:ilvl="0" w:tplc="985A2F18">
      <w:start w:val="2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5BF225A"/>
    <w:multiLevelType w:val="hybridMultilevel"/>
    <w:tmpl w:val="B662505E"/>
    <w:lvl w:ilvl="0" w:tplc="7ACC48E6">
      <w:start w:val="2"/>
      <w:numFmt w:val="bullet"/>
      <w:lvlText w:val="●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DF63F23"/>
    <w:multiLevelType w:val="hybridMultilevel"/>
    <w:tmpl w:val="AAD08080"/>
    <w:lvl w:ilvl="0" w:tplc="AB149438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12A858E5"/>
    <w:multiLevelType w:val="hybridMultilevel"/>
    <w:tmpl w:val="8FEE43B2"/>
    <w:lvl w:ilvl="0" w:tplc="5442BD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420A81"/>
    <w:multiLevelType w:val="hybridMultilevel"/>
    <w:tmpl w:val="F6CEC44A"/>
    <w:lvl w:ilvl="0" w:tplc="8EDCFB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A6239C"/>
    <w:multiLevelType w:val="hybridMultilevel"/>
    <w:tmpl w:val="A3325618"/>
    <w:lvl w:ilvl="0" w:tplc="7EB67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344D38"/>
    <w:multiLevelType w:val="hybridMultilevel"/>
    <w:tmpl w:val="6C16264C"/>
    <w:lvl w:ilvl="0" w:tplc="A650DC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1372D6"/>
    <w:multiLevelType w:val="hybridMultilevel"/>
    <w:tmpl w:val="AE12671E"/>
    <w:lvl w:ilvl="0" w:tplc="442817E2">
      <w:start w:val="2"/>
      <w:numFmt w:val="bullet"/>
      <w:lvlText w:val="●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584C2EA3"/>
    <w:multiLevelType w:val="hybridMultilevel"/>
    <w:tmpl w:val="7D66195E"/>
    <w:lvl w:ilvl="0" w:tplc="900242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0A17EE"/>
    <w:multiLevelType w:val="hybridMultilevel"/>
    <w:tmpl w:val="64208716"/>
    <w:lvl w:ilvl="0" w:tplc="442817E2">
      <w:start w:val="2"/>
      <w:numFmt w:val="bullet"/>
      <w:lvlText w:val="●"/>
      <w:lvlJc w:val="left"/>
      <w:pPr>
        <w:ind w:left="660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5CB7030"/>
    <w:multiLevelType w:val="hybridMultilevel"/>
    <w:tmpl w:val="7F6CC17C"/>
    <w:lvl w:ilvl="0" w:tplc="442817E2">
      <w:start w:val="2"/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3F73C4"/>
    <w:multiLevelType w:val="hybridMultilevel"/>
    <w:tmpl w:val="827C5620"/>
    <w:lvl w:ilvl="0" w:tplc="41C217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Jviqtf+arzwiMbIoLMutyGx1Ps5YeWqVmI/kQs4wK8C5udUIvPHMj6oaBIrwMpSf7mCczpMjXQZfamyHPh15g==" w:salt="hXs8Iwvg4++DFVZBh3XfyA==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10"/>
    <w:rsid w:val="00007C46"/>
    <w:rsid w:val="0002027F"/>
    <w:rsid w:val="00026430"/>
    <w:rsid w:val="000311C3"/>
    <w:rsid w:val="000431B3"/>
    <w:rsid w:val="00052B0F"/>
    <w:rsid w:val="00063406"/>
    <w:rsid w:val="00072726"/>
    <w:rsid w:val="00074DA1"/>
    <w:rsid w:val="00081CFB"/>
    <w:rsid w:val="000A0A40"/>
    <w:rsid w:val="000B3A16"/>
    <w:rsid w:val="000B5C34"/>
    <w:rsid w:val="000D14AF"/>
    <w:rsid w:val="000D2ED9"/>
    <w:rsid w:val="000E46BD"/>
    <w:rsid w:val="001026C3"/>
    <w:rsid w:val="00104212"/>
    <w:rsid w:val="00105BBD"/>
    <w:rsid w:val="00113C9D"/>
    <w:rsid w:val="0012109F"/>
    <w:rsid w:val="001336C5"/>
    <w:rsid w:val="00136F02"/>
    <w:rsid w:val="00141364"/>
    <w:rsid w:val="0014528C"/>
    <w:rsid w:val="001519D4"/>
    <w:rsid w:val="00151E3E"/>
    <w:rsid w:val="00161671"/>
    <w:rsid w:val="0016444F"/>
    <w:rsid w:val="00174911"/>
    <w:rsid w:val="001809E1"/>
    <w:rsid w:val="001812F9"/>
    <w:rsid w:val="001856FB"/>
    <w:rsid w:val="0018602F"/>
    <w:rsid w:val="001914C8"/>
    <w:rsid w:val="001B1460"/>
    <w:rsid w:val="001D5E82"/>
    <w:rsid w:val="001E2D3C"/>
    <w:rsid w:val="001E3A13"/>
    <w:rsid w:val="001F5B91"/>
    <w:rsid w:val="001F7B69"/>
    <w:rsid w:val="0020393D"/>
    <w:rsid w:val="00204E19"/>
    <w:rsid w:val="002055E1"/>
    <w:rsid w:val="002350AC"/>
    <w:rsid w:val="00237454"/>
    <w:rsid w:val="00256531"/>
    <w:rsid w:val="00260200"/>
    <w:rsid w:val="002804F2"/>
    <w:rsid w:val="00282CC4"/>
    <w:rsid w:val="00283B8E"/>
    <w:rsid w:val="00286B6B"/>
    <w:rsid w:val="002A5C16"/>
    <w:rsid w:val="002C0A27"/>
    <w:rsid w:val="002D2F43"/>
    <w:rsid w:val="002E66A2"/>
    <w:rsid w:val="003056C4"/>
    <w:rsid w:val="0032768B"/>
    <w:rsid w:val="003353FE"/>
    <w:rsid w:val="00335F55"/>
    <w:rsid w:val="00356FBD"/>
    <w:rsid w:val="0036322D"/>
    <w:rsid w:val="003843C0"/>
    <w:rsid w:val="0039567F"/>
    <w:rsid w:val="00397F6B"/>
    <w:rsid w:val="003B0114"/>
    <w:rsid w:val="003C2050"/>
    <w:rsid w:val="003C6F1F"/>
    <w:rsid w:val="003E54F0"/>
    <w:rsid w:val="003E784D"/>
    <w:rsid w:val="00410127"/>
    <w:rsid w:val="004369E6"/>
    <w:rsid w:val="004775C0"/>
    <w:rsid w:val="004825AF"/>
    <w:rsid w:val="004C7E1B"/>
    <w:rsid w:val="004D46C8"/>
    <w:rsid w:val="004E1041"/>
    <w:rsid w:val="004F62EF"/>
    <w:rsid w:val="005134AF"/>
    <w:rsid w:val="0052796E"/>
    <w:rsid w:val="0053503F"/>
    <w:rsid w:val="00584742"/>
    <w:rsid w:val="00590847"/>
    <w:rsid w:val="00591E64"/>
    <w:rsid w:val="005A797E"/>
    <w:rsid w:val="005B453F"/>
    <w:rsid w:val="005B4EEB"/>
    <w:rsid w:val="005C66C1"/>
    <w:rsid w:val="005E4A3F"/>
    <w:rsid w:val="005E693B"/>
    <w:rsid w:val="00620CFC"/>
    <w:rsid w:val="00624755"/>
    <w:rsid w:val="0063290B"/>
    <w:rsid w:val="0064338C"/>
    <w:rsid w:val="006452EE"/>
    <w:rsid w:val="006457A7"/>
    <w:rsid w:val="006472FB"/>
    <w:rsid w:val="0065389C"/>
    <w:rsid w:val="00654BB6"/>
    <w:rsid w:val="006571C7"/>
    <w:rsid w:val="006829D8"/>
    <w:rsid w:val="0068462E"/>
    <w:rsid w:val="006B5258"/>
    <w:rsid w:val="006C009A"/>
    <w:rsid w:val="006D41E1"/>
    <w:rsid w:val="006D470C"/>
    <w:rsid w:val="006E4374"/>
    <w:rsid w:val="006E5777"/>
    <w:rsid w:val="006F201E"/>
    <w:rsid w:val="006F66B4"/>
    <w:rsid w:val="006F756F"/>
    <w:rsid w:val="00735275"/>
    <w:rsid w:val="007376B5"/>
    <w:rsid w:val="00737BA6"/>
    <w:rsid w:val="00744BEB"/>
    <w:rsid w:val="00746FB9"/>
    <w:rsid w:val="00750E33"/>
    <w:rsid w:val="00750F26"/>
    <w:rsid w:val="007616E8"/>
    <w:rsid w:val="00766F06"/>
    <w:rsid w:val="00777A6A"/>
    <w:rsid w:val="00780F0E"/>
    <w:rsid w:val="007B41A0"/>
    <w:rsid w:val="007B6E64"/>
    <w:rsid w:val="007C15F8"/>
    <w:rsid w:val="007E1F00"/>
    <w:rsid w:val="007F1CE1"/>
    <w:rsid w:val="00802FEF"/>
    <w:rsid w:val="0081049F"/>
    <w:rsid w:val="00811A62"/>
    <w:rsid w:val="00822A99"/>
    <w:rsid w:val="0083394F"/>
    <w:rsid w:val="0083602F"/>
    <w:rsid w:val="008459D9"/>
    <w:rsid w:val="0085795E"/>
    <w:rsid w:val="008641CF"/>
    <w:rsid w:val="00871B46"/>
    <w:rsid w:val="00884104"/>
    <w:rsid w:val="008865BE"/>
    <w:rsid w:val="008937D9"/>
    <w:rsid w:val="00895E0D"/>
    <w:rsid w:val="008B7F27"/>
    <w:rsid w:val="008D341A"/>
    <w:rsid w:val="008D5B30"/>
    <w:rsid w:val="008F0917"/>
    <w:rsid w:val="008F559D"/>
    <w:rsid w:val="00904092"/>
    <w:rsid w:val="009362B1"/>
    <w:rsid w:val="00942217"/>
    <w:rsid w:val="009520AC"/>
    <w:rsid w:val="009619D2"/>
    <w:rsid w:val="00973803"/>
    <w:rsid w:val="00976ABE"/>
    <w:rsid w:val="009820F2"/>
    <w:rsid w:val="00995411"/>
    <w:rsid w:val="00996F2F"/>
    <w:rsid w:val="009A40B3"/>
    <w:rsid w:val="009B1484"/>
    <w:rsid w:val="009C6408"/>
    <w:rsid w:val="009E4482"/>
    <w:rsid w:val="009F7111"/>
    <w:rsid w:val="00A04142"/>
    <w:rsid w:val="00A11104"/>
    <w:rsid w:val="00A145D7"/>
    <w:rsid w:val="00A27574"/>
    <w:rsid w:val="00A31FC1"/>
    <w:rsid w:val="00A332CF"/>
    <w:rsid w:val="00A4258D"/>
    <w:rsid w:val="00A46EA1"/>
    <w:rsid w:val="00A6782D"/>
    <w:rsid w:val="00A8052D"/>
    <w:rsid w:val="00A82AF6"/>
    <w:rsid w:val="00AA2DD1"/>
    <w:rsid w:val="00AB543E"/>
    <w:rsid w:val="00AB5648"/>
    <w:rsid w:val="00AC2E11"/>
    <w:rsid w:val="00AC6B5E"/>
    <w:rsid w:val="00AC7B18"/>
    <w:rsid w:val="00AE501E"/>
    <w:rsid w:val="00AF31CB"/>
    <w:rsid w:val="00AF6C12"/>
    <w:rsid w:val="00B10A14"/>
    <w:rsid w:val="00B13B4A"/>
    <w:rsid w:val="00B15798"/>
    <w:rsid w:val="00B324D7"/>
    <w:rsid w:val="00B33B77"/>
    <w:rsid w:val="00B36B47"/>
    <w:rsid w:val="00B50AB5"/>
    <w:rsid w:val="00B55C3C"/>
    <w:rsid w:val="00B92851"/>
    <w:rsid w:val="00BA1553"/>
    <w:rsid w:val="00BC614E"/>
    <w:rsid w:val="00BD4ACA"/>
    <w:rsid w:val="00BF17B4"/>
    <w:rsid w:val="00BF7ED6"/>
    <w:rsid w:val="00C02200"/>
    <w:rsid w:val="00C036E3"/>
    <w:rsid w:val="00C1596A"/>
    <w:rsid w:val="00C25FEE"/>
    <w:rsid w:val="00C26EF9"/>
    <w:rsid w:val="00C35267"/>
    <w:rsid w:val="00C4703E"/>
    <w:rsid w:val="00C632FA"/>
    <w:rsid w:val="00C64C97"/>
    <w:rsid w:val="00C82403"/>
    <w:rsid w:val="00CB04E0"/>
    <w:rsid w:val="00CB5083"/>
    <w:rsid w:val="00CC19DC"/>
    <w:rsid w:val="00CE2218"/>
    <w:rsid w:val="00D05D99"/>
    <w:rsid w:val="00D12569"/>
    <w:rsid w:val="00D16AC9"/>
    <w:rsid w:val="00D23142"/>
    <w:rsid w:val="00D23851"/>
    <w:rsid w:val="00D243B9"/>
    <w:rsid w:val="00D31ADD"/>
    <w:rsid w:val="00D42EF2"/>
    <w:rsid w:val="00D45398"/>
    <w:rsid w:val="00D507DB"/>
    <w:rsid w:val="00D546A2"/>
    <w:rsid w:val="00D61EF7"/>
    <w:rsid w:val="00D656C1"/>
    <w:rsid w:val="00D6725B"/>
    <w:rsid w:val="00D719A8"/>
    <w:rsid w:val="00D742AB"/>
    <w:rsid w:val="00D8056B"/>
    <w:rsid w:val="00D85627"/>
    <w:rsid w:val="00DB373E"/>
    <w:rsid w:val="00DC0C83"/>
    <w:rsid w:val="00DE04CB"/>
    <w:rsid w:val="00DF7144"/>
    <w:rsid w:val="00E3702A"/>
    <w:rsid w:val="00E42696"/>
    <w:rsid w:val="00E4352A"/>
    <w:rsid w:val="00E46886"/>
    <w:rsid w:val="00E52D15"/>
    <w:rsid w:val="00E87D95"/>
    <w:rsid w:val="00E90DB5"/>
    <w:rsid w:val="00EA3998"/>
    <w:rsid w:val="00EA48E2"/>
    <w:rsid w:val="00EA6418"/>
    <w:rsid w:val="00EB4E20"/>
    <w:rsid w:val="00ED29E2"/>
    <w:rsid w:val="00ED3F02"/>
    <w:rsid w:val="00EE4265"/>
    <w:rsid w:val="00EE489B"/>
    <w:rsid w:val="00EE584D"/>
    <w:rsid w:val="00EE6BDF"/>
    <w:rsid w:val="00EF278A"/>
    <w:rsid w:val="00EF2A9F"/>
    <w:rsid w:val="00F1428E"/>
    <w:rsid w:val="00F42310"/>
    <w:rsid w:val="00F52CA7"/>
    <w:rsid w:val="00F60F1A"/>
    <w:rsid w:val="00F6296F"/>
    <w:rsid w:val="00F638DE"/>
    <w:rsid w:val="00F6682E"/>
    <w:rsid w:val="00F82D41"/>
    <w:rsid w:val="00FB4386"/>
    <w:rsid w:val="00FC1F0A"/>
    <w:rsid w:val="00FC6346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43281F97-584D-403E-B260-1313EB94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D46C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20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311C3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paragraph" w:styleId="a9">
    <w:name w:val="header"/>
    <w:basedOn w:val="a"/>
    <w:link w:val="aa"/>
    <w:rsid w:val="008F5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F559D"/>
    <w:rPr>
      <w:rFonts w:ascii="Century Gothic" w:hAnsi="Century Gothic"/>
      <w:kern w:val="2"/>
      <w:sz w:val="24"/>
      <w:szCs w:val="24"/>
    </w:rPr>
  </w:style>
  <w:style w:type="paragraph" w:styleId="ab">
    <w:name w:val="footer"/>
    <w:basedOn w:val="a"/>
    <w:link w:val="ac"/>
    <w:rsid w:val="008F55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F559D"/>
    <w:rPr>
      <w:rFonts w:ascii="Century Gothic" w:hAnsi="Century Gothic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51E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B52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74BF-CE15-45ED-A1BB-6D981552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966</Words>
  <Characters>123</Characters>
  <Application>Microsoft Office Word</Application>
  <DocSecurity>8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平成１４年２月２１日</vt:lpstr>
      <vt:lpstr>平成１４年２月２１日</vt:lpstr>
    </vt:vector>
  </TitlesOfParts>
  <Company>品川区役所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平成１４年２月２１日</dc:title>
  <cp:revision>5</cp:revision>
  <cp:lastPrinted>2021-12-17T01:20:00Z</cp:lastPrinted>
  <dcterms:created xsi:type="dcterms:W3CDTF">2021-12-21T01:37:00Z</dcterms:created>
  <dcterms:modified xsi:type="dcterms:W3CDTF">2021-12-23T06:19:00Z</dcterms:modified>
</cp:coreProperties>
</file>