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7DAE" w:rsidRPr="00033DF0" w:rsidRDefault="000037A9" w:rsidP="00240F8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2DDD" wp14:editId="6D261F98">
                <wp:simplePos x="0" y="0"/>
                <wp:positionH relativeFrom="column">
                  <wp:posOffset>4316730</wp:posOffset>
                </wp:positionH>
                <wp:positionV relativeFrom="paragraph">
                  <wp:posOffset>-713740</wp:posOffset>
                </wp:positionV>
                <wp:extent cx="1905000" cy="6858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A9" w:rsidRDefault="000E6072" w:rsidP="000037A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建設</w:t>
                            </w:r>
                            <w:r w:rsidR="000037A9">
                              <w:rPr>
                                <w:rFonts w:hint="eastAsia"/>
                                <w:sz w:val="22"/>
                              </w:rPr>
                              <w:t>委員会資料</w:t>
                            </w:r>
                          </w:p>
                          <w:p w:rsidR="000037A9" w:rsidRDefault="000037A9" w:rsidP="000037A9">
                            <w:pPr>
                              <w:pStyle w:val="a3"/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 w:rsidRPr="00F2186C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F82145">
                              <w:rPr>
                                <w:rFonts w:ascii="ＭＳ 明朝" w:hAnsi="ＭＳ 明朝" w:hint="eastAsia"/>
                              </w:rPr>
                              <w:t>11</w:t>
                            </w:r>
                            <w:r w:rsidRPr="00F2186C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0E6072">
                              <w:rPr>
                                <w:rFonts w:ascii="ＭＳ 明朝" w:hAnsi="ＭＳ 明朝"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0037A9" w:rsidRDefault="000037A9" w:rsidP="000037A9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都市環境部環境課</w:t>
                            </w:r>
                          </w:p>
                          <w:p w:rsidR="000037A9" w:rsidRDefault="000037A9" w:rsidP="00003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2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9.9pt;margin-top:-56.2pt;width:1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">
                <v:textbox>
                  <w:txbxContent>
                    <w:p w:rsidR="000037A9" w:rsidRDefault="000E6072" w:rsidP="000037A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建設</w:t>
                      </w:r>
                      <w:r w:rsidR="000037A9">
                        <w:rPr>
                          <w:rFonts w:hint="eastAsia"/>
                          <w:sz w:val="22"/>
                        </w:rPr>
                        <w:t>委員会資料</w:t>
                      </w:r>
                    </w:p>
                    <w:p w:rsidR="000037A9" w:rsidRDefault="000037A9" w:rsidP="000037A9">
                      <w:pPr>
                        <w:pStyle w:val="a3"/>
                        <w:spacing w:line="32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ascii="ＭＳ 明朝" w:hAnsi="ＭＳ 明朝"/>
                        </w:rPr>
                        <w:t>3</w:t>
                      </w:r>
                      <w:r w:rsidRPr="00F2186C">
                        <w:rPr>
                          <w:rFonts w:ascii="ＭＳ 明朝" w:hAnsi="ＭＳ 明朝" w:hint="eastAsia"/>
                        </w:rPr>
                        <w:t>年</w:t>
                      </w:r>
                      <w:r w:rsidR="00F82145">
                        <w:rPr>
                          <w:rFonts w:ascii="ＭＳ 明朝" w:hAnsi="ＭＳ 明朝" w:hint="eastAsia"/>
                        </w:rPr>
                        <w:t>11</w:t>
                      </w:r>
                      <w:r w:rsidRPr="00F2186C">
                        <w:rPr>
                          <w:rFonts w:ascii="ＭＳ 明朝" w:hAnsi="ＭＳ 明朝" w:hint="eastAsia"/>
                        </w:rPr>
                        <w:t>月</w:t>
                      </w:r>
                      <w:r w:rsidR="000E6072">
                        <w:rPr>
                          <w:rFonts w:ascii="ＭＳ 明朝" w:hAnsi="ＭＳ 明朝"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0037A9" w:rsidRDefault="000037A9" w:rsidP="000037A9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都市環境部環境課</w:t>
                      </w:r>
                    </w:p>
                    <w:p w:rsidR="000037A9" w:rsidRDefault="000037A9" w:rsidP="000037A9"/>
                  </w:txbxContent>
                </v:textbox>
              </v:shape>
            </w:pict>
          </mc:Fallback>
        </mc:AlternateContent>
      </w:r>
      <w:r w:rsidR="001E7BCE">
        <w:rPr>
          <w:rFonts w:ascii="ＭＳ ゴシック" w:eastAsia="ＭＳ ゴシック" w:hAnsi="ＭＳ ゴシック" w:hint="eastAsia"/>
          <w:b/>
          <w:sz w:val="28"/>
        </w:rPr>
        <w:t>エコルとごし貸室予約の開始</w:t>
      </w:r>
      <w:r w:rsidR="003A7DAE" w:rsidRPr="00CC1490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3A7DAE" w:rsidRPr="008508D4" w:rsidRDefault="006573EF" w:rsidP="00240F8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１．概要</w:t>
      </w:r>
    </w:p>
    <w:p w:rsidR="00001612" w:rsidRDefault="00001612" w:rsidP="00240F8E">
      <w:pPr>
        <w:ind w:leftChars="100" w:left="210" w:firstLineChars="100" w:firstLine="240"/>
        <w:rPr>
          <w:rFonts w:ascii="ＭＳ 明朝" w:hAnsi="ＭＳ 明朝"/>
          <w:sz w:val="24"/>
        </w:rPr>
      </w:pPr>
      <w:r w:rsidRPr="00001612">
        <w:rPr>
          <w:rFonts w:ascii="ＭＳ 明朝" w:hAnsi="ＭＳ 明朝" w:hint="eastAsia"/>
          <w:sz w:val="24"/>
        </w:rPr>
        <w:t>令和4年5月1日</w:t>
      </w:r>
      <w:r w:rsidR="009547B4">
        <w:rPr>
          <w:rFonts w:ascii="ＭＳ 明朝" w:hAnsi="ＭＳ 明朝" w:hint="eastAsia"/>
          <w:sz w:val="24"/>
        </w:rPr>
        <w:t>開設予定の品川区立環境学習交流施設エコルとごしの貸室</w:t>
      </w:r>
      <w:r w:rsidRPr="00001612">
        <w:rPr>
          <w:rFonts w:ascii="ＭＳ 明朝" w:hAnsi="ＭＳ 明朝" w:hint="eastAsia"/>
          <w:sz w:val="24"/>
        </w:rPr>
        <w:t>について、令和3年12月1日より予約受付を開始する。</w:t>
      </w:r>
    </w:p>
    <w:p w:rsidR="006573EF" w:rsidRPr="0010150B" w:rsidRDefault="006573EF" w:rsidP="00240F8E">
      <w:pPr>
        <w:spacing w:line="280" w:lineRule="exact"/>
        <w:ind w:leftChars="100" w:left="210" w:firstLineChars="100" w:firstLine="160"/>
        <w:rPr>
          <w:rFonts w:ascii="ＭＳ 明朝" w:hAnsi="ＭＳ 明朝"/>
          <w:sz w:val="16"/>
          <w:szCs w:val="16"/>
        </w:rPr>
      </w:pPr>
    </w:p>
    <w:p w:rsidR="006573EF" w:rsidRPr="006573EF" w:rsidRDefault="003415CB" w:rsidP="00240F8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343C50">
        <w:rPr>
          <w:rFonts w:ascii="ＭＳ ゴシック" w:eastAsia="ＭＳ ゴシック" w:hAnsi="ＭＳ ゴシック" w:hint="eastAsia"/>
          <w:b/>
          <w:sz w:val="24"/>
        </w:rPr>
        <w:t>貸室</w:t>
      </w:r>
    </w:p>
    <w:tbl>
      <w:tblPr>
        <w:tblpPr w:leftFromText="142" w:rightFromText="142" w:vertAnchor="text" w:horzAnchor="margin" w:tblpX="137" w:tblpY="27"/>
        <w:tblW w:w="8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5240"/>
      </w:tblGrid>
      <w:tr w:rsidR="00513E55" w:rsidRPr="00EB7B58" w:rsidTr="00DC2D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10E25">
              <w:rPr>
                <w:rFonts w:ascii="ＭＳ 明朝" w:hAnsi="ＭＳ 明朝" w:hint="eastAsia"/>
                <w:b/>
                <w:bCs/>
                <w:sz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10E25">
              <w:rPr>
                <w:rFonts w:ascii="ＭＳ 明朝" w:hAnsi="ＭＳ 明朝" w:hint="eastAsia"/>
                <w:b/>
                <w:bCs/>
                <w:sz w:val="24"/>
              </w:rPr>
              <w:t>面積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10E25">
              <w:rPr>
                <w:rFonts w:ascii="ＭＳ 明朝" w:hAnsi="ＭＳ 明朝" w:hint="eastAsia"/>
                <w:b/>
                <w:bCs/>
                <w:sz w:val="24"/>
              </w:rPr>
              <w:t>定員</w:t>
            </w:r>
          </w:p>
        </w:tc>
      </w:tr>
      <w:tr w:rsidR="00513E55" w:rsidRPr="00EB7B58" w:rsidTr="00DC2DC0">
        <w:trPr>
          <w:trHeight w:val="1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10E25">
              <w:rPr>
                <w:rFonts w:ascii="ＭＳ 明朝" w:hAnsi="ＭＳ 明朝" w:hint="eastAsia"/>
                <w:b/>
                <w:bCs/>
                <w:sz w:val="24"/>
              </w:rPr>
              <w:t>地域交流室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sz w:val="24"/>
              </w:rPr>
            </w:pPr>
            <w:r w:rsidRPr="00410E25">
              <w:rPr>
                <w:rFonts w:ascii="ＭＳ 明朝" w:hAnsi="ＭＳ 明朝" w:hint="eastAsia"/>
                <w:sz w:val="24"/>
              </w:rPr>
              <w:t>48.99㎡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sz w:val="24"/>
              </w:rPr>
            </w:pPr>
            <w:r w:rsidRPr="00410E25">
              <w:rPr>
                <w:rFonts w:ascii="ＭＳ 明朝" w:hAnsi="ＭＳ 明朝" w:hint="eastAsia"/>
                <w:sz w:val="24"/>
              </w:rPr>
              <w:t>27人</w:t>
            </w:r>
          </w:p>
        </w:tc>
      </w:tr>
      <w:tr w:rsidR="00513E55" w:rsidRPr="00EB7B58" w:rsidTr="00DC2DC0">
        <w:trPr>
          <w:trHeight w:val="430"/>
        </w:trPr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10E25">
              <w:rPr>
                <w:rFonts w:ascii="ＭＳ 明朝" w:hAnsi="ＭＳ 明朝" w:hint="eastAsia"/>
                <w:b/>
                <w:bCs/>
                <w:sz w:val="24"/>
              </w:rPr>
              <w:t>多目的スペース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sz w:val="24"/>
              </w:rPr>
            </w:pPr>
            <w:r w:rsidRPr="00410E25">
              <w:rPr>
                <w:rFonts w:ascii="ＭＳ 明朝" w:hAnsi="ＭＳ 明朝" w:hint="eastAsia"/>
                <w:sz w:val="24"/>
              </w:rPr>
              <w:t>146.72㎡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E55" w:rsidRPr="00410E25" w:rsidRDefault="00513E55" w:rsidP="00240F8E">
            <w:pPr>
              <w:jc w:val="center"/>
              <w:rPr>
                <w:rFonts w:ascii="ＭＳ 明朝" w:hAnsi="ＭＳ 明朝"/>
                <w:sz w:val="24"/>
              </w:rPr>
            </w:pPr>
            <w:r w:rsidRPr="00410E25">
              <w:rPr>
                <w:rFonts w:ascii="ＭＳ 明朝" w:hAnsi="ＭＳ 明朝" w:hint="eastAsia"/>
                <w:sz w:val="24"/>
              </w:rPr>
              <w:t xml:space="preserve">全面：100人 </w:t>
            </w:r>
            <w:r w:rsidRPr="00410E25">
              <w:rPr>
                <w:rFonts w:ascii="ＭＳ 明朝" w:hAnsi="ＭＳ 明朝"/>
                <w:sz w:val="24"/>
              </w:rPr>
              <w:t xml:space="preserve"> </w:t>
            </w:r>
            <w:r w:rsidRPr="00410E25">
              <w:rPr>
                <w:rFonts w:ascii="ＭＳ 明朝" w:hAnsi="ＭＳ 明朝" w:hint="eastAsia"/>
                <w:sz w:val="24"/>
              </w:rPr>
              <w:t>2/3面：</w:t>
            </w:r>
            <w:r w:rsidR="0093364A" w:rsidRPr="00410E25">
              <w:rPr>
                <w:rFonts w:ascii="ＭＳ 明朝" w:hAnsi="ＭＳ 明朝"/>
                <w:sz w:val="24"/>
              </w:rPr>
              <w:t>66</w:t>
            </w:r>
            <w:r w:rsidRPr="00410E25">
              <w:rPr>
                <w:rFonts w:ascii="ＭＳ 明朝" w:hAnsi="ＭＳ 明朝" w:hint="eastAsia"/>
                <w:sz w:val="24"/>
              </w:rPr>
              <w:t xml:space="preserve">人 </w:t>
            </w:r>
            <w:r w:rsidRPr="00410E25">
              <w:rPr>
                <w:rFonts w:ascii="ＭＳ 明朝" w:hAnsi="ＭＳ 明朝"/>
                <w:sz w:val="24"/>
              </w:rPr>
              <w:t xml:space="preserve"> </w:t>
            </w:r>
            <w:r w:rsidRPr="00410E25">
              <w:rPr>
                <w:rFonts w:ascii="ＭＳ 明朝" w:hAnsi="ＭＳ 明朝" w:hint="eastAsia"/>
                <w:sz w:val="24"/>
              </w:rPr>
              <w:t>1/3面：</w:t>
            </w:r>
            <w:r w:rsidR="0073309C" w:rsidRPr="00410E25">
              <w:rPr>
                <w:rFonts w:ascii="ＭＳ 明朝" w:hAnsi="ＭＳ 明朝" w:hint="eastAsia"/>
                <w:sz w:val="24"/>
              </w:rPr>
              <w:t>3</w:t>
            </w:r>
            <w:r w:rsidR="0073309C" w:rsidRPr="00410E25">
              <w:rPr>
                <w:rFonts w:ascii="ＭＳ 明朝" w:hAnsi="ＭＳ 明朝"/>
                <w:sz w:val="24"/>
              </w:rPr>
              <w:t>3</w:t>
            </w:r>
            <w:r w:rsidRPr="00410E25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105A82" w:rsidRDefault="00D52211" w:rsidP="00A06D95">
      <w:pPr>
        <w:ind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※貸出区分は午前・午後・夜間</w:t>
      </w:r>
      <w:r w:rsidR="00A06D9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貸出時間は午前9時～午後9時30分まで</w:t>
      </w:r>
    </w:p>
    <w:p w:rsidR="00AD6E11" w:rsidRDefault="00AD6E11" w:rsidP="00240F8E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6573EF" w:rsidRDefault="006573EF" w:rsidP="00240F8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３．予約方法</w:t>
      </w:r>
    </w:p>
    <w:p w:rsidR="00F048FE" w:rsidRPr="00F048FE" w:rsidRDefault="008F2E88" w:rsidP="00240F8E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048FE" w:rsidRPr="00F048FE">
        <w:rPr>
          <w:rFonts w:ascii="ＭＳ 明朝" w:hAnsi="ＭＳ 明朝" w:hint="eastAsia"/>
          <w:sz w:val="24"/>
        </w:rPr>
        <w:t>(1)</w:t>
      </w:r>
      <w:r w:rsidR="0057688C">
        <w:rPr>
          <w:rFonts w:ascii="ＭＳ 明朝" w:hAnsi="ＭＳ 明朝"/>
          <w:sz w:val="24"/>
        </w:rPr>
        <w:t xml:space="preserve"> </w:t>
      </w:r>
      <w:r w:rsidR="00F048FE">
        <w:rPr>
          <w:rFonts w:ascii="ＭＳ 明朝" w:hAnsi="ＭＳ 明朝" w:hint="eastAsia"/>
          <w:sz w:val="24"/>
        </w:rPr>
        <w:t>都市環境部</w:t>
      </w:r>
      <w:r w:rsidR="00F048FE" w:rsidRPr="00F048FE">
        <w:rPr>
          <w:rFonts w:ascii="ＭＳ 明朝" w:hAnsi="ＭＳ 明朝" w:hint="eastAsia"/>
          <w:sz w:val="24"/>
        </w:rPr>
        <w:t>環境課（窓口または電話）</w:t>
      </w:r>
    </w:p>
    <w:p w:rsidR="00F048FE" w:rsidRPr="00F048FE" w:rsidRDefault="00F048FE" w:rsidP="00240F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048FE">
        <w:rPr>
          <w:rFonts w:ascii="ＭＳ 明朝" w:hAnsi="ＭＳ 明朝" w:hint="eastAsia"/>
          <w:sz w:val="24"/>
        </w:rPr>
        <w:t>(2)</w:t>
      </w:r>
      <w:r w:rsidR="0057688C">
        <w:rPr>
          <w:rFonts w:ascii="ＭＳ 明朝" w:hAnsi="ＭＳ 明朝"/>
          <w:sz w:val="24"/>
        </w:rPr>
        <w:t xml:space="preserve"> </w:t>
      </w:r>
      <w:r w:rsidR="005E4430">
        <w:rPr>
          <w:rFonts w:ascii="ＭＳ 明朝" w:hAnsi="ＭＳ 明朝" w:hint="eastAsia"/>
          <w:sz w:val="24"/>
        </w:rPr>
        <w:t>施設予約システム</w:t>
      </w:r>
      <w:r w:rsidRPr="00F048FE">
        <w:rPr>
          <w:rFonts w:ascii="ＭＳ 明朝" w:hAnsi="ＭＳ 明朝" w:hint="eastAsia"/>
          <w:sz w:val="24"/>
        </w:rPr>
        <w:t>（地域交流室予約時のみ）</w:t>
      </w:r>
    </w:p>
    <w:p w:rsidR="00496235" w:rsidRDefault="00496235" w:rsidP="00240F8E">
      <w:pPr>
        <w:ind w:left="840" w:hanging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 w:rsidR="00F048FE" w:rsidRPr="00F048FE">
        <w:rPr>
          <w:rFonts w:ascii="ＭＳ 明朝" w:hAnsi="ＭＳ 明朝" w:hint="eastAsia"/>
          <w:sz w:val="24"/>
        </w:rPr>
        <w:t>※</w:t>
      </w:r>
      <w:r w:rsidR="005E4430">
        <w:rPr>
          <w:rFonts w:ascii="ＭＳ 明朝" w:hAnsi="ＭＳ 明朝" w:hint="eastAsia"/>
          <w:sz w:val="24"/>
        </w:rPr>
        <w:t xml:space="preserve"> </w:t>
      </w:r>
      <w:r w:rsidR="00F048FE">
        <w:rPr>
          <w:rFonts w:ascii="ＭＳ 明朝" w:hAnsi="ＭＳ 明朝" w:hint="eastAsia"/>
          <w:sz w:val="24"/>
        </w:rPr>
        <w:t>令和4年5月1日</w:t>
      </w:r>
      <w:r w:rsidR="0043660C">
        <w:rPr>
          <w:rFonts w:ascii="ＭＳ 明朝" w:hAnsi="ＭＳ 明朝" w:hint="eastAsia"/>
          <w:sz w:val="24"/>
        </w:rPr>
        <w:t>の開設以降は、エコルとごし</w:t>
      </w:r>
      <w:r w:rsidR="000835B4">
        <w:rPr>
          <w:rFonts w:ascii="ＭＳ 明朝" w:hAnsi="ＭＳ 明朝" w:hint="eastAsia"/>
          <w:sz w:val="24"/>
        </w:rPr>
        <w:t>にて</w:t>
      </w:r>
      <w:r w:rsidR="00F048FE" w:rsidRPr="00F048FE">
        <w:rPr>
          <w:rFonts w:ascii="ＭＳ 明朝" w:hAnsi="ＭＳ 明朝" w:hint="eastAsia"/>
          <w:sz w:val="24"/>
        </w:rPr>
        <w:t>予約受付を行う。</w:t>
      </w:r>
    </w:p>
    <w:p w:rsidR="00BE26CC" w:rsidRDefault="00F048FE" w:rsidP="00240F8E">
      <w:pPr>
        <w:ind w:firstLine="360"/>
        <w:rPr>
          <w:rFonts w:ascii="ＭＳ 明朝" w:hAnsi="ＭＳ 明朝"/>
          <w:sz w:val="24"/>
        </w:rPr>
      </w:pPr>
      <w:r w:rsidRPr="00F048FE">
        <w:rPr>
          <w:rFonts w:ascii="ＭＳ 明朝" w:hAnsi="ＭＳ 明朝" w:hint="eastAsia"/>
          <w:sz w:val="24"/>
        </w:rPr>
        <w:t>※</w:t>
      </w:r>
      <w:r w:rsidR="005E4430">
        <w:rPr>
          <w:rFonts w:ascii="ＭＳ 明朝" w:hAnsi="ＭＳ 明朝" w:hint="eastAsia"/>
          <w:sz w:val="24"/>
        </w:rPr>
        <w:t xml:space="preserve"> </w:t>
      </w:r>
      <w:r w:rsidR="005E4430" w:rsidRPr="005E4430">
        <w:rPr>
          <w:rFonts w:ascii="ＭＳ 明朝" w:hAnsi="ＭＳ 明朝" w:hint="eastAsia"/>
          <w:spacing w:val="-6"/>
          <w:sz w:val="24"/>
        </w:rPr>
        <w:t>新型コロナウイルス感染防止の観点から施設予約システム</w:t>
      </w:r>
      <w:r w:rsidR="006A7DB7" w:rsidRPr="005E4430">
        <w:rPr>
          <w:rFonts w:ascii="ＭＳ 明朝" w:hAnsi="ＭＳ 明朝" w:hint="eastAsia"/>
          <w:spacing w:val="-6"/>
          <w:sz w:val="24"/>
        </w:rPr>
        <w:t>受付は当面</w:t>
      </w:r>
      <w:r w:rsidRPr="005E4430">
        <w:rPr>
          <w:rFonts w:ascii="ＭＳ 明朝" w:hAnsi="ＭＳ 明朝" w:hint="eastAsia"/>
          <w:spacing w:val="-6"/>
          <w:sz w:val="24"/>
        </w:rPr>
        <w:t>中止</w:t>
      </w:r>
    </w:p>
    <w:p w:rsidR="00F048FE" w:rsidRPr="006A7DB7" w:rsidRDefault="00F048FE" w:rsidP="00240F8E">
      <w:pPr>
        <w:spacing w:line="280" w:lineRule="exact"/>
        <w:rPr>
          <w:rFonts w:ascii="ＭＳ 明朝" w:hAnsi="ＭＳ 明朝"/>
          <w:sz w:val="24"/>
        </w:rPr>
      </w:pPr>
    </w:p>
    <w:p w:rsidR="006432E2" w:rsidRDefault="00FF267B" w:rsidP="00240F8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４．予約開始日</w:t>
      </w:r>
    </w:p>
    <w:p w:rsidR="00EA71E7" w:rsidRPr="00496235" w:rsidRDefault="0057688C" w:rsidP="00240F8E">
      <w:pPr>
        <w:rPr>
          <w:rFonts w:ascii="ＭＳ 明朝" w:hAnsi="ＭＳ 明朝"/>
          <w:sz w:val="24"/>
        </w:rPr>
      </w:pPr>
      <w:r w:rsidRPr="00496235">
        <w:rPr>
          <w:rFonts w:ascii="ＭＳ 明朝" w:hAnsi="ＭＳ 明朝" w:hint="eastAsia"/>
          <w:b/>
          <w:sz w:val="24"/>
        </w:rPr>
        <w:t xml:space="preserve">　</w:t>
      </w:r>
      <w:r w:rsidR="004263D0" w:rsidRPr="00496235">
        <w:rPr>
          <w:rFonts w:ascii="ＭＳ 明朝" w:hAnsi="ＭＳ 明朝" w:hint="eastAsia"/>
          <w:sz w:val="24"/>
        </w:rPr>
        <w:t>(</w:t>
      </w:r>
      <w:r w:rsidR="00FC6734">
        <w:rPr>
          <w:rFonts w:ascii="ＭＳ 明朝" w:hAnsi="ＭＳ 明朝" w:hint="eastAsia"/>
          <w:sz w:val="24"/>
        </w:rPr>
        <w:t>1</w:t>
      </w:r>
      <w:r w:rsidR="004263D0" w:rsidRPr="00496235">
        <w:rPr>
          <w:rFonts w:ascii="ＭＳ 明朝" w:hAnsi="ＭＳ 明朝"/>
          <w:sz w:val="24"/>
        </w:rPr>
        <w:t xml:space="preserve">) </w:t>
      </w:r>
      <w:r w:rsidR="003910DA" w:rsidRPr="00496235">
        <w:rPr>
          <w:rFonts w:ascii="ＭＳ 明朝" w:hAnsi="ＭＳ 明朝" w:hint="eastAsia"/>
          <w:sz w:val="24"/>
        </w:rPr>
        <w:t>地域交流室</w:t>
      </w:r>
    </w:p>
    <w:p w:rsidR="000E44C2" w:rsidRPr="00496235" w:rsidRDefault="00F51D34" w:rsidP="00240F8E">
      <w:pPr>
        <w:ind w:firstLine="600"/>
        <w:rPr>
          <w:rFonts w:ascii="ＭＳ 明朝" w:hAnsi="ＭＳ 明朝"/>
          <w:sz w:val="24"/>
        </w:rPr>
      </w:pPr>
      <w:r w:rsidRPr="00496235">
        <w:rPr>
          <w:rFonts w:ascii="ＭＳ 明朝" w:hAnsi="ＭＳ 明朝" w:hint="eastAsia"/>
          <w:sz w:val="24"/>
        </w:rPr>
        <w:t xml:space="preserve">① </w:t>
      </w:r>
      <w:r w:rsidR="004263D0" w:rsidRPr="00496235">
        <w:rPr>
          <w:rFonts w:ascii="ＭＳ 明朝" w:hAnsi="ＭＳ 明朝" w:hint="eastAsia"/>
          <w:sz w:val="24"/>
        </w:rPr>
        <w:t>町会・自治会</w:t>
      </w:r>
      <w:r w:rsidRPr="00496235">
        <w:rPr>
          <w:rFonts w:ascii="ＭＳ 明朝" w:hAnsi="ＭＳ 明朝" w:hint="eastAsia"/>
          <w:sz w:val="24"/>
        </w:rPr>
        <w:t xml:space="preserve">　　　　　　　　　</w:t>
      </w:r>
      <w:r w:rsidR="000E44C2" w:rsidRPr="00496235">
        <w:rPr>
          <w:rFonts w:ascii="ＭＳ 明朝" w:hAnsi="ＭＳ 明朝" w:hint="eastAsia"/>
          <w:sz w:val="24"/>
        </w:rPr>
        <w:t xml:space="preserve">　令和</w:t>
      </w:r>
      <w:r w:rsidR="000E44C2" w:rsidRPr="00496235">
        <w:rPr>
          <w:rFonts w:ascii="ＭＳ 明朝" w:hAnsi="ＭＳ 明朝"/>
          <w:sz w:val="24"/>
        </w:rPr>
        <w:t>3</w:t>
      </w:r>
      <w:r w:rsidR="000E44C2" w:rsidRPr="00496235">
        <w:rPr>
          <w:rFonts w:ascii="ＭＳ 明朝" w:hAnsi="ＭＳ 明朝" w:hint="eastAsia"/>
          <w:sz w:val="24"/>
        </w:rPr>
        <w:t>年12月1日（水）午前9時</w:t>
      </w:r>
    </w:p>
    <w:p w:rsidR="003910DA" w:rsidRDefault="00F51D34" w:rsidP="00240F8E">
      <w:pPr>
        <w:ind w:firstLine="600"/>
        <w:rPr>
          <w:rFonts w:ascii="ＭＳ 明朝" w:hAnsi="ＭＳ 明朝"/>
          <w:sz w:val="24"/>
        </w:rPr>
      </w:pPr>
      <w:r w:rsidRPr="00496235">
        <w:rPr>
          <w:rFonts w:ascii="ＭＳ 明朝" w:hAnsi="ＭＳ 明朝" w:hint="eastAsia"/>
          <w:sz w:val="24"/>
        </w:rPr>
        <w:t xml:space="preserve">② </w:t>
      </w:r>
      <w:r w:rsidR="000E44C2" w:rsidRPr="00496235">
        <w:rPr>
          <w:rFonts w:ascii="ＭＳ 明朝" w:hAnsi="ＭＳ 明朝" w:hint="eastAsia"/>
          <w:sz w:val="24"/>
        </w:rPr>
        <w:t>環境保全活動団体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0E44C2">
        <w:rPr>
          <w:rFonts w:ascii="ＭＳ 明朝" w:hAnsi="ＭＳ 明朝" w:hint="eastAsia"/>
          <w:sz w:val="24"/>
        </w:rPr>
        <w:t>令和4年2月1日（</w:t>
      </w:r>
      <w:r w:rsidR="00B50E76">
        <w:rPr>
          <w:rFonts w:ascii="ＭＳ 明朝" w:hAnsi="ＭＳ 明朝" w:hint="eastAsia"/>
          <w:sz w:val="24"/>
        </w:rPr>
        <w:t>火）</w:t>
      </w:r>
      <w:r w:rsidR="00D6614D">
        <w:rPr>
          <w:rFonts w:ascii="ＭＳ 明朝" w:hAnsi="ＭＳ 明朝" w:hint="eastAsia"/>
          <w:sz w:val="24"/>
        </w:rPr>
        <w:t xml:space="preserve">　　〃</w:t>
      </w:r>
    </w:p>
    <w:p w:rsidR="00D374F7" w:rsidRDefault="00F51D34" w:rsidP="00240F8E">
      <w:pPr>
        <w:ind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③ その他の場合　　　　　　　　　　</w:t>
      </w:r>
      <w:r w:rsidR="000E44C2">
        <w:rPr>
          <w:rFonts w:ascii="ＭＳ 明朝" w:hAnsi="ＭＳ 明朝" w:hint="eastAsia"/>
          <w:sz w:val="24"/>
        </w:rPr>
        <w:t>令和4年</w:t>
      </w:r>
      <w:r>
        <w:rPr>
          <w:rFonts w:ascii="ＭＳ 明朝" w:hAnsi="ＭＳ 明朝" w:hint="eastAsia"/>
          <w:sz w:val="24"/>
        </w:rPr>
        <w:t>3月1日（火）</w:t>
      </w:r>
      <w:r w:rsidR="00D6614D">
        <w:rPr>
          <w:rFonts w:ascii="ＭＳ 明朝" w:hAnsi="ＭＳ 明朝" w:hint="eastAsia"/>
          <w:sz w:val="24"/>
        </w:rPr>
        <w:t xml:space="preserve">　　〃</w:t>
      </w:r>
    </w:p>
    <w:p w:rsidR="00FC6734" w:rsidRPr="00496235" w:rsidRDefault="00FC6734" w:rsidP="00240F8E">
      <w:pPr>
        <w:ind w:firstLine="240"/>
        <w:rPr>
          <w:rFonts w:ascii="ＭＳ 明朝" w:hAnsi="ＭＳ 明朝"/>
          <w:sz w:val="24"/>
        </w:rPr>
      </w:pPr>
      <w:r w:rsidRPr="00496235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2</w:t>
      </w:r>
      <w:r w:rsidRPr="00496235">
        <w:rPr>
          <w:rFonts w:ascii="ＭＳ 明朝" w:hAnsi="ＭＳ 明朝"/>
          <w:sz w:val="24"/>
        </w:rPr>
        <w:t xml:space="preserve">) </w:t>
      </w:r>
      <w:r w:rsidRPr="00496235">
        <w:rPr>
          <w:rFonts w:ascii="ＭＳ 明朝" w:hAnsi="ＭＳ 明朝" w:hint="eastAsia"/>
          <w:sz w:val="24"/>
        </w:rPr>
        <w:t>多目的スペース</w:t>
      </w:r>
    </w:p>
    <w:p w:rsidR="00FC6734" w:rsidRPr="00496235" w:rsidRDefault="00FC6734" w:rsidP="00240F8E">
      <w:pPr>
        <w:rPr>
          <w:rFonts w:ascii="ＭＳ 明朝" w:hAnsi="ＭＳ 明朝"/>
          <w:sz w:val="24"/>
        </w:rPr>
      </w:pPr>
      <w:r w:rsidRPr="00496235">
        <w:rPr>
          <w:rFonts w:ascii="ＭＳ 明朝" w:hAnsi="ＭＳ 明朝"/>
          <w:sz w:val="24"/>
        </w:rPr>
        <w:t xml:space="preserve"> </w:t>
      </w:r>
      <w:r w:rsidRPr="0049623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496235">
        <w:rPr>
          <w:rFonts w:ascii="ＭＳ 明朝" w:hAnsi="ＭＳ 明朝" w:hint="eastAsia"/>
          <w:sz w:val="24"/>
        </w:rPr>
        <w:t>① 環境保全活動団体、町会・自治会　令和</w:t>
      </w:r>
      <w:r w:rsidRPr="00496235">
        <w:rPr>
          <w:rFonts w:ascii="ＭＳ 明朝" w:hAnsi="ＭＳ 明朝"/>
          <w:sz w:val="24"/>
        </w:rPr>
        <w:t>3</w:t>
      </w:r>
      <w:r w:rsidRPr="00496235">
        <w:rPr>
          <w:rFonts w:ascii="ＭＳ 明朝" w:hAnsi="ＭＳ 明朝" w:hint="eastAsia"/>
          <w:sz w:val="24"/>
        </w:rPr>
        <w:t>年12月1日（水）午前9時</w:t>
      </w:r>
    </w:p>
    <w:p w:rsidR="00FC6734" w:rsidRPr="00496235" w:rsidRDefault="00FC6734" w:rsidP="00240F8E">
      <w:pPr>
        <w:rPr>
          <w:rFonts w:ascii="ＭＳ 明朝" w:hAnsi="ＭＳ 明朝"/>
          <w:sz w:val="24"/>
        </w:rPr>
      </w:pPr>
      <w:r w:rsidRPr="00496235"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 w:hint="eastAsia"/>
          <w:sz w:val="24"/>
        </w:rPr>
        <w:t xml:space="preserve">　</w:t>
      </w:r>
      <w:r w:rsidRPr="00496235">
        <w:rPr>
          <w:rFonts w:ascii="ＭＳ 明朝" w:hAnsi="ＭＳ 明朝" w:hint="eastAsia"/>
          <w:sz w:val="24"/>
        </w:rPr>
        <w:t>② その他の場合　　　　　　　　　　令和</w:t>
      </w:r>
      <w:r w:rsidRPr="00496235">
        <w:rPr>
          <w:rFonts w:ascii="ＭＳ 明朝" w:hAnsi="ＭＳ 明朝"/>
          <w:sz w:val="24"/>
        </w:rPr>
        <w:t>4</w:t>
      </w:r>
      <w:r w:rsidRPr="00496235">
        <w:rPr>
          <w:rFonts w:ascii="ＭＳ 明朝" w:hAnsi="ＭＳ 明朝" w:hint="eastAsia"/>
          <w:sz w:val="24"/>
        </w:rPr>
        <w:t>年</w:t>
      </w:r>
      <w:r w:rsidR="00BB52E1">
        <w:rPr>
          <w:rFonts w:ascii="ＭＳ 明朝" w:hAnsi="ＭＳ 明朝" w:hint="eastAsia"/>
          <w:sz w:val="24"/>
        </w:rPr>
        <w:t xml:space="preserve"> </w:t>
      </w:r>
      <w:r w:rsidRPr="00496235">
        <w:rPr>
          <w:rFonts w:ascii="ＭＳ 明朝" w:hAnsi="ＭＳ 明朝" w:hint="eastAsia"/>
          <w:sz w:val="24"/>
        </w:rPr>
        <w:t>3月1日（火）　　〃</w:t>
      </w:r>
    </w:p>
    <w:p w:rsidR="0073309C" w:rsidRPr="006A7DB7" w:rsidRDefault="0073309C" w:rsidP="00240F8E">
      <w:pPr>
        <w:spacing w:line="280" w:lineRule="exact"/>
        <w:rPr>
          <w:rFonts w:ascii="ＭＳ 明朝" w:hAnsi="ＭＳ 明朝"/>
          <w:sz w:val="24"/>
        </w:rPr>
      </w:pPr>
    </w:p>
    <w:p w:rsidR="00437529" w:rsidRPr="00CC1490" w:rsidRDefault="00FC6734" w:rsidP="00240F8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BD1519">
        <w:rPr>
          <w:rFonts w:ascii="ＭＳ ゴシック" w:eastAsia="ＭＳ ゴシック" w:hAnsi="ＭＳ ゴシック" w:hint="eastAsia"/>
          <w:b/>
          <w:sz w:val="24"/>
        </w:rPr>
        <w:t>．</w:t>
      </w:r>
      <w:r w:rsidR="00995B29">
        <w:rPr>
          <w:rFonts w:ascii="ＭＳ ゴシック" w:eastAsia="ＭＳ ゴシック" w:hAnsi="ＭＳ ゴシック" w:hint="eastAsia"/>
          <w:b/>
          <w:sz w:val="24"/>
        </w:rPr>
        <w:t>今後の予定</w:t>
      </w:r>
    </w:p>
    <w:p w:rsidR="008B141E" w:rsidRDefault="008B141E" w:rsidP="00240F8E">
      <w:pPr>
        <w:ind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令和3</w:t>
      </w:r>
      <w:r w:rsidR="00995B29">
        <w:rPr>
          <w:rFonts w:ascii="ＭＳ 明朝" w:hAnsi="ＭＳ 明朝" w:hint="eastAsia"/>
          <w:sz w:val="24"/>
        </w:rPr>
        <w:t>年</w:t>
      </w:r>
      <w:r w:rsidR="009C61DB">
        <w:rPr>
          <w:rFonts w:ascii="ＭＳ 明朝" w:hAnsi="ＭＳ 明朝" w:hint="eastAsia"/>
          <w:sz w:val="24"/>
        </w:rPr>
        <w:t xml:space="preserve"> </w:t>
      </w:r>
      <w:r w:rsidR="00543178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月1</w:t>
      </w:r>
      <w:r w:rsidR="0067029C">
        <w:rPr>
          <w:rFonts w:ascii="ＭＳ 明朝" w:hAnsi="ＭＳ 明朝" w:hint="eastAsia"/>
          <w:sz w:val="24"/>
        </w:rPr>
        <w:t xml:space="preserve">日 　</w:t>
      </w:r>
      <w:r w:rsidR="000C6FFC">
        <w:rPr>
          <w:rFonts w:ascii="ＭＳ 明朝" w:hAnsi="ＭＳ 明朝" w:hint="eastAsia"/>
          <w:sz w:val="24"/>
        </w:rPr>
        <w:t>貸室の予約受付開始</w:t>
      </w:r>
      <w:r w:rsidR="00C22382">
        <w:rPr>
          <w:rFonts w:ascii="ＭＳ 明朝" w:hAnsi="ＭＳ 明朝" w:hint="eastAsia"/>
          <w:sz w:val="24"/>
        </w:rPr>
        <w:t>・</w:t>
      </w:r>
      <w:r w:rsidR="00F72B7E">
        <w:rPr>
          <w:rFonts w:ascii="ＭＳ 明朝" w:hAnsi="ＭＳ 明朝" w:hint="eastAsia"/>
          <w:sz w:val="24"/>
        </w:rPr>
        <w:t>周知</w:t>
      </w:r>
    </w:p>
    <w:p w:rsidR="0093364A" w:rsidRDefault="00BE3260" w:rsidP="00240F8E">
      <w:pPr>
        <w:ind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令和4</w:t>
      </w:r>
      <w:r w:rsidR="0093364A">
        <w:rPr>
          <w:rFonts w:ascii="ＭＳ 明朝" w:hAnsi="ＭＳ 明朝" w:hint="eastAsia"/>
          <w:sz w:val="24"/>
        </w:rPr>
        <w:t xml:space="preserve">年 </w:t>
      </w:r>
      <w:r w:rsidR="0067029C">
        <w:rPr>
          <w:rFonts w:ascii="ＭＳ 明朝" w:hAnsi="ＭＳ 明朝"/>
          <w:sz w:val="24"/>
        </w:rPr>
        <w:t xml:space="preserve"> </w:t>
      </w:r>
      <w:r w:rsidR="000C6FFC">
        <w:rPr>
          <w:rFonts w:ascii="ＭＳ 明朝" w:hAnsi="ＭＳ 明朝" w:hint="eastAsia"/>
          <w:sz w:val="24"/>
        </w:rPr>
        <w:t>5</w:t>
      </w:r>
      <w:r w:rsidR="00916F21">
        <w:rPr>
          <w:rFonts w:ascii="ＭＳ 明朝" w:hAnsi="ＭＳ 明朝" w:hint="eastAsia"/>
          <w:sz w:val="24"/>
        </w:rPr>
        <w:t>月</w:t>
      </w:r>
      <w:r w:rsidR="000C6FFC">
        <w:rPr>
          <w:rFonts w:ascii="ＭＳ 明朝" w:hAnsi="ＭＳ 明朝" w:hint="eastAsia"/>
          <w:sz w:val="24"/>
        </w:rPr>
        <w:t>1日</w:t>
      </w:r>
      <w:r w:rsidR="0067029C">
        <w:rPr>
          <w:rFonts w:ascii="ＭＳ 明朝" w:hAnsi="ＭＳ 明朝" w:hint="eastAsia"/>
          <w:sz w:val="24"/>
        </w:rPr>
        <w:t xml:space="preserve"> 　</w:t>
      </w:r>
      <w:r w:rsidR="000C6FFC">
        <w:rPr>
          <w:rFonts w:ascii="ＭＳ 明朝" w:hAnsi="ＭＳ 明朝" w:hint="eastAsia"/>
          <w:sz w:val="24"/>
        </w:rPr>
        <w:t>エコルとごし開設</w:t>
      </w:r>
      <w:r w:rsidR="0073309C">
        <w:rPr>
          <w:rFonts w:ascii="ＭＳ 明朝" w:hAnsi="ＭＳ 明朝" w:hint="eastAsia"/>
          <w:sz w:val="24"/>
        </w:rPr>
        <w:t>（オープニングセレモニー開催）</w:t>
      </w:r>
    </w:p>
    <w:p w:rsidR="000C6FFC" w:rsidRDefault="001E3376" w:rsidP="00240F8E">
      <w:pPr>
        <w:ind w:firstLine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5月</w:t>
      </w:r>
      <w:r w:rsidR="000C6FFC">
        <w:rPr>
          <w:rFonts w:ascii="ＭＳ 明朝" w:hAnsi="ＭＳ 明朝" w:hint="eastAsia"/>
          <w:sz w:val="24"/>
        </w:rPr>
        <w:t>2</w:t>
      </w:r>
      <w:r w:rsidR="0067029C">
        <w:rPr>
          <w:rFonts w:ascii="ＭＳ 明朝" w:hAnsi="ＭＳ 明朝" w:hint="eastAsia"/>
          <w:sz w:val="24"/>
        </w:rPr>
        <w:t>日</w:t>
      </w:r>
      <w:r w:rsidR="00A84B4A">
        <w:rPr>
          <w:rFonts w:ascii="ＭＳ 明朝" w:hAnsi="ＭＳ 明朝" w:hint="eastAsia"/>
          <w:sz w:val="24"/>
        </w:rPr>
        <w:t>～</w:t>
      </w:r>
      <w:r w:rsidR="0067029C">
        <w:rPr>
          <w:rFonts w:ascii="ＭＳ 明朝" w:hAnsi="ＭＳ 明朝" w:hint="eastAsia"/>
          <w:sz w:val="24"/>
        </w:rPr>
        <w:t xml:space="preserve"> </w:t>
      </w:r>
      <w:r w:rsidR="00D10F08">
        <w:rPr>
          <w:rFonts w:ascii="ＭＳ 明朝" w:hAnsi="ＭＳ 明朝" w:hint="eastAsia"/>
          <w:sz w:val="24"/>
        </w:rPr>
        <w:t>貸室利用</w:t>
      </w:r>
      <w:r w:rsidR="00C87919">
        <w:rPr>
          <w:rFonts w:ascii="ＭＳ 明朝" w:hAnsi="ＭＳ 明朝" w:hint="eastAsia"/>
          <w:sz w:val="24"/>
        </w:rPr>
        <w:t>可能</w:t>
      </w:r>
    </w:p>
    <w:p w:rsidR="00FC6734" w:rsidRDefault="00FC6734" w:rsidP="00240F8E">
      <w:pPr>
        <w:spacing w:line="280" w:lineRule="exact"/>
        <w:rPr>
          <w:rFonts w:ascii="ＭＳ 明朝" w:hAnsi="ＭＳ 明朝"/>
          <w:sz w:val="24"/>
        </w:rPr>
      </w:pPr>
    </w:p>
    <w:p w:rsidR="00FC6734" w:rsidRDefault="00FC6734" w:rsidP="00240F8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６．その他</w:t>
      </w:r>
    </w:p>
    <w:p w:rsidR="00FC6734" w:rsidRPr="00AB3DA1" w:rsidRDefault="00F25BE7" w:rsidP="00240F8E">
      <w:pPr>
        <w:ind w:firstLine="240"/>
        <w:rPr>
          <w:rFonts w:ascii="ＭＳ 明朝" w:hAnsi="ＭＳ 明朝"/>
          <w:sz w:val="24"/>
        </w:rPr>
      </w:pPr>
      <w:r w:rsidRPr="00AB3DA1">
        <w:rPr>
          <w:rFonts w:ascii="ＭＳ 明朝" w:hAnsi="ＭＳ 明朝" w:hint="eastAsia"/>
          <w:sz w:val="24"/>
        </w:rPr>
        <w:t>＜</w:t>
      </w:r>
      <w:r w:rsidR="00FC6734" w:rsidRPr="00AB3DA1">
        <w:rPr>
          <w:rFonts w:ascii="ＭＳ 明朝" w:hAnsi="ＭＳ 明朝" w:hint="eastAsia"/>
          <w:sz w:val="24"/>
        </w:rPr>
        <w:t>環境保全活動団体について</w:t>
      </w:r>
      <w:r w:rsidRPr="00AB3DA1">
        <w:rPr>
          <w:rFonts w:ascii="ＭＳ 明朝" w:hAnsi="ＭＳ 明朝" w:hint="eastAsia"/>
          <w:sz w:val="24"/>
        </w:rPr>
        <w:t>＞</w:t>
      </w:r>
    </w:p>
    <w:p w:rsidR="00FC6734" w:rsidRPr="00465F12" w:rsidRDefault="00FC6734" w:rsidP="00240F8E">
      <w:pPr>
        <w:ind w:left="240" w:firstLine="240"/>
        <w:rPr>
          <w:rFonts w:ascii="ＭＳ ゴシック" w:eastAsia="ＭＳ ゴシック" w:hAnsi="ＭＳ ゴシック"/>
          <w:b/>
          <w:sz w:val="24"/>
        </w:rPr>
      </w:pPr>
      <w:r w:rsidRPr="00410E25">
        <w:rPr>
          <w:rFonts w:ascii="ＭＳ 明朝" w:hAnsi="ＭＳ 明朝" w:hint="eastAsia"/>
          <w:sz w:val="24"/>
        </w:rPr>
        <w:t>環境保全活動に主体的に取り組む区民の輪を広げていくとともに、活動・交流の場を提供するため、区に登録する環境保全活動団体は、エコルとごしの貸室の利用料金</w:t>
      </w:r>
      <w:r>
        <w:rPr>
          <w:rFonts w:ascii="ＭＳ 明朝" w:hAnsi="ＭＳ 明朝" w:hint="eastAsia"/>
          <w:sz w:val="24"/>
        </w:rPr>
        <w:t>を</w:t>
      </w:r>
      <w:r w:rsidRPr="00410E25">
        <w:rPr>
          <w:rFonts w:ascii="ＭＳ 明朝" w:hAnsi="ＭＳ 明朝" w:hint="eastAsia"/>
          <w:sz w:val="24"/>
        </w:rPr>
        <w:t>免除とし、優先予約を可能とする。</w:t>
      </w:r>
    </w:p>
    <w:p w:rsidR="00FC6734" w:rsidRDefault="00FC6734" w:rsidP="00240F8E">
      <w:pPr>
        <w:ind w:left="240" w:hanging="240"/>
        <w:rPr>
          <w:rFonts w:ascii="ＭＳ 明朝" w:hAnsi="ＭＳ 明朝"/>
          <w:sz w:val="24"/>
        </w:rPr>
      </w:pPr>
      <w:r w:rsidRPr="00410E25">
        <w:rPr>
          <w:rFonts w:ascii="ＭＳ 明朝" w:hAnsi="ＭＳ 明朝" w:hint="eastAsia"/>
          <w:sz w:val="24"/>
        </w:rPr>
        <w:t xml:space="preserve">　</w:t>
      </w:r>
      <w:r w:rsidRPr="00410E25">
        <w:rPr>
          <w:rFonts w:ascii="ＭＳ 明朝" w:hAnsi="ＭＳ 明朝"/>
          <w:sz w:val="24"/>
        </w:rPr>
        <w:t xml:space="preserve"> </w:t>
      </w:r>
      <w:r w:rsidR="00240F8E">
        <w:rPr>
          <w:rFonts w:ascii="ＭＳ 明朝" w:hAnsi="ＭＳ 明朝" w:hint="eastAsia"/>
          <w:sz w:val="24"/>
        </w:rPr>
        <w:t>※</w:t>
      </w:r>
      <w:r w:rsidRPr="00410E25">
        <w:rPr>
          <w:rFonts w:ascii="ＭＳ 明朝" w:hAnsi="ＭＳ 明朝" w:hint="eastAsia"/>
          <w:sz w:val="24"/>
        </w:rPr>
        <w:t>登録の要件</w:t>
      </w:r>
    </w:p>
    <w:p w:rsidR="00FC6734" w:rsidRDefault="00FC6734" w:rsidP="00A06D95">
      <w:pPr>
        <w:ind w:left="3240" w:hanging="2640"/>
        <w:rPr>
          <w:rFonts w:ascii="ＭＳ 明朝" w:hAnsi="ＭＳ 明朝"/>
          <w:sz w:val="24"/>
        </w:rPr>
      </w:pPr>
      <w:r w:rsidRPr="00410E25">
        <w:rPr>
          <w:rFonts w:ascii="ＭＳ 明朝" w:hAnsi="ＭＳ 明朝" w:hint="eastAsia"/>
          <w:sz w:val="24"/>
        </w:rPr>
        <w:t>①</w:t>
      </w:r>
      <w:r>
        <w:rPr>
          <w:rFonts w:ascii="ＭＳ 明朝" w:hAnsi="ＭＳ 明朝"/>
          <w:sz w:val="24"/>
        </w:rPr>
        <w:t xml:space="preserve"> </w:t>
      </w:r>
      <w:r w:rsidRPr="00410E25">
        <w:rPr>
          <w:rFonts w:ascii="ＭＳ 明朝" w:hAnsi="ＭＳ 明朝" w:hint="eastAsia"/>
          <w:sz w:val="24"/>
        </w:rPr>
        <w:t>構成員5人以上</w:t>
      </w:r>
      <w:r>
        <w:rPr>
          <w:rFonts w:ascii="ＭＳ 明朝" w:hAnsi="ＭＳ 明朝" w:hint="eastAsia"/>
          <w:sz w:val="24"/>
        </w:rPr>
        <w:t>（</w:t>
      </w:r>
      <w:r w:rsidRPr="00410E25">
        <w:rPr>
          <w:rFonts w:ascii="ＭＳ 明朝" w:hAnsi="ＭＳ 明朝" w:hint="eastAsia"/>
          <w:sz w:val="24"/>
        </w:rPr>
        <w:t>5割以上が区内在住・在勤・在学の方</w:t>
      </w:r>
      <w:r>
        <w:rPr>
          <w:rFonts w:ascii="ＭＳ 明朝" w:hAnsi="ＭＳ 明朝" w:hint="eastAsia"/>
          <w:sz w:val="24"/>
        </w:rPr>
        <w:t>）</w:t>
      </w:r>
      <w:r w:rsidRPr="00410E25">
        <w:rPr>
          <w:rFonts w:ascii="ＭＳ 明朝" w:hAnsi="ＭＳ 明朝" w:hint="eastAsia"/>
          <w:sz w:val="24"/>
        </w:rPr>
        <w:t>または、区内</w:t>
      </w:r>
    </w:p>
    <w:p w:rsidR="00FC6734" w:rsidRPr="00410E25" w:rsidRDefault="00FC6734" w:rsidP="00240F8E">
      <w:pPr>
        <w:ind w:left="3240" w:hanging="2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06D95">
        <w:rPr>
          <w:rFonts w:ascii="ＭＳ 明朝" w:hAnsi="ＭＳ 明朝" w:hint="eastAsia"/>
          <w:sz w:val="24"/>
        </w:rPr>
        <w:t xml:space="preserve"> </w:t>
      </w:r>
      <w:r w:rsidRPr="00410E25">
        <w:rPr>
          <w:rFonts w:ascii="ＭＳ 明朝" w:hAnsi="ＭＳ 明朝" w:hint="eastAsia"/>
          <w:sz w:val="24"/>
        </w:rPr>
        <w:t>に事務所などを有する団体</w:t>
      </w:r>
    </w:p>
    <w:p w:rsidR="00FC6734" w:rsidRPr="00FC6734" w:rsidRDefault="00FC6734" w:rsidP="00A06D95">
      <w:pPr>
        <w:ind w:firstLine="600"/>
        <w:rPr>
          <w:rFonts w:ascii="ＭＳ 明朝" w:hAnsi="ＭＳ 明朝"/>
          <w:sz w:val="24"/>
        </w:rPr>
      </w:pPr>
      <w:r w:rsidRPr="00410E25">
        <w:rPr>
          <w:rFonts w:ascii="ＭＳ 明朝" w:hAnsi="ＭＳ 明朝" w:hint="eastAsia"/>
          <w:sz w:val="24"/>
        </w:rPr>
        <w:t>②</w:t>
      </w:r>
      <w:r>
        <w:rPr>
          <w:rFonts w:ascii="ＭＳ 明朝" w:hAnsi="ＭＳ 明朝" w:hint="eastAsia"/>
          <w:sz w:val="24"/>
        </w:rPr>
        <w:t xml:space="preserve"> </w:t>
      </w:r>
      <w:r w:rsidRPr="00410E25">
        <w:rPr>
          <w:rFonts w:ascii="ＭＳ 明朝" w:hAnsi="ＭＳ 明朝" w:hint="eastAsia"/>
          <w:sz w:val="24"/>
        </w:rPr>
        <w:t>環境の保全に関する活動を行っている団体</w:t>
      </w:r>
    </w:p>
    <w:sectPr w:rsidR="00FC6734" w:rsidRPr="00FC6734" w:rsidSect="00DC2F45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90" w:rsidRDefault="00CC1490" w:rsidP="00CC1490">
      <w:r>
        <w:separator/>
      </w:r>
    </w:p>
  </w:endnote>
  <w:endnote w:type="continuationSeparator" w:id="0">
    <w:p w:rsidR="00CC1490" w:rsidRDefault="00CC1490" w:rsidP="00CC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90" w:rsidRDefault="00CC1490" w:rsidP="00CC1490">
      <w:r>
        <w:separator/>
      </w:r>
    </w:p>
  </w:footnote>
  <w:footnote w:type="continuationSeparator" w:id="0">
    <w:p w:rsidR="00CC1490" w:rsidRDefault="00CC1490" w:rsidP="00CC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cumentProtection w:edit="readOnly" w:enforcement="1" w:cryptProviderType="rsaAES" w:cryptAlgorithmClass="hash" w:cryptAlgorithmType="typeAny" w:cryptAlgorithmSid="14" w:cryptSpinCount="100000" w:hash="6jt8Tzt7C4SaWGdaK/xG/YrDmxSLnJWGzf2HfTEpo2RLhdz0djN7tzNIDqFAd4cZS0l8jcU6B+rGj8UhQuJykw==" w:salt="o4xjFTKti2LfkuYkQDDlIA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E"/>
    <w:rsid w:val="00001612"/>
    <w:rsid w:val="0000167A"/>
    <w:rsid w:val="000037A9"/>
    <w:rsid w:val="00030371"/>
    <w:rsid w:val="00033DF0"/>
    <w:rsid w:val="000835B4"/>
    <w:rsid w:val="0008497B"/>
    <w:rsid w:val="00085605"/>
    <w:rsid w:val="000A4818"/>
    <w:rsid w:val="000B6F23"/>
    <w:rsid w:val="000C6FFC"/>
    <w:rsid w:val="000E44C2"/>
    <w:rsid w:val="000E6072"/>
    <w:rsid w:val="000F42CE"/>
    <w:rsid w:val="0010024A"/>
    <w:rsid w:val="0010150B"/>
    <w:rsid w:val="00105A82"/>
    <w:rsid w:val="00114718"/>
    <w:rsid w:val="001211EE"/>
    <w:rsid w:val="00192D3D"/>
    <w:rsid w:val="001A4795"/>
    <w:rsid w:val="001E3376"/>
    <w:rsid w:val="001E453D"/>
    <w:rsid w:val="001E7BCE"/>
    <w:rsid w:val="00215C38"/>
    <w:rsid w:val="00240F8E"/>
    <w:rsid w:val="002463F5"/>
    <w:rsid w:val="00295C1E"/>
    <w:rsid w:val="002B0986"/>
    <w:rsid w:val="002C6AED"/>
    <w:rsid w:val="002E150F"/>
    <w:rsid w:val="002F44E5"/>
    <w:rsid w:val="0031555A"/>
    <w:rsid w:val="00335AB4"/>
    <w:rsid w:val="00335EDA"/>
    <w:rsid w:val="003415CB"/>
    <w:rsid w:val="00343C50"/>
    <w:rsid w:val="00386739"/>
    <w:rsid w:val="003910DA"/>
    <w:rsid w:val="00393EDC"/>
    <w:rsid w:val="003A1570"/>
    <w:rsid w:val="003A7DAE"/>
    <w:rsid w:val="003C57A4"/>
    <w:rsid w:val="003E51FC"/>
    <w:rsid w:val="003F0A85"/>
    <w:rsid w:val="003F3A8C"/>
    <w:rsid w:val="00400583"/>
    <w:rsid w:val="00405A68"/>
    <w:rsid w:val="00410E25"/>
    <w:rsid w:val="004263D0"/>
    <w:rsid w:val="0043660C"/>
    <w:rsid w:val="00437529"/>
    <w:rsid w:val="00444F47"/>
    <w:rsid w:val="00465F12"/>
    <w:rsid w:val="00473EA0"/>
    <w:rsid w:val="00496235"/>
    <w:rsid w:val="004A23F5"/>
    <w:rsid w:val="004C1258"/>
    <w:rsid w:val="004D45CA"/>
    <w:rsid w:val="004E10FC"/>
    <w:rsid w:val="004F6C0D"/>
    <w:rsid w:val="00513E55"/>
    <w:rsid w:val="00543178"/>
    <w:rsid w:val="0054329C"/>
    <w:rsid w:val="0057688C"/>
    <w:rsid w:val="00595113"/>
    <w:rsid w:val="005D4234"/>
    <w:rsid w:val="005E4430"/>
    <w:rsid w:val="005F2CFB"/>
    <w:rsid w:val="005F7662"/>
    <w:rsid w:val="006125A4"/>
    <w:rsid w:val="006432E2"/>
    <w:rsid w:val="006573EF"/>
    <w:rsid w:val="0067029C"/>
    <w:rsid w:val="006A4876"/>
    <w:rsid w:val="006A7DB7"/>
    <w:rsid w:val="006B5003"/>
    <w:rsid w:val="006B5E3D"/>
    <w:rsid w:val="006B72F4"/>
    <w:rsid w:val="006C5FC1"/>
    <w:rsid w:val="006D7D41"/>
    <w:rsid w:val="006F5D0D"/>
    <w:rsid w:val="0073309C"/>
    <w:rsid w:val="007E6397"/>
    <w:rsid w:val="0081490D"/>
    <w:rsid w:val="0082475B"/>
    <w:rsid w:val="008508D4"/>
    <w:rsid w:val="0085463D"/>
    <w:rsid w:val="00875A90"/>
    <w:rsid w:val="008A6D0D"/>
    <w:rsid w:val="008B141E"/>
    <w:rsid w:val="008E5D87"/>
    <w:rsid w:val="008F2E88"/>
    <w:rsid w:val="00916F21"/>
    <w:rsid w:val="0093364A"/>
    <w:rsid w:val="009547B4"/>
    <w:rsid w:val="00995B29"/>
    <w:rsid w:val="009C61DB"/>
    <w:rsid w:val="009D685B"/>
    <w:rsid w:val="00A06D95"/>
    <w:rsid w:val="00A174F9"/>
    <w:rsid w:val="00A363E0"/>
    <w:rsid w:val="00A57549"/>
    <w:rsid w:val="00A75076"/>
    <w:rsid w:val="00A84B4A"/>
    <w:rsid w:val="00AA3960"/>
    <w:rsid w:val="00AB3DA1"/>
    <w:rsid w:val="00AD6E11"/>
    <w:rsid w:val="00B06694"/>
    <w:rsid w:val="00B122F7"/>
    <w:rsid w:val="00B50E76"/>
    <w:rsid w:val="00B710BA"/>
    <w:rsid w:val="00BA0115"/>
    <w:rsid w:val="00BB52E1"/>
    <w:rsid w:val="00BD1519"/>
    <w:rsid w:val="00BE26CC"/>
    <w:rsid w:val="00BE3260"/>
    <w:rsid w:val="00BF4F29"/>
    <w:rsid w:val="00C16DCE"/>
    <w:rsid w:val="00C22382"/>
    <w:rsid w:val="00C42EEE"/>
    <w:rsid w:val="00C56DB0"/>
    <w:rsid w:val="00C6043C"/>
    <w:rsid w:val="00C7485B"/>
    <w:rsid w:val="00C87919"/>
    <w:rsid w:val="00C90BA0"/>
    <w:rsid w:val="00C97032"/>
    <w:rsid w:val="00CC1490"/>
    <w:rsid w:val="00CD1921"/>
    <w:rsid w:val="00D06F40"/>
    <w:rsid w:val="00D10F08"/>
    <w:rsid w:val="00D1323E"/>
    <w:rsid w:val="00D374F7"/>
    <w:rsid w:val="00D52211"/>
    <w:rsid w:val="00D6567E"/>
    <w:rsid w:val="00D6614D"/>
    <w:rsid w:val="00D82D8C"/>
    <w:rsid w:val="00DB6EC7"/>
    <w:rsid w:val="00DC2DC0"/>
    <w:rsid w:val="00DC2F45"/>
    <w:rsid w:val="00DC5913"/>
    <w:rsid w:val="00DE613D"/>
    <w:rsid w:val="00E335E6"/>
    <w:rsid w:val="00E50FB3"/>
    <w:rsid w:val="00E97ACF"/>
    <w:rsid w:val="00EA6E7B"/>
    <w:rsid w:val="00EA6F36"/>
    <w:rsid w:val="00EA71E7"/>
    <w:rsid w:val="00EB4BB5"/>
    <w:rsid w:val="00EE53D9"/>
    <w:rsid w:val="00EF5205"/>
    <w:rsid w:val="00F04776"/>
    <w:rsid w:val="00F048FE"/>
    <w:rsid w:val="00F237A7"/>
    <w:rsid w:val="00F25BE7"/>
    <w:rsid w:val="00F46E61"/>
    <w:rsid w:val="00F51D34"/>
    <w:rsid w:val="00F72B7E"/>
    <w:rsid w:val="00F72C4B"/>
    <w:rsid w:val="00F82145"/>
    <w:rsid w:val="00FC6734"/>
    <w:rsid w:val="00FD5EA7"/>
    <w:rsid w:val="00FE7F3F"/>
    <w:rsid w:val="00FF267B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281BF-5483-4EB2-BBCB-53E2AEB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DAE"/>
    <w:rPr>
      <w:sz w:val="22"/>
    </w:rPr>
  </w:style>
  <w:style w:type="character" w:customStyle="1" w:styleId="a4">
    <w:name w:val="本文 (文字)"/>
    <w:basedOn w:val="a0"/>
    <w:link w:val="a3"/>
    <w:rsid w:val="003A7DAE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08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49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490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657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b"/>
    <w:uiPriority w:val="59"/>
    <w:rsid w:val="006573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5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C6FFC"/>
  </w:style>
  <w:style w:type="character" w:customStyle="1" w:styleId="ad">
    <w:name w:val="日付 (文字)"/>
    <w:basedOn w:val="a0"/>
    <w:link w:val="ac"/>
    <w:uiPriority w:val="99"/>
    <w:semiHidden/>
    <w:rsid w:val="000C6F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121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2021-11-24T04:17:00Z</cp:lastPrinted>
  <dcterms:created xsi:type="dcterms:W3CDTF">2021-11-11T11:32:00Z</dcterms:created>
  <dcterms:modified xsi:type="dcterms:W3CDTF">2021-11-25T02:13:00Z</dcterms:modified>
</cp:coreProperties>
</file>