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57FCB" w:rsidRDefault="001A1079" w:rsidP="001A1079">
      <w:pPr>
        <w:jc w:val="center"/>
      </w:pPr>
      <w:r w:rsidRPr="001A1079">
        <w:rPr>
          <w:rFonts w:ascii="ＭＳ ゴシック" w:eastAsia="ＭＳ ゴシック" w:hAnsi="ＭＳ ゴシック"/>
          <w:noProof/>
        </w:rPr>
        <mc:AlternateContent>
          <mc:Choice Requires="wps">
            <w:drawing>
              <wp:anchor distT="45720" distB="45720" distL="114300" distR="114300" simplePos="0" relativeHeight="251695104" behindDoc="0" locked="0" layoutInCell="1" allowOverlap="1">
                <wp:simplePos x="0" y="0"/>
                <wp:positionH relativeFrom="column">
                  <wp:posOffset>5023485</wp:posOffset>
                </wp:positionH>
                <wp:positionV relativeFrom="paragraph">
                  <wp:posOffset>-577215</wp:posOffset>
                </wp:positionV>
                <wp:extent cx="1619250" cy="72390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23900"/>
                        </a:xfrm>
                        <a:prstGeom prst="rect">
                          <a:avLst/>
                        </a:prstGeom>
                        <a:solidFill>
                          <a:srgbClr val="FFFFFF"/>
                        </a:solidFill>
                        <a:ln w="9525">
                          <a:solidFill>
                            <a:srgbClr val="000000"/>
                          </a:solidFill>
                          <a:miter lim="800000"/>
                          <a:headEnd/>
                          <a:tailEnd/>
                        </a:ln>
                      </wps:spPr>
                      <wps:txbx>
                        <w:txbxContent>
                          <w:p w:rsidR="001A1079" w:rsidRPr="001A1079" w:rsidRDefault="001A1079" w:rsidP="00A51803">
                            <w:pPr>
                              <w:spacing w:line="280" w:lineRule="exact"/>
                              <w:jc w:val="center"/>
                              <w:rPr>
                                <w:sz w:val="21"/>
                                <w:szCs w:val="21"/>
                              </w:rPr>
                            </w:pPr>
                            <w:r w:rsidRPr="00CA4FE7">
                              <w:rPr>
                                <w:rFonts w:hint="eastAsia"/>
                                <w:spacing w:val="17"/>
                                <w:kern w:val="0"/>
                                <w:sz w:val="21"/>
                                <w:szCs w:val="21"/>
                                <w:fitText w:val="2160" w:id="-1693306112"/>
                              </w:rPr>
                              <w:t>令和</w:t>
                            </w:r>
                            <w:r w:rsidRPr="00CA4FE7">
                              <w:rPr>
                                <w:spacing w:val="17"/>
                                <w:kern w:val="0"/>
                                <w:sz w:val="21"/>
                                <w:szCs w:val="21"/>
                                <w:fitText w:val="2160" w:id="-1693306112"/>
                              </w:rPr>
                              <w:t>３年１１月８</w:t>
                            </w:r>
                            <w:r w:rsidRPr="00CA4FE7">
                              <w:rPr>
                                <w:spacing w:val="-1"/>
                                <w:kern w:val="0"/>
                                <w:sz w:val="21"/>
                                <w:szCs w:val="21"/>
                                <w:fitText w:val="2160" w:id="-1693306112"/>
                              </w:rPr>
                              <w:t>日</w:t>
                            </w:r>
                          </w:p>
                          <w:p w:rsidR="001A1079" w:rsidRPr="001A1079" w:rsidRDefault="001A1079" w:rsidP="00A51803">
                            <w:pPr>
                              <w:spacing w:line="280" w:lineRule="exact"/>
                              <w:jc w:val="center"/>
                              <w:rPr>
                                <w:sz w:val="21"/>
                                <w:szCs w:val="21"/>
                              </w:rPr>
                            </w:pPr>
                            <w:r w:rsidRPr="00CA4FE7">
                              <w:rPr>
                                <w:rFonts w:hint="eastAsia"/>
                                <w:spacing w:val="139"/>
                                <w:kern w:val="0"/>
                                <w:sz w:val="21"/>
                                <w:szCs w:val="21"/>
                                <w:fitText w:val="2160" w:id="-1693306368"/>
                              </w:rPr>
                              <w:t>文教</w:t>
                            </w:r>
                            <w:r w:rsidRPr="00CA4FE7">
                              <w:rPr>
                                <w:spacing w:val="139"/>
                                <w:kern w:val="0"/>
                                <w:sz w:val="21"/>
                                <w:szCs w:val="21"/>
                                <w:fitText w:val="2160" w:id="-1693306368"/>
                              </w:rPr>
                              <w:t>委員</w:t>
                            </w:r>
                            <w:r w:rsidRPr="00CA4FE7">
                              <w:rPr>
                                <w:kern w:val="0"/>
                                <w:sz w:val="21"/>
                                <w:szCs w:val="21"/>
                                <w:fitText w:val="2160" w:id="-1693306368"/>
                              </w:rPr>
                              <w:t>会</w:t>
                            </w:r>
                          </w:p>
                          <w:p w:rsidR="001A1079" w:rsidRPr="001A1079" w:rsidRDefault="001A1079" w:rsidP="00A51803">
                            <w:pPr>
                              <w:spacing w:line="280" w:lineRule="exact"/>
                              <w:jc w:val="center"/>
                              <w:rPr>
                                <w:sz w:val="21"/>
                                <w:szCs w:val="21"/>
                              </w:rPr>
                            </w:pPr>
                            <w:r w:rsidRPr="00CA4FE7">
                              <w:rPr>
                                <w:rFonts w:hint="eastAsia"/>
                                <w:spacing w:val="34"/>
                                <w:kern w:val="0"/>
                                <w:sz w:val="21"/>
                                <w:szCs w:val="21"/>
                                <w:fitText w:val="2160" w:id="-1693306367"/>
                              </w:rPr>
                              <w:t>所管</w:t>
                            </w:r>
                            <w:r w:rsidRPr="00CA4FE7">
                              <w:rPr>
                                <w:spacing w:val="34"/>
                                <w:kern w:val="0"/>
                                <w:sz w:val="21"/>
                                <w:szCs w:val="21"/>
                                <w:fitText w:val="2160" w:id="-1693306367"/>
                              </w:rPr>
                              <w:t>事務調査資</w:t>
                            </w:r>
                            <w:r w:rsidRPr="00CA4FE7">
                              <w:rPr>
                                <w:spacing w:val="2"/>
                                <w:kern w:val="0"/>
                                <w:sz w:val="21"/>
                                <w:szCs w:val="21"/>
                                <w:fitText w:val="2160" w:id="-1693306367"/>
                              </w:rPr>
                              <w:t>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5.55pt;margin-top:-45.45pt;width:127.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">
                <v:textbox>
                  <w:txbxContent>
                    <w:p w:rsidR="001A1079" w:rsidRPr="001A1079" w:rsidRDefault="001A1079" w:rsidP="00A51803">
                      <w:pPr>
                        <w:spacing w:line="280" w:lineRule="exact"/>
                        <w:jc w:val="center"/>
                        <w:rPr>
                          <w:sz w:val="21"/>
                          <w:szCs w:val="21"/>
                        </w:rPr>
                      </w:pPr>
                      <w:r w:rsidRPr="0035446A">
                        <w:rPr>
                          <w:rFonts w:hint="eastAsia"/>
                          <w:spacing w:val="17"/>
                          <w:kern w:val="0"/>
                          <w:sz w:val="21"/>
                          <w:szCs w:val="21"/>
                          <w:fitText w:val="2160" w:id="-1693306112"/>
                        </w:rPr>
                        <w:t>令和</w:t>
                      </w:r>
                      <w:r w:rsidRPr="0035446A">
                        <w:rPr>
                          <w:spacing w:val="17"/>
                          <w:kern w:val="0"/>
                          <w:sz w:val="21"/>
                          <w:szCs w:val="21"/>
                          <w:fitText w:val="2160" w:id="-1693306112"/>
                        </w:rPr>
                        <w:t>３年１１月８</w:t>
                      </w:r>
                      <w:r w:rsidRPr="0035446A">
                        <w:rPr>
                          <w:spacing w:val="-1"/>
                          <w:kern w:val="0"/>
                          <w:sz w:val="21"/>
                          <w:szCs w:val="21"/>
                          <w:fitText w:val="2160" w:id="-1693306112"/>
                        </w:rPr>
                        <w:t>日</w:t>
                      </w:r>
                    </w:p>
                    <w:p w:rsidR="001A1079" w:rsidRPr="001A1079" w:rsidRDefault="001A1079" w:rsidP="00A51803">
                      <w:pPr>
                        <w:spacing w:line="280" w:lineRule="exact"/>
                        <w:jc w:val="center"/>
                        <w:rPr>
                          <w:sz w:val="21"/>
                          <w:szCs w:val="21"/>
                        </w:rPr>
                      </w:pPr>
                      <w:r w:rsidRPr="00A51803">
                        <w:rPr>
                          <w:rFonts w:hint="eastAsia"/>
                          <w:spacing w:val="139"/>
                          <w:kern w:val="0"/>
                          <w:sz w:val="21"/>
                          <w:szCs w:val="21"/>
                          <w:fitText w:val="2160" w:id="-1693306368"/>
                        </w:rPr>
                        <w:t>文教</w:t>
                      </w:r>
                      <w:r w:rsidRPr="00A51803">
                        <w:rPr>
                          <w:spacing w:val="139"/>
                          <w:kern w:val="0"/>
                          <w:sz w:val="21"/>
                          <w:szCs w:val="21"/>
                          <w:fitText w:val="2160" w:id="-1693306368"/>
                        </w:rPr>
                        <w:t>委員</w:t>
                      </w:r>
                      <w:r w:rsidRPr="00A51803">
                        <w:rPr>
                          <w:kern w:val="0"/>
                          <w:sz w:val="21"/>
                          <w:szCs w:val="21"/>
                          <w:fitText w:val="2160" w:id="-1693306368"/>
                        </w:rPr>
                        <w:t>会</w:t>
                      </w:r>
                    </w:p>
                    <w:p w:rsidR="001A1079" w:rsidRPr="001A1079" w:rsidRDefault="001A1079" w:rsidP="00A51803">
                      <w:pPr>
                        <w:spacing w:line="280" w:lineRule="exact"/>
                        <w:jc w:val="center"/>
                        <w:rPr>
                          <w:sz w:val="21"/>
                          <w:szCs w:val="21"/>
                        </w:rPr>
                      </w:pPr>
                      <w:r w:rsidRPr="00A51803">
                        <w:rPr>
                          <w:rFonts w:hint="eastAsia"/>
                          <w:spacing w:val="34"/>
                          <w:kern w:val="0"/>
                          <w:sz w:val="21"/>
                          <w:szCs w:val="21"/>
                          <w:fitText w:val="2160" w:id="-1693306367"/>
                        </w:rPr>
                        <w:t>所管</w:t>
                      </w:r>
                      <w:r w:rsidRPr="00A51803">
                        <w:rPr>
                          <w:spacing w:val="34"/>
                          <w:kern w:val="0"/>
                          <w:sz w:val="21"/>
                          <w:szCs w:val="21"/>
                          <w:fitText w:val="2160" w:id="-1693306367"/>
                        </w:rPr>
                        <w:t>事務調査資</w:t>
                      </w:r>
                      <w:r w:rsidRPr="00A51803">
                        <w:rPr>
                          <w:spacing w:val="2"/>
                          <w:kern w:val="0"/>
                          <w:sz w:val="21"/>
                          <w:szCs w:val="21"/>
                          <w:fitText w:val="2160" w:id="-1693306367"/>
                        </w:rPr>
                        <w:t>料</w:t>
                      </w:r>
                    </w:p>
                  </w:txbxContent>
                </v:textbox>
              </v:shape>
            </w:pict>
          </mc:Fallback>
        </mc:AlternateContent>
      </w:r>
      <w:r w:rsidRPr="001A1079">
        <w:rPr>
          <w:rFonts w:ascii="ＭＳ ゴシック" w:eastAsia="ＭＳ ゴシック" w:hAnsi="ＭＳ ゴシック" w:hint="eastAsia"/>
        </w:rPr>
        <w:t>教育現場におけるＳＤＧｓ達成のための取組みについて</w:t>
      </w:r>
    </w:p>
    <w:p w:rsidR="00357FCB" w:rsidRPr="00FF7EDC" w:rsidRDefault="00357FCB" w:rsidP="00357FCB">
      <w:pPr>
        <w:rPr>
          <w:rFonts w:ascii="ＭＳ ゴシック" w:eastAsia="ＭＳ ゴシック" w:hAnsi="ＭＳ ゴシック"/>
        </w:rPr>
      </w:pPr>
      <w:r w:rsidRPr="00FF7EDC">
        <w:rPr>
          <w:rFonts w:ascii="ＭＳ ゴシック" w:eastAsia="ＭＳ ゴシック" w:hAnsi="ＭＳ ゴシック" w:hint="eastAsia"/>
        </w:rPr>
        <w:t>１　背景</w:t>
      </w:r>
    </w:p>
    <w:p w:rsidR="002268C8" w:rsidRDefault="00FF7EDC" w:rsidP="00FF7EDC">
      <w:pPr>
        <w:autoSpaceDE w:val="0"/>
        <w:autoSpaceDN w:val="0"/>
        <w:ind w:leftChars="100" w:left="480" w:hangingChars="100" w:hanging="240"/>
      </w:pPr>
      <w:r w:rsidRPr="002268C8">
        <w:rPr>
          <w:rFonts w:ascii="ＭＳ ゴシック" w:eastAsia="ＭＳ ゴシック" w:hAnsi="ＭＳ ゴシック"/>
        </w:rPr>
        <w:t xml:space="preserve">(1) </w:t>
      </w:r>
      <w:r w:rsidR="00357FCB" w:rsidRPr="002268C8">
        <w:rPr>
          <w:rFonts w:ascii="ＭＳ ゴシック" w:eastAsia="ＭＳ ゴシック" w:hAnsi="ＭＳ ゴシック" w:hint="eastAsia"/>
        </w:rPr>
        <w:t>SDGs</w:t>
      </w:r>
      <w:r w:rsidR="00AC5C71" w:rsidRPr="002268C8">
        <w:rPr>
          <w:rStyle w:val="ac"/>
          <w:rFonts w:ascii="ＭＳ ゴシック" w:eastAsia="ＭＳ ゴシック" w:hAnsi="ＭＳ ゴシック"/>
        </w:rPr>
        <w:footnoteReference w:id="1"/>
      </w:r>
      <w:r w:rsidR="00357FCB" w:rsidRPr="002268C8">
        <w:rPr>
          <w:rFonts w:ascii="ＭＳ ゴシック" w:eastAsia="ＭＳ ゴシック" w:hAnsi="ＭＳ ゴシック" w:hint="eastAsia"/>
        </w:rPr>
        <w:t>の目標４</w:t>
      </w:r>
      <w:r w:rsidR="00357FCB">
        <w:rPr>
          <w:rFonts w:hint="eastAsia"/>
        </w:rPr>
        <w:t xml:space="preserve">　</w:t>
      </w:r>
    </w:p>
    <w:p w:rsidR="00357FCB" w:rsidRDefault="00357FCB" w:rsidP="002268C8">
      <w:pPr>
        <w:autoSpaceDE w:val="0"/>
        <w:autoSpaceDN w:val="0"/>
        <w:ind w:leftChars="200" w:left="480" w:firstLineChars="100" w:firstLine="240"/>
      </w:pPr>
      <w:r w:rsidRPr="00357FCB">
        <w:rPr>
          <w:rFonts w:hint="eastAsia"/>
        </w:rPr>
        <w:t>すべての人々への、包摂的かつ公正な質の高い教育を提供し、生涯学習の機会を促進する</w:t>
      </w:r>
      <w:r>
        <w:rPr>
          <w:rFonts w:hint="eastAsia"/>
        </w:rPr>
        <w:t>。</w:t>
      </w:r>
    </w:p>
    <w:p w:rsidR="00357FCB" w:rsidRDefault="00357FCB" w:rsidP="00357FCB">
      <w:pPr>
        <w:autoSpaceDE w:val="0"/>
        <w:autoSpaceDN w:val="0"/>
        <w:ind w:leftChars="200" w:left="960" w:hangingChars="200" w:hanging="480"/>
      </w:pPr>
      <w:r w:rsidRPr="002268C8">
        <w:rPr>
          <w:rFonts w:ascii="ＭＳ ゴシック" w:eastAsia="ＭＳ ゴシック" w:hAnsi="ＭＳ ゴシック" w:hint="eastAsia"/>
        </w:rPr>
        <w:t>4.7</w:t>
      </w:r>
      <w:r>
        <w:rPr>
          <w:rFonts w:hint="eastAsia"/>
        </w:rPr>
        <w:t xml:space="preserve">　 </w:t>
      </w:r>
      <w:r w:rsidRPr="00357FCB">
        <w:t>2030年までに、</w:t>
      </w:r>
      <w:r w:rsidRPr="00FF7EDC">
        <w:rPr>
          <w:rFonts w:ascii="ＭＳ ゴシック" w:eastAsia="ＭＳ ゴシック" w:hAnsi="ＭＳ ゴシック"/>
          <w:color w:val="FF0000"/>
        </w:rPr>
        <w:t>持続可能な開発のための教育</w:t>
      </w:r>
      <w:r w:rsidRPr="00357FCB">
        <w:t>及び持続可能なライフスタイル、人権、男女の平等、平和及び非暴力的文化の推進、グローバル・シチズンシップ、文化多様性と文化の持続可能な開発への貢献の理解の教育を通して、全ての学習者が、持続可能な開発を促進するために必要な知識及び技能を習得できるようにする。</w:t>
      </w:r>
    </w:p>
    <w:p w:rsidR="00357FCB" w:rsidRDefault="00357FCB" w:rsidP="00357FCB">
      <w:pPr>
        <w:autoSpaceDE w:val="0"/>
        <w:autoSpaceDN w:val="0"/>
        <w:ind w:leftChars="200" w:left="960" w:hangingChars="200" w:hanging="480"/>
      </w:pPr>
    </w:p>
    <w:p w:rsidR="00357FCB" w:rsidRPr="00FF7EDC" w:rsidRDefault="00FF7EDC" w:rsidP="00FF7EDC">
      <w:pPr>
        <w:autoSpaceDE w:val="0"/>
        <w:autoSpaceDN w:val="0"/>
        <w:ind w:leftChars="100" w:left="240"/>
        <w:rPr>
          <w:rFonts w:ascii="ＭＳ ゴシック" w:eastAsia="ＭＳ ゴシック" w:hAnsi="ＭＳ ゴシック"/>
        </w:rPr>
      </w:pPr>
      <w:r>
        <w:rPr>
          <w:rFonts w:ascii="ＭＳ ゴシック" w:eastAsia="ＭＳ ゴシック" w:hAnsi="ＭＳ ゴシック"/>
        </w:rPr>
        <w:t xml:space="preserve">(2) </w:t>
      </w:r>
      <w:r w:rsidR="00357FCB" w:rsidRPr="00FF7EDC">
        <w:rPr>
          <w:rFonts w:ascii="ＭＳ ゴシック" w:eastAsia="ＭＳ ゴシック" w:hAnsi="ＭＳ ゴシック" w:hint="eastAsia"/>
        </w:rPr>
        <w:t>小学校学習指導要領・中学校学習指導要領（平成29年３月公示）</w:t>
      </w:r>
    </w:p>
    <w:p w:rsidR="00357FCB" w:rsidRDefault="00357FCB" w:rsidP="00357FCB">
      <w:pPr>
        <w:autoSpaceDE w:val="0"/>
        <w:autoSpaceDN w:val="0"/>
        <w:ind w:leftChars="200" w:left="960" w:hangingChars="200" w:hanging="480"/>
      </w:pPr>
      <w:r w:rsidRPr="00FF7EDC">
        <w:rPr>
          <w:rFonts w:ascii="ＭＳ ゴシック" w:eastAsia="ＭＳ ゴシック" w:hAnsi="ＭＳ ゴシック" w:hint="eastAsia"/>
        </w:rPr>
        <w:t>【前文】</w:t>
      </w:r>
      <w:r>
        <w:rPr>
          <w:rFonts w:hint="eastAsia"/>
        </w:rPr>
        <w:t>これからの学校には、（中略）一人一人の児童（生徒）が、自分のよさや可能性を認識するとともに、あらゆる他者を価値のある存在として尊重し、多様な人々と協働しながら様々な社会的変化を乗り越え、豊かな人生を切り拓き、</w:t>
      </w:r>
      <w:r w:rsidRPr="00FF7EDC">
        <w:rPr>
          <w:rFonts w:ascii="ＭＳ ゴシック" w:eastAsia="ＭＳ ゴシック" w:hAnsi="ＭＳ ゴシック" w:hint="eastAsia"/>
          <w:color w:val="FF0000"/>
        </w:rPr>
        <w:t>持続可能な社会の創り手となることができるようにする</w:t>
      </w:r>
      <w:r>
        <w:rPr>
          <w:rFonts w:hint="eastAsia"/>
        </w:rPr>
        <w:t>ことが求められる。</w:t>
      </w:r>
    </w:p>
    <w:p w:rsidR="00357FCB" w:rsidRPr="00FF7EDC" w:rsidRDefault="00357FCB" w:rsidP="00357FCB">
      <w:pPr>
        <w:autoSpaceDE w:val="0"/>
        <w:autoSpaceDN w:val="0"/>
        <w:ind w:leftChars="200" w:left="960" w:hangingChars="200" w:hanging="480"/>
        <w:rPr>
          <w:rFonts w:ascii="ＭＳ ゴシック" w:eastAsia="ＭＳ ゴシック" w:hAnsi="ＭＳ ゴシック"/>
        </w:rPr>
      </w:pPr>
      <w:r w:rsidRPr="00FF7EDC">
        <w:rPr>
          <w:rFonts w:ascii="ＭＳ ゴシック" w:eastAsia="ＭＳ ゴシック" w:hAnsi="ＭＳ ゴシック" w:hint="eastAsia"/>
        </w:rPr>
        <w:t>【第１章総則】</w:t>
      </w:r>
    </w:p>
    <w:p w:rsidR="00357FCB" w:rsidRDefault="00357FCB" w:rsidP="00697E6C">
      <w:pPr>
        <w:autoSpaceDE w:val="0"/>
        <w:autoSpaceDN w:val="0"/>
        <w:ind w:leftChars="300" w:left="1200" w:hangingChars="200" w:hanging="480"/>
      </w:pPr>
      <w:r>
        <w:rPr>
          <w:rFonts w:hint="eastAsia"/>
        </w:rPr>
        <w:t>第１</w:t>
      </w:r>
      <w:r w:rsidR="00697E6C">
        <w:rPr>
          <w:rFonts w:hint="eastAsia"/>
        </w:rPr>
        <w:t xml:space="preserve">　</w:t>
      </w:r>
      <w:r>
        <w:rPr>
          <w:rFonts w:hint="eastAsia"/>
        </w:rPr>
        <w:t>小学校（中学校）教育の基本と教育課程の役割</w:t>
      </w:r>
    </w:p>
    <w:p w:rsidR="00357FCB" w:rsidRDefault="00357FCB" w:rsidP="00697E6C">
      <w:pPr>
        <w:autoSpaceDE w:val="0"/>
        <w:autoSpaceDN w:val="0"/>
        <w:ind w:leftChars="400" w:left="1440" w:hangingChars="200" w:hanging="480"/>
      </w:pPr>
      <w:r>
        <w:rPr>
          <w:rFonts w:hint="eastAsia"/>
        </w:rPr>
        <w:t>３（前略）豊かな創造性を備え</w:t>
      </w:r>
      <w:r w:rsidRPr="00FF7EDC">
        <w:rPr>
          <w:rFonts w:ascii="ＭＳ ゴシック" w:eastAsia="ＭＳ ゴシック" w:hAnsi="ＭＳ ゴシック" w:hint="eastAsia"/>
          <w:color w:val="FF0000"/>
        </w:rPr>
        <w:t>持続可能な社会の創り手となることが期待される</w:t>
      </w:r>
      <w:r>
        <w:rPr>
          <w:rFonts w:hint="eastAsia"/>
        </w:rPr>
        <w:t>児童（生徒）に、生きる力を育むことを目指すに当たっては、学校教育全体並びに各教科、道徳科、…総合的な学習の時間及び特別活動…の指導を通して、どのような資質・能力の育成を目指すのか明確にしながら、教育活動の充実を図るものとする。</w:t>
      </w:r>
    </w:p>
    <w:p w:rsidR="00357FCB" w:rsidRDefault="00357FCB" w:rsidP="00357FCB">
      <w:pPr>
        <w:autoSpaceDE w:val="0"/>
        <w:autoSpaceDN w:val="0"/>
        <w:ind w:leftChars="200" w:left="960" w:hangingChars="200" w:hanging="480"/>
      </w:pPr>
    </w:p>
    <w:p w:rsidR="00357FCB" w:rsidRPr="00FF7EDC" w:rsidRDefault="00E97385" w:rsidP="00FF7EDC">
      <w:pPr>
        <w:autoSpaceDE w:val="0"/>
        <w:autoSpaceDN w:val="0"/>
        <w:ind w:leftChars="100" w:left="240"/>
        <w:rPr>
          <w:rFonts w:ascii="ＭＳ ゴシック" w:eastAsia="ＭＳ ゴシック" w:hAnsi="ＭＳ ゴシック"/>
        </w:rPr>
      </w:pPr>
      <w:r w:rsidRPr="009903E4">
        <w:rPr>
          <w:rFonts w:ascii="ＭＳ ゴシック" w:eastAsia="ＭＳ ゴシック" w:hAnsi="ＭＳ ゴシック" w:hint="eastAsia"/>
          <w:noProof/>
        </w:rPr>
        <w:drawing>
          <wp:anchor distT="0" distB="0" distL="114300" distR="114300" simplePos="0" relativeHeight="251696128" behindDoc="0" locked="0" layoutInCell="1" allowOverlap="1">
            <wp:simplePos x="0" y="0"/>
            <wp:positionH relativeFrom="margin">
              <wp:posOffset>3726815</wp:posOffset>
            </wp:positionH>
            <wp:positionV relativeFrom="paragraph">
              <wp:posOffset>70485</wp:posOffset>
            </wp:positionV>
            <wp:extent cx="2421890" cy="238125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18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DC">
        <w:rPr>
          <w:rFonts w:ascii="ＭＳ ゴシック" w:eastAsia="ＭＳ ゴシック" w:hAnsi="ＭＳ ゴシック" w:hint="eastAsia"/>
          <w:color w:val="FF0000"/>
        </w:rPr>
        <w:t>(</w:t>
      </w:r>
      <w:r w:rsidR="00FF7EDC">
        <w:rPr>
          <w:rFonts w:ascii="ＭＳ ゴシック" w:eastAsia="ＭＳ ゴシック" w:hAnsi="ＭＳ ゴシック"/>
          <w:color w:val="FF0000"/>
        </w:rPr>
        <w:t>3</w:t>
      </w:r>
      <w:r w:rsidR="00FF7EDC">
        <w:rPr>
          <w:rFonts w:ascii="ＭＳ ゴシック" w:eastAsia="ＭＳ ゴシック" w:hAnsi="ＭＳ ゴシック" w:hint="eastAsia"/>
          <w:color w:val="FF0000"/>
        </w:rPr>
        <w:t>)</w:t>
      </w:r>
      <w:r w:rsidR="00FF7EDC">
        <w:rPr>
          <w:rFonts w:ascii="ＭＳ ゴシック" w:eastAsia="ＭＳ ゴシック" w:hAnsi="ＭＳ ゴシック"/>
          <w:color w:val="FF0000"/>
        </w:rPr>
        <w:t xml:space="preserve"> </w:t>
      </w:r>
      <w:r w:rsidR="00357FCB" w:rsidRPr="00FF7EDC">
        <w:rPr>
          <w:rFonts w:ascii="ＭＳ ゴシック" w:eastAsia="ＭＳ ゴシック" w:hAnsi="ＭＳ ゴシック" w:hint="eastAsia"/>
          <w:color w:val="FF0000"/>
        </w:rPr>
        <w:t>持続可能な開発のための教育（ESD</w:t>
      </w:r>
      <w:r w:rsidR="00AC5C71">
        <w:rPr>
          <w:rStyle w:val="ac"/>
          <w:rFonts w:ascii="ＭＳ ゴシック" w:eastAsia="ＭＳ ゴシック" w:hAnsi="ＭＳ ゴシック"/>
          <w:color w:val="FF0000"/>
        </w:rPr>
        <w:footnoteReference w:id="2"/>
      </w:r>
      <w:r w:rsidR="00357FCB" w:rsidRPr="00FF7EDC">
        <w:rPr>
          <w:rFonts w:ascii="ＭＳ ゴシック" w:eastAsia="ＭＳ ゴシック" w:hAnsi="ＭＳ ゴシック" w:hint="eastAsia"/>
          <w:color w:val="FF0000"/>
        </w:rPr>
        <w:t>）</w:t>
      </w:r>
    </w:p>
    <w:p w:rsidR="00357FCB" w:rsidRDefault="00357FCB" w:rsidP="00357FCB">
      <w:pPr>
        <w:autoSpaceDE w:val="0"/>
        <w:autoSpaceDN w:val="0"/>
        <w:ind w:leftChars="200" w:left="960" w:hangingChars="200" w:hanging="480"/>
      </w:pPr>
      <w:r>
        <w:rPr>
          <w:rFonts w:hint="eastAsia"/>
        </w:rPr>
        <w:t>◆</w:t>
      </w:r>
      <w:r w:rsidR="007A6AF1">
        <w:rPr>
          <w:rFonts w:hint="eastAsia"/>
        </w:rPr>
        <w:t xml:space="preserve">　</w:t>
      </w:r>
      <w:r>
        <w:t>持続可能な社会づくりの担い手を育むため、現代社会における地球規模の諸課題を自らに</w:t>
      </w:r>
      <w:r>
        <w:rPr>
          <w:rFonts w:hint="eastAsia"/>
        </w:rPr>
        <w:t>関わる問題として主体的に捉え、その解決に向け自分で考え、行動する力を身に付けるとともに、新たな価値観や行動等の変容をもたらすための教育。</w:t>
      </w:r>
    </w:p>
    <w:p w:rsidR="00357FCB" w:rsidRPr="00357FCB" w:rsidRDefault="007A6AF1" w:rsidP="00357FCB">
      <w:pPr>
        <w:autoSpaceDE w:val="0"/>
        <w:autoSpaceDN w:val="0"/>
        <w:ind w:leftChars="200" w:left="960" w:hangingChars="200" w:hanging="480"/>
      </w:pPr>
      <w:r>
        <w:rPr>
          <w:rFonts w:hint="eastAsia"/>
        </w:rPr>
        <w:t xml:space="preserve">◆　</w:t>
      </w:r>
      <w:r w:rsidR="00357FCB">
        <w:t>国際理解、環境、文化多様性、人権、平和等の個別分野を持続可能な開発の観点から</w:t>
      </w:r>
      <w:r w:rsidR="00357FCB">
        <w:rPr>
          <w:rFonts w:hint="eastAsia"/>
        </w:rPr>
        <w:t>統合した分野横断的な教育。</w:t>
      </w:r>
    </w:p>
    <w:p w:rsidR="007A6AF1" w:rsidRDefault="00E97385">
      <w:pPr>
        <w:autoSpaceDE w:val="0"/>
        <w:autoSpaceDN w:val="0"/>
        <w:ind w:leftChars="200" w:left="960" w:hangingChars="200" w:hanging="480"/>
      </w:pPr>
      <w:r>
        <w:rPr>
          <w:rFonts w:hint="eastAsia"/>
          <w:noProof/>
        </w:rPr>
        <w:lastRenderedPageBreak/>
        <mc:AlternateContent>
          <mc:Choice Requires="wps">
            <w:drawing>
              <wp:anchor distT="0" distB="0" distL="114300" distR="114300" simplePos="0" relativeHeight="251698176" behindDoc="0" locked="0" layoutInCell="1" allowOverlap="1" wp14:anchorId="7A96469E" wp14:editId="7220208B">
                <wp:simplePos x="0" y="0"/>
                <wp:positionH relativeFrom="margin">
                  <wp:align>right</wp:align>
                </wp:positionH>
                <wp:positionV relativeFrom="paragraph">
                  <wp:posOffset>132715</wp:posOffset>
                </wp:positionV>
                <wp:extent cx="2412365" cy="80010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412365" cy="800100"/>
                        </a:xfrm>
                        <a:prstGeom prst="rect">
                          <a:avLst/>
                        </a:prstGeom>
                        <a:noFill/>
                        <a:ln w="6350">
                          <a:noFill/>
                        </a:ln>
                      </wps:spPr>
                      <wps:txbx>
                        <w:txbxContent>
                          <w:p w:rsidR="009903E4" w:rsidRPr="00BD6B20" w:rsidRDefault="009903E4" w:rsidP="009903E4">
                            <w:pPr>
                              <w:snapToGrid w:val="0"/>
                              <w:rPr>
                                <w:rFonts w:ascii="ＭＳ ゴシック" w:eastAsia="ＭＳ ゴシック" w:hAnsi="ＭＳ ゴシック"/>
                                <w:sz w:val="21"/>
                                <w:szCs w:val="20"/>
                              </w:rPr>
                            </w:pPr>
                            <w:r>
                              <w:rPr>
                                <w:rFonts w:ascii="ＭＳ ゴシック" w:eastAsia="ＭＳ ゴシック" w:hAnsi="ＭＳ ゴシック" w:hint="eastAsia"/>
                                <w:sz w:val="21"/>
                                <w:szCs w:val="20"/>
                              </w:rPr>
                              <w:t>「E</w:t>
                            </w:r>
                            <w:r>
                              <w:rPr>
                                <w:rFonts w:ascii="ＭＳ ゴシック" w:eastAsia="ＭＳ ゴシック" w:hAnsi="ＭＳ ゴシック"/>
                                <w:sz w:val="21"/>
                                <w:szCs w:val="20"/>
                              </w:rPr>
                              <w:t>SD(</w:t>
                            </w:r>
                            <w:r>
                              <w:rPr>
                                <w:rFonts w:ascii="ＭＳ ゴシック" w:eastAsia="ＭＳ ゴシック" w:hAnsi="ＭＳ ゴシック" w:hint="eastAsia"/>
                                <w:sz w:val="21"/>
                                <w:szCs w:val="20"/>
                              </w:rPr>
                              <w:t>持続可能な開発のための</w:t>
                            </w:r>
                            <w:r>
                              <w:rPr>
                                <w:rFonts w:ascii="ＭＳ ゴシック" w:eastAsia="ＭＳ ゴシック" w:hAnsi="ＭＳ ゴシック"/>
                                <w:sz w:val="21"/>
                                <w:szCs w:val="20"/>
                              </w:rPr>
                              <w:t>教育)</w:t>
                            </w:r>
                            <w:r>
                              <w:rPr>
                                <w:rFonts w:ascii="ＭＳ ゴシック" w:eastAsia="ＭＳ ゴシック" w:hAnsi="ＭＳ ゴシック" w:hint="eastAsia"/>
                                <w:sz w:val="21"/>
                                <w:szCs w:val="20"/>
                              </w:rPr>
                              <w:t>推進の手引き」（平成</w:t>
                            </w:r>
                            <w:r>
                              <w:rPr>
                                <w:rFonts w:ascii="ＭＳ ゴシック" w:eastAsia="ＭＳ ゴシック" w:hAnsi="ＭＳ ゴシック"/>
                                <w:sz w:val="21"/>
                                <w:szCs w:val="20"/>
                              </w:rPr>
                              <w:t>30年</w:t>
                            </w:r>
                            <w:r>
                              <w:rPr>
                                <w:rFonts w:ascii="ＭＳ ゴシック" w:eastAsia="ＭＳ ゴシック" w:hAnsi="ＭＳ ゴシック" w:hint="eastAsia"/>
                                <w:sz w:val="21"/>
                                <w:szCs w:val="20"/>
                              </w:rPr>
                              <w:t>５</w:t>
                            </w:r>
                            <w:r>
                              <w:rPr>
                                <w:rFonts w:ascii="ＭＳ ゴシック" w:eastAsia="ＭＳ ゴシック" w:hAnsi="ＭＳ ゴシック"/>
                                <w:sz w:val="21"/>
                                <w:szCs w:val="20"/>
                              </w:rPr>
                              <w:t>月改訂</w:t>
                            </w:r>
                            <w:r w:rsidR="00E97385">
                              <w:rPr>
                                <w:rFonts w:ascii="ＭＳ ゴシック" w:eastAsia="ＭＳ ゴシック" w:hAnsi="ＭＳ ゴシック" w:hint="eastAsia"/>
                                <w:sz w:val="21"/>
                                <w:szCs w:val="20"/>
                              </w:rPr>
                              <w:t xml:space="preserve">　文部科学省国際統括官付き日本ユネスコ国内委員会</w:t>
                            </w:r>
                            <w:r>
                              <w:rPr>
                                <w:rFonts w:ascii="ＭＳ ゴシック" w:eastAsia="ＭＳ ゴシック" w:hAnsi="ＭＳ ゴシック" w:hint="eastAsia"/>
                                <w:sz w:val="21"/>
                                <w:szCs w:val="20"/>
                              </w:rPr>
                              <w:t>）</w:t>
                            </w:r>
                            <w:r w:rsidR="00E97385">
                              <w:rPr>
                                <w:rFonts w:ascii="ＭＳ ゴシック" w:eastAsia="ＭＳ ゴシック" w:hAnsi="ＭＳ ゴシック" w:hint="eastAsia"/>
                                <w:sz w:val="21"/>
                                <w:szCs w:val="20"/>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469E" id="テキスト ボックス 8" o:spid="_x0000_s1027" type="#_x0000_t202" style="position:absolute;left:0;text-align:left;margin-left:138.75pt;margin-top:10.45pt;width:189.95pt;height:63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kOUAIAAGkEAAAOAAAAZHJzL2Uyb0RvYy54bWysVM2O2jAQvlfqO1i+lwQWK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" filled="f" stroked="f" strokeweight=".5pt">
                <v:textbox>
                  <w:txbxContent>
                    <w:p w:rsidR="009903E4" w:rsidRPr="00BD6B20" w:rsidRDefault="009903E4" w:rsidP="009903E4">
                      <w:pPr>
                        <w:snapToGrid w:val="0"/>
                        <w:rPr>
                          <w:rFonts w:ascii="ＭＳ ゴシック" w:eastAsia="ＭＳ ゴシック" w:hAnsi="ＭＳ ゴシック" w:hint="eastAsia"/>
                          <w:sz w:val="21"/>
                          <w:szCs w:val="20"/>
                        </w:rPr>
                      </w:pPr>
                      <w:r>
                        <w:rPr>
                          <w:rFonts w:ascii="ＭＳ ゴシック" w:eastAsia="ＭＳ ゴシック" w:hAnsi="ＭＳ ゴシック" w:hint="eastAsia"/>
                          <w:sz w:val="21"/>
                          <w:szCs w:val="20"/>
                        </w:rPr>
                        <w:t>「E</w:t>
                      </w:r>
                      <w:r>
                        <w:rPr>
                          <w:rFonts w:ascii="ＭＳ ゴシック" w:eastAsia="ＭＳ ゴシック" w:hAnsi="ＭＳ ゴシック"/>
                          <w:sz w:val="21"/>
                          <w:szCs w:val="20"/>
                        </w:rPr>
                        <w:t>SD(</w:t>
                      </w:r>
                      <w:r>
                        <w:rPr>
                          <w:rFonts w:ascii="ＭＳ ゴシック" w:eastAsia="ＭＳ ゴシック" w:hAnsi="ＭＳ ゴシック" w:hint="eastAsia"/>
                          <w:sz w:val="21"/>
                          <w:szCs w:val="20"/>
                        </w:rPr>
                        <w:t>持続可能な開発のための</w:t>
                      </w:r>
                      <w:r>
                        <w:rPr>
                          <w:rFonts w:ascii="ＭＳ ゴシック" w:eastAsia="ＭＳ ゴシック" w:hAnsi="ＭＳ ゴシック"/>
                          <w:sz w:val="21"/>
                          <w:szCs w:val="20"/>
                        </w:rPr>
                        <w:t>教育)</w:t>
                      </w:r>
                      <w:r>
                        <w:rPr>
                          <w:rFonts w:ascii="ＭＳ ゴシック" w:eastAsia="ＭＳ ゴシック" w:hAnsi="ＭＳ ゴシック" w:hint="eastAsia"/>
                          <w:sz w:val="21"/>
                          <w:szCs w:val="20"/>
                        </w:rPr>
                        <w:t>推進の手引き」（平成</w:t>
                      </w:r>
                      <w:r>
                        <w:rPr>
                          <w:rFonts w:ascii="ＭＳ ゴシック" w:eastAsia="ＭＳ ゴシック" w:hAnsi="ＭＳ ゴシック"/>
                          <w:sz w:val="21"/>
                          <w:szCs w:val="20"/>
                        </w:rPr>
                        <w:t>30年</w:t>
                      </w:r>
                      <w:r>
                        <w:rPr>
                          <w:rFonts w:ascii="ＭＳ ゴシック" w:eastAsia="ＭＳ ゴシック" w:hAnsi="ＭＳ ゴシック" w:hint="eastAsia"/>
                          <w:sz w:val="21"/>
                          <w:szCs w:val="20"/>
                        </w:rPr>
                        <w:t>５</w:t>
                      </w:r>
                      <w:r>
                        <w:rPr>
                          <w:rFonts w:ascii="ＭＳ ゴシック" w:eastAsia="ＭＳ ゴシック" w:hAnsi="ＭＳ ゴシック"/>
                          <w:sz w:val="21"/>
                          <w:szCs w:val="20"/>
                        </w:rPr>
                        <w:t>月改訂</w:t>
                      </w:r>
                      <w:r w:rsidR="00E97385">
                        <w:rPr>
                          <w:rFonts w:ascii="ＭＳ ゴシック" w:eastAsia="ＭＳ ゴシック" w:hAnsi="ＭＳ ゴシック" w:hint="eastAsia"/>
                          <w:sz w:val="21"/>
                          <w:szCs w:val="20"/>
                        </w:rPr>
                        <w:t xml:space="preserve">　文部科学省国際統括官付き日本ユネスコ国内委員会</w:t>
                      </w:r>
                      <w:r>
                        <w:rPr>
                          <w:rFonts w:ascii="ＭＳ ゴシック" w:eastAsia="ＭＳ ゴシック" w:hAnsi="ＭＳ ゴシック" w:hint="eastAsia"/>
                          <w:sz w:val="21"/>
                          <w:szCs w:val="20"/>
                        </w:rPr>
                        <w:t>）</w:t>
                      </w:r>
                      <w:r w:rsidR="00E97385">
                        <w:rPr>
                          <w:rFonts w:ascii="ＭＳ ゴシック" w:eastAsia="ＭＳ ゴシック" w:hAnsi="ＭＳ ゴシック" w:hint="eastAsia"/>
                          <w:sz w:val="21"/>
                          <w:szCs w:val="20"/>
                        </w:rPr>
                        <w:t>より</w:t>
                      </w:r>
                    </w:p>
                  </w:txbxContent>
                </v:textbox>
                <w10:wrap type="square" anchorx="margin"/>
              </v:shape>
            </w:pict>
          </mc:Fallback>
        </mc:AlternateContent>
      </w:r>
    </w:p>
    <w:p w:rsidR="00FF7EDC" w:rsidRDefault="00FF7EDC" w:rsidP="00FF7EDC">
      <w:pPr>
        <w:autoSpaceDE w:val="0"/>
        <w:autoSpaceDN w:val="0"/>
        <w:ind w:leftChars="100" w:left="240"/>
        <w:rPr>
          <w:rFonts w:ascii="ＭＳ ゴシック" w:eastAsia="ＭＳ ゴシック" w:hAnsi="ＭＳ ゴシック"/>
        </w:rPr>
      </w:pPr>
      <w:r>
        <w:rPr>
          <w:rFonts w:ascii="ＭＳ ゴシック" w:eastAsia="ＭＳ ゴシック" w:hAnsi="ＭＳ ゴシック"/>
        </w:rPr>
        <w:t xml:space="preserve">(4) </w:t>
      </w:r>
      <w:r w:rsidRPr="00FF7EDC">
        <w:rPr>
          <w:rFonts w:ascii="ＭＳ ゴシック" w:eastAsia="ＭＳ ゴシック" w:hAnsi="ＭＳ ゴシック" w:hint="eastAsia"/>
        </w:rPr>
        <w:t>ESDとSDGsの関わり</w:t>
      </w:r>
    </w:p>
    <w:p w:rsidR="00770CE3" w:rsidRDefault="00AC5C71" w:rsidP="009903E4">
      <w:pPr>
        <w:autoSpaceDE w:val="0"/>
        <w:autoSpaceDN w:val="0"/>
        <w:ind w:leftChars="200" w:left="480" w:firstLineChars="100" w:firstLine="240"/>
      </w:pPr>
      <w:r>
        <w:t>ESD</w:t>
      </w:r>
      <w:r w:rsidRPr="007A6AF1">
        <w:rPr>
          <w:rFonts w:hint="eastAsia"/>
        </w:rPr>
        <w:t>は、持続可能な社会づくりの担い手の育成を通じ、</w:t>
      </w:r>
      <w:r>
        <w:rPr>
          <w:rFonts w:hint="eastAsia"/>
        </w:rPr>
        <w:t>S</w:t>
      </w:r>
      <w:r>
        <w:t>DGs</w:t>
      </w:r>
      <w:r w:rsidRPr="007A6AF1">
        <w:rPr>
          <w:rFonts w:hint="eastAsia"/>
        </w:rPr>
        <w:t>のすべてのゴールの達成に寄与</w:t>
      </w:r>
      <w:r w:rsidR="00770CE3">
        <w:br w:type="page"/>
      </w:r>
    </w:p>
    <w:p w:rsidR="007A6AF1" w:rsidRPr="00AF31CC" w:rsidRDefault="00770CE3" w:rsidP="00770CE3">
      <w:pPr>
        <w:autoSpaceDE w:val="0"/>
        <w:autoSpaceDN w:val="0"/>
        <w:rPr>
          <w:rFonts w:ascii="ＭＳ ゴシック" w:eastAsia="ＭＳ ゴシック" w:hAnsi="ＭＳ ゴシック"/>
        </w:rPr>
      </w:pPr>
      <w:r w:rsidRPr="00AF31CC">
        <w:rPr>
          <w:rFonts w:ascii="ＭＳ ゴシック" w:eastAsia="ＭＳ ゴシック" w:hAnsi="ＭＳ ゴシック" w:hint="eastAsia"/>
        </w:rPr>
        <w:lastRenderedPageBreak/>
        <w:t>２　品川区立学校の取組</w:t>
      </w:r>
    </w:p>
    <w:p w:rsidR="00EE6BAF" w:rsidRPr="00EE6BAF" w:rsidRDefault="00EE6BAF" w:rsidP="00EE6BAF">
      <w:pPr>
        <w:autoSpaceDE w:val="0"/>
        <w:autoSpaceDN w:val="0"/>
        <w:ind w:leftChars="100" w:left="1200" w:hangingChars="400" w:hanging="960"/>
        <w:rPr>
          <w:rFonts w:ascii="ＭＳ ゴシック" w:eastAsia="ＭＳ ゴシック" w:hAnsi="ＭＳ ゴシック"/>
        </w:rPr>
      </w:pPr>
      <w:r w:rsidRPr="00EE6BAF">
        <w:rPr>
          <w:rFonts w:ascii="ＭＳ ゴシック" w:eastAsia="ＭＳ ゴシック" w:hAnsi="ＭＳ ゴシック" w:hint="eastAsia"/>
        </w:rPr>
        <w:t>(</w:t>
      </w:r>
      <w:r w:rsidRPr="00EE6BAF">
        <w:rPr>
          <w:rFonts w:ascii="ＭＳ ゴシック" w:eastAsia="ＭＳ ゴシック" w:hAnsi="ＭＳ ゴシック"/>
        </w:rPr>
        <w:t>1</w:t>
      </w:r>
      <w:r w:rsidRPr="00EE6BAF">
        <w:rPr>
          <w:rFonts w:ascii="ＭＳ ゴシック" w:eastAsia="ＭＳ ゴシック" w:hAnsi="ＭＳ ゴシック" w:hint="eastAsia"/>
        </w:rPr>
        <w:t>)</w:t>
      </w:r>
      <w:r w:rsidRPr="00EE6BAF">
        <w:rPr>
          <w:rFonts w:ascii="ＭＳ ゴシック" w:eastAsia="ＭＳ ゴシック" w:hAnsi="ＭＳ ゴシック"/>
        </w:rPr>
        <w:t xml:space="preserve"> </w:t>
      </w:r>
      <w:r w:rsidR="002268C8">
        <w:rPr>
          <w:rFonts w:ascii="ＭＳ ゴシック" w:eastAsia="ＭＳ ゴシック" w:hAnsi="ＭＳ ゴシック" w:hint="eastAsia"/>
        </w:rPr>
        <w:t>教育課程へ</w:t>
      </w:r>
      <w:r w:rsidRPr="00EE6BAF">
        <w:rPr>
          <w:rFonts w:ascii="ＭＳ ゴシック" w:eastAsia="ＭＳ ゴシック" w:hAnsi="ＭＳ ゴシック" w:hint="eastAsia"/>
        </w:rPr>
        <w:t>の</w:t>
      </w:r>
      <w:r w:rsidR="002268C8">
        <w:rPr>
          <w:rFonts w:ascii="ＭＳ ゴシック" w:eastAsia="ＭＳ ゴシック" w:hAnsi="ＭＳ ゴシック" w:hint="eastAsia"/>
        </w:rPr>
        <w:t>明確な</w:t>
      </w:r>
      <w:r w:rsidRPr="00EE6BAF">
        <w:rPr>
          <w:rFonts w:ascii="ＭＳ ゴシック" w:eastAsia="ＭＳ ゴシック" w:hAnsi="ＭＳ ゴシック" w:hint="eastAsia"/>
        </w:rPr>
        <w:t>位置付け</w:t>
      </w:r>
      <w:r w:rsidR="002268C8">
        <w:rPr>
          <w:rFonts w:ascii="ＭＳ ゴシック" w:eastAsia="ＭＳ ゴシック" w:hAnsi="ＭＳ ゴシック" w:hint="eastAsia"/>
        </w:rPr>
        <w:t>（令和４年度分より予定）</w:t>
      </w:r>
    </w:p>
    <w:p w:rsidR="00EE6BAF" w:rsidRDefault="008E6B99" w:rsidP="008E6B99">
      <w:pPr>
        <w:autoSpaceDE w:val="0"/>
        <w:autoSpaceDN w:val="0"/>
        <w:ind w:leftChars="200" w:left="480"/>
        <w:rPr>
          <w:rFonts w:hAnsi="ＭＳ 明朝"/>
        </w:rPr>
      </w:pPr>
      <w:r>
        <w:rPr>
          <w:rFonts w:hAnsi="ＭＳ 明朝" w:hint="eastAsia"/>
        </w:rPr>
        <w:t>・教育課程届（第２表）の指導の重点にESD</w:t>
      </w:r>
      <w:r>
        <w:rPr>
          <w:rFonts w:hAnsi="ＭＳ 明朝"/>
        </w:rPr>
        <w:t>(SDGs)</w:t>
      </w:r>
      <w:r>
        <w:rPr>
          <w:rFonts w:hAnsi="ＭＳ 明朝" w:hint="eastAsia"/>
        </w:rPr>
        <w:t>の視点を加える</w:t>
      </w:r>
      <w:r w:rsidR="002268C8">
        <w:rPr>
          <w:rFonts w:hAnsi="ＭＳ 明朝" w:hint="eastAsia"/>
        </w:rPr>
        <w:t>。</w:t>
      </w:r>
    </w:p>
    <w:p w:rsidR="00EE6BAF" w:rsidRPr="00EE6BAF" w:rsidRDefault="008E6B99" w:rsidP="008E6B99">
      <w:pPr>
        <w:autoSpaceDE w:val="0"/>
        <w:autoSpaceDN w:val="0"/>
        <w:ind w:leftChars="200" w:left="480"/>
        <w:rPr>
          <w:rFonts w:hAnsi="ＭＳ 明朝"/>
        </w:rPr>
      </w:pPr>
      <w:r>
        <w:rPr>
          <w:rFonts w:hAnsi="ＭＳ 明朝" w:hint="eastAsia"/>
        </w:rPr>
        <w:t>・各教科の年間指導計画を立てる際に、SDGsの17の目標を意識させる。</w:t>
      </w:r>
    </w:p>
    <w:p w:rsidR="00EE6BAF" w:rsidRPr="00EE6BAF" w:rsidRDefault="00EE6BAF" w:rsidP="00770CE3">
      <w:pPr>
        <w:autoSpaceDE w:val="0"/>
        <w:autoSpaceDN w:val="0"/>
        <w:ind w:leftChars="100" w:left="240"/>
        <w:rPr>
          <w:rFonts w:hAnsi="ＭＳ 明朝"/>
        </w:rPr>
      </w:pPr>
    </w:p>
    <w:p w:rsidR="00EE6BAF" w:rsidRDefault="00EE6BAF" w:rsidP="00770CE3">
      <w:pPr>
        <w:autoSpaceDE w:val="0"/>
        <w:autoSpaceDN w:val="0"/>
        <w:ind w:leftChars="100" w:left="24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2</w:t>
      </w: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教員研修の実施</w:t>
      </w:r>
    </w:p>
    <w:p w:rsidR="008826A8" w:rsidRDefault="008826A8" w:rsidP="008826A8">
      <w:pPr>
        <w:autoSpaceDE w:val="0"/>
        <w:autoSpaceDN w:val="0"/>
        <w:ind w:leftChars="200" w:left="480"/>
        <w:rPr>
          <w:rFonts w:ascii="ＭＳ ゴシック" w:eastAsia="ＭＳ ゴシック" w:hAnsi="ＭＳ ゴシック"/>
        </w:rPr>
      </w:pPr>
      <w:r>
        <w:rPr>
          <w:rFonts w:ascii="ＭＳ ゴシック" w:eastAsia="ＭＳ ゴシック" w:hAnsi="ＭＳ ゴシック" w:hint="eastAsia"/>
        </w:rPr>
        <w:t>ア　市民科推進教師研修での講演会</w:t>
      </w:r>
    </w:p>
    <w:p w:rsidR="008826A8" w:rsidRDefault="008826A8" w:rsidP="008826A8">
      <w:pPr>
        <w:autoSpaceDE w:val="0"/>
        <w:autoSpaceDN w:val="0"/>
        <w:ind w:leftChars="300" w:left="720" w:firstLineChars="100" w:firstLine="240"/>
        <w:rPr>
          <w:rFonts w:hAnsi="ＭＳ 明朝"/>
        </w:rPr>
      </w:pPr>
      <w:r>
        <w:rPr>
          <w:rFonts w:hAnsi="ＭＳ 明朝" w:hint="eastAsia"/>
        </w:rPr>
        <w:t>実施日　平成３０年４月１９日</w:t>
      </w:r>
    </w:p>
    <w:p w:rsidR="008826A8" w:rsidRDefault="008826A8" w:rsidP="008826A8">
      <w:pPr>
        <w:autoSpaceDE w:val="0"/>
        <w:autoSpaceDN w:val="0"/>
        <w:ind w:leftChars="300" w:left="720" w:firstLineChars="100" w:firstLine="240"/>
        <w:rPr>
          <w:rFonts w:hAnsi="ＭＳ 明朝"/>
        </w:rPr>
      </w:pPr>
      <w:r>
        <w:rPr>
          <w:rFonts w:hAnsi="ＭＳ 明朝" w:hint="eastAsia"/>
        </w:rPr>
        <w:t>対　象　各小・中・義務教育学校の市民科推進教師</w:t>
      </w:r>
    </w:p>
    <w:p w:rsidR="008826A8" w:rsidRDefault="008826A8" w:rsidP="008826A8">
      <w:pPr>
        <w:autoSpaceDE w:val="0"/>
        <w:autoSpaceDN w:val="0"/>
        <w:ind w:leftChars="300" w:left="720" w:firstLineChars="100" w:firstLine="240"/>
        <w:rPr>
          <w:rFonts w:hAnsi="ＭＳ 明朝"/>
        </w:rPr>
      </w:pPr>
      <w:r>
        <w:rPr>
          <w:rFonts w:hAnsi="ＭＳ 明朝" w:hint="eastAsia"/>
        </w:rPr>
        <w:t>講　演　①</w:t>
      </w:r>
      <w:r>
        <w:rPr>
          <w:rFonts w:hAnsi="ＭＳ 明朝"/>
        </w:rPr>
        <w:t>SDGs</w:t>
      </w:r>
      <w:r>
        <w:rPr>
          <w:rFonts w:hAnsi="ＭＳ 明朝" w:hint="eastAsia"/>
        </w:rPr>
        <w:t>の概要について</w:t>
      </w:r>
    </w:p>
    <w:p w:rsidR="008826A8" w:rsidRDefault="008826A8" w:rsidP="008826A8">
      <w:pPr>
        <w:autoSpaceDE w:val="0"/>
        <w:autoSpaceDN w:val="0"/>
        <w:ind w:leftChars="800" w:left="1920" w:firstLineChars="100" w:firstLine="240"/>
        <w:rPr>
          <w:rFonts w:hAnsi="ＭＳ 明朝"/>
        </w:rPr>
      </w:pPr>
      <w:r>
        <w:rPr>
          <w:rFonts w:hAnsi="ＭＳ 明朝" w:hint="eastAsia"/>
        </w:rPr>
        <w:t>講師　外務省国際協力局地球規模課題総括課担当者</w:t>
      </w:r>
    </w:p>
    <w:p w:rsidR="008826A8" w:rsidRDefault="008826A8" w:rsidP="008826A8">
      <w:pPr>
        <w:autoSpaceDE w:val="0"/>
        <w:autoSpaceDN w:val="0"/>
        <w:ind w:leftChars="800" w:left="1920"/>
        <w:rPr>
          <w:rFonts w:hAnsi="ＭＳ 明朝"/>
        </w:rPr>
      </w:pPr>
      <w:r>
        <w:rPr>
          <w:rFonts w:hAnsi="ＭＳ 明朝" w:hint="eastAsia"/>
        </w:rPr>
        <w:t>②区内企業のC</w:t>
      </w:r>
      <w:r>
        <w:rPr>
          <w:rFonts w:hAnsi="ＭＳ 明朝"/>
        </w:rPr>
        <w:t>SR</w:t>
      </w:r>
      <w:r>
        <w:rPr>
          <w:rFonts w:hAnsi="ＭＳ 明朝" w:hint="eastAsia"/>
        </w:rPr>
        <w:t>とS</w:t>
      </w:r>
      <w:r>
        <w:rPr>
          <w:rFonts w:hAnsi="ＭＳ 明朝"/>
        </w:rPr>
        <w:t>DGs</w:t>
      </w:r>
      <w:r>
        <w:rPr>
          <w:rFonts w:hAnsi="ＭＳ 明朝" w:hint="eastAsia"/>
        </w:rPr>
        <w:t>の具体例について</w:t>
      </w:r>
    </w:p>
    <w:p w:rsidR="008826A8" w:rsidRDefault="008826A8" w:rsidP="008826A8">
      <w:pPr>
        <w:autoSpaceDE w:val="0"/>
        <w:autoSpaceDN w:val="0"/>
        <w:ind w:leftChars="900" w:left="2160"/>
        <w:rPr>
          <w:rFonts w:hAnsi="ＭＳ 明朝"/>
        </w:rPr>
      </w:pPr>
      <w:r>
        <w:rPr>
          <w:rFonts w:hAnsi="ＭＳ 明朝" w:hint="eastAsia"/>
        </w:rPr>
        <w:t>講師　東京サラヤ株式会社　管理本部総務部C</w:t>
      </w:r>
      <w:r>
        <w:rPr>
          <w:rFonts w:hAnsi="ＭＳ 明朝"/>
        </w:rPr>
        <w:t>SR</w:t>
      </w:r>
      <w:r>
        <w:rPr>
          <w:rFonts w:hAnsi="ＭＳ 明朝" w:hint="eastAsia"/>
        </w:rPr>
        <w:t>推進課担当者</w:t>
      </w:r>
    </w:p>
    <w:p w:rsidR="008826A8" w:rsidRDefault="008826A8" w:rsidP="008826A8">
      <w:pPr>
        <w:autoSpaceDE w:val="0"/>
        <w:autoSpaceDN w:val="0"/>
        <w:ind w:leftChars="100" w:left="240" w:firstLineChars="100" w:firstLine="240"/>
        <w:rPr>
          <w:rFonts w:hAnsi="ＭＳ 明朝"/>
        </w:rPr>
      </w:pPr>
    </w:p>
    <w:p w:rsidR="00EE6BAF" w:rsidRPr="008826A8" w:rsidRDefault="008826A8" w:rsidP="008826A8">
      <w:pPr>
        <w:autoSpaceDE w:val="0"/>
        <w:autoSpaceDN w:val="0"/>
        <w:ind w:leftChars="100" w:left="240" w:firstLineChars="100" w:firstLine="240"/>
        <w:rPr>
          <w:rFonts w:ascii="ＭＳ ゴシック" w:eastAsia="ＭＳ ゴシック" w:hAnsi="ＭＳ ゴシック"/>
        </w:rPr>
      </w:pPr>
      <w:r w:rsidRPr="008826A8">
        <w:rPr>
          <w:rFonts w:ascii="ＭＳ ゴシック" w:eastAsia="ＭＳ ゴシック" w:hAnsi="ＭＳ ゴシック" w:hint="eastAsia"/>
        </w:rPr>
        <w:t xml:space="preserve">イ　</w:t>
      </w:r>
      <w:r w:rsidR="00FA0D6F" w:rsidRPr="008826A8">
        <w:rPr>
          <w:rFonts w:ascii="ＭＳ ゴシック" w:eastAsia="ＭＳ ゴシック" w:hAnsi="ＭＳ ゴシック" w:hint="eastAsia"/>
        </w:rPr>
        <w:t>年１回の</w:t>
      </w:r>
      <w:r>
        <w:rPr>
          <w:rFonts w:ascii="ＭＳ ゴシック" w:eastAsia="ＭＳ ゴシック" w:hAnsi="ＭＳ ゴシック" w:hint="eastAsia"/>
        </w:rPr>
        <w:t>S</w:t>
      </w:r>
      <w:r>
        <w:rPr>
          <w:rFonts w:ascii="ＭＳ ゴシック" w:eastAsia="ＭＳ ゴシック" w:hAnsi="ＭＳ ゴシック"/>
        </w:rPr>
        <w:t>DGs</w:t>
      </w:r>
      <w:r w:rsidR="00FA0D6F" w:rsidRPr="008826A8">
        <w:rPr>
          <w:rFonts w:ascii="ＭＳ ゴシック" w:eastAsia="ＭＳ ゴシック" w:hAnsi="ＭＳ ゴシック" w:hint="eastAsia"/>
        </w:rPr>
        <w:t>教員研修を実施</w:t>
      </w:r>
    </w:p>
    <w:p w:rsidR="00EE6BAF" w:rsidRDefault="00FA0D6F" w:rsidP="00FA0D6F">
      <w:pPr>
        <w:autoSpaceDE w:val="0"/>
        <w:autoSpaceDN w:val="0"/>
        <w:ind w:leftChars="300" w:left="720"/>
        <w:rPr>
          <w:rFonts w:hAnsi="ＭＳ 明朝"/>
        </w:rPr>
      </w:pPr>
      <w:r>
        <w:rPr>
          <w:rFonts w:hAnsi="ＭＳ 明朝" w:hint="eastAsia"/>
        </w:rPr>
        <w:t>（令和３年度）</w:t>
      </w:r>
    </w:p>
    <w:p w:rsidR="00FA0D6F" w:rsidRDefault="00FA0D6F" w:rsidP="00FA0D6F">
      <w:pPr>
        <w:autoSpaceDE w:val="0"/>
        <w:autoSpaceDN w:val="0"/>
        <w:ind w:leftChars="400" w:left="960"/>
        <w:rPr>
          <w:rFonts w:hAnsi="ＭＳ 明朝"/>
        </w:rPr>
      </w:pPr>
      <w:r>
        <w:rPr>
          <w:rFonts w:hAnsi="ＭＳ 明朝" w:hint="eastAsia"/>
        </w:rPr>
        <w:t>実施日　令和３年１０月７日（オンライン開催）</w:t>
      </w:r>
    </w:p>
    <w:p w:rsidR="00FA0D6F" w:rsidRPr="00EE6BAF" w:rsidRDefault="00FA0D6F" w:rsidP="00FA0D6F">
      <w:pPr>
        <w:autoSpaceDE w:val="0"/>
        <w:autoSpaceDN w:val="0"/>
        <w:ind w:leftChars="400" w:left="960"/>
        <w:rPr>
          <w:rFonts w:hAnsi="ＭＳ 明朝"/>
        </w:rPr>
      </w:pPr>
      <w:r>
        <w:rPr>
          <w:rFonts w:hAnsi="ＭＳ 明朝" w:hint="eastAsia"/>
        </w:rPr>
        <w:t>対　象　各小・中・義務教育学校の教員１名ずつ</w:t>
      </w:r>
    </w:p>
    <w:p w:rsidR="00EE6BAF" w:rsidRDefault="00FA0D6F" w:rsidP="00FA0D6F">
      <w:pPr>
        <w:autoSpaceDE w:val="0"/>
        <w:autoSpaceDN w:val="0"/>
        <w:ind w:leftChars="400" w:left="960"/>
        <w:rPr>
          <w:rFonts w:hAnsi="ＭＳ 明朝"/>
        </w:rPr>
      </w:pPr>
      <w:r>
        <w:rPr>
          <w:rFonts w:hAnsi="ＭＳ 明朝" w:hint="eastAsia"/>
        </w:rPr>
        <w:t>講　義 「SDGsについての理解　～学習指導要領の改訂を踏まえて～」</w:t>
      </w:r>
    </w:p>
    <w:p w:rsidR="00FA0D6F" w:rsidRDefault="00FA0D6F" w:rsidP="00FA0D6F">
      <w:pPr>
        <w:autoSpaceDE w:val="0"/>
        <w:autoSpaceDN w:val="0"/>
        <w:ind w:leftChars="400" w:left="960"/>
        <w:rPr>
          <w:rFonts w:hAnsi="ＭＳ 明朝"/>
        </w:rPr>
      </w:pPr>
      <w:r>
        <w:rPr>
          <w:rFonts w:hAnsi="ＭＳ 明朝" w:hint="eastAsia"/>
        </w:rPr>
        <w:t>講　師　ESD・SDGsを推進する手島利夫の研究室　手島　利夫　氏</w:t>
      </w:r>
    </w:p>
    <w:p w:rsidR="00FA0D6F" w:rsidRPr="00FA0D6F" w:rsidRDefault="00FA0D6F" w:rsidP="00FA0D6F">
      <w:pPr>
        <w:autoSpaceDE w:val="0"/>
        <w:autoSpaceDN w:val="0"/>
        <w:ind w:leftChars="400" w:left="960"/>
        <w:rPr>
          <w:rFonts w:hAnsi="ＭＳ 明朝"/>
        </w:rPr>
      </w:pPr>
    </w:p>
    <w:p w:rsidR="00770CE3" w:rsidRPr="00A36739" w:rsidRDefault="00770CE3" w:rsidP="00770CE3">
      <w:pPr>
        <w:autoSpaceDE w:val="0"/>
        <w:autoSpaceDN w:val="0"/>
        <w:ind w:leftChars="100" w:left="240"/>
        <w:rPr>
          <w:rFonts w:ascii="ＭＳ ゴシック" w:eastAsia="ＭＳ ゴシック" w:hAnsi="ＭＳ ゴシック"/>
        </w:rPr>
      </w:pPr>
      <w:r w:rsidRPr="00A36739">
        <w:rPr>
          <w:rFonts w:ascii="ＭＳ ゴシック" w:eastAsia="ＭＳ ゴシック" w:hAnsi="ＭＳ ゴシック" w:hint="eastAsia"/>
        </w:rPr>
        <w:t>(</w:t>
      </w:r>
      <w:r w:rsidR="00EE6BAF">
        <w:rPr>
          <w:rFonts w:ascii="ＭＳ ゴシック" w:eastAsia="ＭＳ ゴシック" w:hAnsi="ＭＳ ゴシック" w:hint="eastAsia"/>
        </w:rPr>
        <w:t>3</w:t>
      </w:r>
      <w:r w:rsidRPr="00A36739">
        <w:rPr>
          <w:rFonts w:ascii="ＭＳ ゴシック" w:eastAsia="ＭＳ ゴシック" w:hAnsi="ＭＳ ゴシック" w:hint="eastAsia"/>
        </w:rPr>
        <w:t>)</w:t>
      </w:r>
      <w:r w:rsidRPr="00A36739">
        <w:rPr>
          <w:rFonts w:ascii="ＭＳ ゴシック" w:eastAsia="ＭＳ ゴシック" w:hAnsi="ＭＳ ゴシック"/>
        </w:rPr>
        <w:t xml:space="preserve"> </w:t>
      </w:r>
      <w:r w:rsidRPr="00A36739">
        <w:rPr>
          <w:rFonts w:ascii="ＭＳ ゴシック" w:eastAsia="ＭＳ ゴシック" w:hAnsi="ＭＳ ゴシック" w:hint="eastAsia"/>
        </w:rPr>
        <w:t>市民科学習での学習（第８・９学年）</w:t>
      </w:r>
    </w:p>
    <w:p w:rsidR="00770CE3" w:rsidRPr="008826A8" w:rsidRDefault="00770CE3" w:rsidP="00A36739">
      <w:pPr>
        <w:autoSpaceDE w:val="0"/>
        <w:autoSpaceDN w:val="0"/>
        <w:ind w:leftChars="200" w:left="480"/>
        <w:rPr>
          <w:rFonts w:ascii="ＭＳ ゴシック" w:eastAsia="ＭＳ ゴシック" w:hAnsi="ＭＳ ゴシック"/>
        </w:rPr>
      </w:pPr>
      <w:r w:rsidRPr="008826A8">
        <w:rPr>
          <w:rFonts w:ascii="ＭＳ ゴシック" w:eastAsia="ＭＳ ゴシック" w:hAnsi="ＭＳ ゴシック" w:hint="eastAsia"/>
        </w:rPr>
        <w:t>ア　単元３「社会現象と自分」</w:t>
      </w:r>
    </w:p>
    <w:p w:rsidR="00A36739" w:rsidRDefault="00A36739" w:rsidP="00A36739">
      <w:pPr>
        <w:autoSpaceDE w:val="0"/>
        <w:autoSpaceDN w:val="0"/>
        <w:ind w:leftChars="400" w:left="1920" w:hangingChars="400" w:hanging="960"/>
      </w:pPr>
      <w:r>
        <w:rPr>
          <w:rFonts w:hint="eastAsia"/>
        </w:rPr>
        <w:t>ねらい：現代の社会が向かっている方向を知り、これからの社会の変化への対応の仕方と生き方を探ることができる。</w:t>
      </w:r>
    </w:p>
    <w:p w:rsidR="00770CE3" w:rsidRDefault="00770CE3" w:rsidP="00A36739">
      <w:pPr>
        <w:autoSpaceDE w:val="0"/>
        <w:autoSpaceDN w:val="0"/>
        <w:ind w:leftChars="300" w:left="720"/>
      </w:pPr>
      <w:r>
        <w:rPr>
          <w:rFonts w:hint="eastAsia"/>
        </w:rPr>
        <w:t>・新聞等から現代社会における課題について気付く。</w:t>
      </w:r>
    </w:p>
    <w:p w:rsidR="00770CE3" w:rsidRDefault="00770CE3" w:rsidP="00A36739">
      <w:pPr>
        <w:autoSpaceDE w:val="0"/>
        <w:autoSpaceDN w:val="0"/>
        <w:ind w:leftChars="300" w:left="720"/>
      </w:pPr>
      <w:r>
        <w:rPr>
          <w:rFonts w:hint="eastAsia"/>
        </w:rPr>
        <w:t>・SDGsを参考に、環境問題などの課題について出し合う。</w:t>
      </w:r>
    </w:p>
    <w:p w:rsidR="00770CE3" w:rsidRDefault="00770CE3" w:rsidP="00A36739">
      <w:pPr>
        <w:autoSpaceDE w:val="0"/>
        <w:autoSpaceDN w:val="0"/>
        <w:ind w:leftChars="300" w:left="720"/>
      </w:pPr>
      <w:r>
        <w:rPr>
          <w:rFonts w:hint="eastAsia"/>
        </w:rPr>
        <w:t>・SDGsと自分の生活と関連付けて考え、話し合う。</w:t>
      </w:r>
    </w:p>
    <w:p w:rsidR="00770CE3" w:rsidRDefault="00770CE3" w:rsidP="00770CE3">
      <w:pPr>
        <w:autoSpaceDE w:val="0"/>
        <w:autoSpaceDN w:val="0"/>
      </w:pPr>
    </w:p>
    <w:p w:rsidR="00770CE3" w:rsidRPr="008826A8" w:rsidRDefault="00770CE3" w:rsidP="00A36739">
      <w:pPr>
        <w:autoSpaceDE w:val="0"/>
        <w:autoSpaceDN w:val="0"/>
        <w:ind w:leftChars="200" w:left="480"/>
        <w:rPr>
          <w:rFonts w:ascii="ＭＳ ゴシック" w:eastAsia="ＭＳ ゴシック" w:hAnsi="ＭＳ ゴシック"/>
        </w:rPr>
      </w:pPr>
      <w:r w:rsidRPr="008826A8">
        <w:rPr>
          <w:rFonts w:ascii="ＭＳ ゴシック" w:eastAsia="ＭＳ ゴシック" w:hAnsi="ＭＳ ゴシック" w:hint="eastAsia"/>
        </w:rPr>
        <w:t>イ　単元18「国際社会への貢献」</w:t>
      </w:r>
    </w:p>
    <w:p w:rsidR="00A36739" w:rsidRDefault="00A36739" w:rsidP="00A36739">
      <w:pPr>
        <w:autoSpaceDE w:val="0"/>
        <w:autoSpaceDN w:val="0"/>
        <w:ind w:leftChars="400" w:left="1920" w:hangingChars="400" w:hanging="960"/>
      </w:pPr>
      <w:r>
        <w:rPr>
          <w:rFonts w:hint="eastAsia"/>
        </w:rPr>
        <w:t>ねらい：国際社会の様々な問題について理解し、国際社会への貢献について自分の考えをもち、行動することができる。</w:t>
      </w:r>
    </w:p>
    <w:p w:rsidR="00A36739" w:rsidRDefault="00A36739" w:rsidP="00A36739">
      <w:pPr>
        <w:autoSpaceDE w:val="0"/>
        <w:autoSpaceDN w:val="0"/>
        <w:ind w:leftChars="300" w:left="1680" w:hangingChars="400" w:hanging="960"/>
      </w:pPr>
      <w:r>
        <w:rPr>
          <w:rFonts w:hint="eastAsia"/>
        </w:rPr>
        <w:t>・国際社会の諸問題やその支援活動について知る。</w:t>
      </w:r>
    </w:p>
    <w:p w:rsidR="00A36739" w:rsidRDefault="00A36739" w:rsidP="00A36739">
      <w:pPr>
        <w:autoSpaceDE w:val="0"/>
        <w:autoSpaceDN w:val="0"/>
        <w:ind w:leftChars="300" w:left="1680" w:hangingChars="400" w:hanging="960"/>
      </w:pPr>
      <w:r>
        <w:rPr>
          <w:rFonts w:hint="eastAsia"/>
        </w:rPr>
        <w:t>・国際社会に貢献することの大切さについて理解する。</w:t>
      </w:r>
    </w:p>
    <w:p w:rsidR="00A36739" w:rsidRDefault="00A36739" w:rsidP="00A36739">
      <w:pPr>
        <w:autoSpaceDE w:val="0"/>
        <w:autoSpaceDN w:val="0"/>
        <w:ind w:leftChars="300" w:left="1680" w:hangingChars="400" w:hanging="960"/>
      </w:pPr>
      <w:r>
        <w:rPr>
          <w:rFonts w:hint="eastAsia"/>
        </w:rPr>
        <w:t>・国際貢献として、フェアトレードやSDGsについて調べる。</w:t>
      </w:r>
    </w:p>
    <w:p w:rsidR="00A36739" w:rsidRDefault="00A36739" w:rsidP="00A36739">
      <w:pPr>
        <w:autoSpaceDE w:val="0"/>
        <w:autoSpaceDN w:val="0"/>
        <w:ind w:leftChars="300" w:left="1680" w:hangingChars="400" w:hanging="960"/>
      </w:pPr>
      <w:r>
        <w:rPr>
          <w:rFonts w:hint="eastAsia"/>
        </w:rPr>
        <w:t>・国際社会への貢献やSDGsの実践を振り返り、課題を考える。</w:t>
      </w:r>
    </w:p>
    <w:p w:rsidR="00A36739" w:rsidRDefault="00A36739" w:rsidP="00A36739">
      <w:pPr>
        <w:autoSpaceDE w:val="0"/>
        <w:autoSpaceDN w:val="0"/>
        <w:ind w:left="960" w:hangingChars="400" w:hanging="960"/>
      </w:pPr>
    </w:p>
    <w:p w:rsidR="008826A8" w:rsidRDefault="008826A8" w:rsidP="00EE6BAF">
      <w:pPr>
        <w:autoSpaceDE w:val="0"/>
        <w:autoSpaceDN w:val="0"/>
        <w:ind w:leftChars="100" w:left="1200" w:hangingChars="400" w:hanging="960"/>
        <w:rPr>
          <w:rFonts w:ascii="ＭＳ ゴシック" w:eastAsia="ＭＳ ゴシック" w:hAnsi="ＭＳ ゴシック"/>
        </w:rPr>
      </w:pPr>
      <w:r>
        <w:rPr>
          <w:rFonts w:ascii="ＭＳ ゴシック" w:eastAsia="ＭＳ ゴシック" w:hAnsi="ＭＳ ゴシック"/>
        </w:rPr>
        <w:br w:type="page"/>
      </w:r>
    </w:p>
    <w:p w:rsidR="00EE6BAF" w:rsidRPr="00FA0D6F" w:rsidRDefault="00EE6BAF" w:rsidP="00EE6BAF">
      <w:pPr>
        <w:autoSpaceDE w:val="0"/>
        <w:autoSpaceDN w:val="0"/>
        <w:ind w:leftChars="100" w:left="1200" w:hangingChars="400" w:hanging="960"/>
        <w:rPr>
          <w:rFonts w:ascii="ＭＳ ゴシック" w:eastAsia="ＭＳ ゴシック" w:hAnsi="ＭＳ ゴシック"/>
        </w:rPr>
      </w:pPr>
      <w:r w:rsidRPr="00FA0D6F">
        <w:rPr>
          <w:rFonts w:ascii="ＭＳ ゴシック" w:eastAsia="ＭＳ ゴシック" w:hAnsi="ＭＳ ゴシック" w:hint="eastAsia"/>
        </w:rPr>
        <w:t>(</w:t>
      </w:r>
      <w:r w:rsidRPr="00FA0D6F">
        <w:rPr>
          <w:rFonts w:ascii="ＭＳ ゴシック" w:eastAsia="ＭＳ ゴシック" w:hAnsi="ＭＳ ゴシック"/>
        </w:rPr>
        <w:t>4</w:t>
      </w:r>
      <w:r w:rsidRPr="00FA0D6F">
        <w:rPr>
          <w:rFonts w:ascii="ＭＳ ゴシック" w:eastAsia="ＭＳ ゴシック" w:hAnsi="ＭＳ ゴシック" w:hint="eastAsia"/>
        </w:rPr>
        <w:t>)</w:t>
      </w:r>
      <w:r w:rsidRPr="00FA0D6F">
        <w:rPr>
          <w:rFonts w:ascii="ＭＳ ゴシック" w:eastAsia="ＭＳ ゴシック" w:hAnsi="ＭＳ ゴシック"/>
        </w:rPr>
        <w:t xml:space="preserve"> </w:t>
      </w:r>
      <w:r w:rsidRPr="00FA0D6F">
        <w:rPr>
          <w:rFonts w:ascii="ＭＳ ゴシック" w:eastAsia="ＭＳ ゴシック" w:hAnsi="ＭＳ ゴシック" w:hint="eastAsia"/>
        </w:rPr>
        <w:t>学校の取組（例）</w:t>
      </w:r>
    </w:p>
    <w:p w:rsidR="00EE6BAF" w:rsidRPr="00807D21" w:rsidRDefault="008A7361" w:rsidP="008A7361">
      <w:pPr>
        <w:autoSpaceDE w:val="0"/>
        <w:autoSpaceDN w:val="0"/>
        <w:ind w:leftChars="200" w:left="1440" w:hangingChars="400" w:hanging="960"/>
        <w:rPr>
          <w:rFonts w:ascii="ＭＳ ゴシック" w:eastAsia="ＭＳ ゴシック" w:hAnsi="ＭＳ ゴシック"/>
        </w:rPr>
      </w:pPr>
      <w:r w:rsidRPr="00807D21">
        <w:rPr>
          <w:rFonts w:ascii="ＭＳ ゴシック" w:eastAsia="ＭＳ ゴシック" w:hAnsi="ＭＳ ゴシック" w:hint="eastAsia"/>
        </w:rPr>
        <w:t>＜山中小学校＞</w:t>
      </w:r>
    </w:p>
    <w:p w:rsidR="002645B7" w:rsidRDefault="00CA4FE7" w:rsidP="008A7361">
      <w:pPr>
        <w:autoSpaceDE w:val="0"/>
        <w:autoSpaceDN w:val="0"/>
        <w:ind w:leftChars="200" w:left="720" w:hangingChars="100" w:hanging="2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10.05pt;margin-top:7.1pt;width:270.95pt;height:227.55pt;z-index:251671552;mso-position-horizontal-relative:text;mso-position-vertical-relative:text;mso-width-relative:page;mso-height-relative:page">
            <v:imagedata r:id="rId8" o:title="リモート デスクトップ リダイレクト印刷ドキュメント-6-1" croptop="1957f" cropbottom="29472f" cropleft="3350f" cropright="4734f"/>
            <w10:wrap type="square"/>
          </v:shape>
        </w:pict>
      </w:r>
      <w:r w:rsidR="002645B7">
        <w:rPr>
          <w:rFonts w:hint="eastAsia"/>
        </w:rPr>
        <w:t>・学校全体でS</w:t>
      </w:r>
      <w:r w:rsidR="002645B7">
        <w:t>DGs</w:t>
      </w:r>
      <w:r w:rsidR="002645B7">
        <w:rPr>
          <w:rFonts w:hint="eastAsia"/>
        </w:rPr>
        <w:t>について学んでいる。朝礼の校長講話では、定期的にS</w:t>
      </w:r>
      <w:r w:rsidR="002645B7">
        <w:t>DGs</w:t>
      </w:r>
      <w:r w:rsidR="002645B7">
        <w:rPr>
          <w:rFonts w:hint="eastAsia"/>
        </w:rPr>
        <w:t>についての話題に触れ、児童に考えさせるきっかけを与えている。</w:t>
      </w:r>
    </w:p>
    <w:p w:rsidR="00EE6BAF" w:rsidRDefault="008A7361" w:rsidP="008A7361">
      <w:pPr>
        <w:autoSpaceDE w:val="0"/>
        <w:autoSpaceDN w:val="0"/>
        <w:ind w:leftChars="200" w:left="720" w:hangingChars="100" w:hanging="240"/>
      </w:pPr>
      <w:r>
        <w:rPr>
          <w:rFonts w:hint="eastAsia"/>
        </w:rPr>
        <w:t>・山中おやこエコクラブニュースを毎月発行し、「SDGsにとりくもう！」と題し、環境教育を中心に、一人一人の意識を高め</w:t>
      </w:r>
      <w:r w:rsidR="00B141A5">
        <w:rPr>
          <w:rFonts w:hint="eastAsia"/>
        </w:rPr>
        <w:t>取組を促している。</w:t>
      </w:r>
    </w:p>
    <w:p w:rsidR="00B141A5" w:rsidRDefault="00B141A5" w:rsidP="008A7361">
      <w:pPr>
        <w:autoSpaceDE w:val="0"/>
        <w:autoSpaceDN w:val="0"/>
        <w:ind w:leftChars="200" w:left="720" w:hangingChars="100" w:hanging="240"/>
      </w:pPr>
      <w:r>
        <w:rPr>
          <w:rFonts w:hint="eastAsia"/>
        </w:rPr>
        <w:t>・</w:t>
      </w:r>
      <w:r w:rsidR="00D5299E">
        <w:rPr>
          <w:rFonts w:hint="eastAsia"/>
        </w:rPr>
        <w:t>バイオガス製造出前講座</w:t>
      </w:r>
      <w:r>
        <w:rPr>
          <w:rFonts w:hint="eastAsia"/>
        </w:rPr>
        <w:t>を実施している。</w:t>
      </w:r>
      <w:r w:rsidR="00D5299E">
        <w:rPr>
          <w:rFonts w:hint="eastAsia"/>
        </w:rPr>
        <w:t>（講師：東北大学　多田千佳　准教授）</w:t>
      </w:r>
    </w:p>
    <w:p w:rsidR="008826A8" w:rsidRDefault="00BD6B20" w:rsidP="008A7361">
      <w:pPr>
        <w:autoSpaceDE w:val="0"/>
        <w:autoSpaceDN w:val="0"/>
        <w:ind w:leftChars="200" w:left="720" w:hangingChars="100" w:hanging="240"/>
      </w:pPr>
      <w:r>
        <w:rPr>
          <w:rFonts w:hint="eastAsia"/>
          <w:noProof/>
        </w:rPr>
        <mc:AlternateContent>
          <mc:Choice Requires="wps">
            <w:drawing>
              <wp:anchor distT="0" distB="0" distL="114300" distR="114300" simplePos="0" relativeHeight="251687936" behindDoc="0" locked="0" layoutInCell="1" allowOverlap="1" wp14:anchorId="6F42F490" wp14:editId="76AD324B">
                <wp:simplePos x="0" y="0"/>
                <wp:positionH relativeFrom="margin">
                  <wp:posOffset>2852927</wp:posOffset>
                </wp:positionH>
                <wp:positionV relativeFrom="paragraph">
                  <wp:posOffset>10656</wp:posOffset>
                </wp:positionV>
                <wp:extent cx="3088640" cy="299085"/>
                <wp:effectExtent l="0" t="0" r="0" b="571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088640" cy="299085"/>
                        </a:xfrm>
                        <a:prstGeom prst="rect">
                          <a:avLst/>
                        </a:prstGeom>
                        <a:noFill/>
                        <a:ln w="6350">
                          <a:noFill/>
                        </a:ln>
                      </wps:spPr>
                      <wps:txbx>
                        <w:txbxContent>
                          <w:p w:rsidR="002645B7" w:rsidRPr="00BD6B20" w:rsidRDefault="002645B7">
                            <w:pPr>
                              <w:rPr>
                                <w:rFonts w:ascii="ＭＳ ゴシック" w:eastAsia="ＭＳ ゴシック" w:hAnsi="ＭＳ ゴシック"/>
                                <w:sz w:val="21"/>
                                <w:szCs w:val="20"/>
                              </w:rPr>
                            </w:pPr>
                            <w:r w:rsidRPr="00BD6B20">
                              <w:rPr>
                                <w:rFonts w:ascii="ＭＳ ゴシック" w:eastAsia="ＭＳ ゴシック" w:hAnsi="ＭＳ ゴシック" w:hint="eastAsia"/>
                                <w:sz w:val="21"/>
                                <w:szCs w:val="20"/>
                              </w:rPr>
                              <w:t>「山中</w:t>
                            </w:r>
                            <w:r w:rsidRPr="00BD6B20">
                              <w:rPr>
                                <w:rFonts w:ascii="ＭＳ ゴシック" w:eastAsia="ＭＳ ゴシック" w:hAnsi="ＭＳ ゴシック"/>
                                <w:sz w:val="21"/>
                                <w:szCs w:val="20"/>
                              </w:rPr>
                              <w:t>おやこエコクラブニュース　10月号</w:t>
                            </w:r>
                            <w:r w:rsidRPr="00BD6B20">
                              <w:rPr>
                                <w:rFonts w:ascii="ＭＳ ゴシック" w:eastAsia="ＭＳ ゴシック" w:hAnsi="ＭＳ ゴシック" w:hint="eastAsia"/>
                                <w:sz w:val="21"/>
                                <w:szCs w:val="20"/>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2F490" id="_x0000_t202" coordsize="21600,21600" o:spt="202" path="m,l,21600r21600,l21600,xe">
                <v:stroke joinstyle="miter"/>
                <v:path gradientshapeok="t" o:connecttype="rect"/>
              </v:shapetype>
              <v:shape id="テキスト ボックス 4" o:spid="_x0000_s1026" type="#_x0000_t202" style="position:absolute;left:0;text-align:left;margin-left:224.65pt;margin-top:.85pt;width:243.2pt;height:23.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5EUAIAAGk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" filled="f" stroked="f" strokeweight=".5pt">
                <v:textbox>
                  <w:txbxContent>
                    <w:p w:rsidR="002645B7" w:rsidRPr="00BD6B20" w:rsidRDefault="002645B7">
                      <w:pPr>
                        <w:rPr>
                          <w:rFonts w:ascii="ＭＳ ゴシック" w:eastAsia="ＭＳ ゴシック" w:hAnsi="ＭＳ ゴシック" w:hint="eastAsia"/>
                          <w:sz w:val="21"/>
                          <w:szCs w:val="20"/>
                        </w:rPr>
                      </w:pPr>
                      <w:r w:rsidRPr="00BD6B20">
                        <w:rPr>
                          <w:rFonts w:ascii="ＭＳ ゴシック" w:eastAsia="ＭＳ ゴシック" w:hAnsi="ＭＳ ゴシック" w:hint="eastAsia"/>
                          <w:sz w:val="21"/>
                          <w:szCs w:val="20"/>
                        </w:rPr>
                        <w:t>「山中</w:t>
                      </w:r>
                      <w:r w:rsidRPr="00BD6B20">
                        <w:rPr>
                          <w:rFonts w:ascii="ＭＳ ゴシック" w:eastAsia="ＭＳ ゴシック" w:hAnsi="ＭＳ ゴシック"/>
                          <w:sz w:val="21"/>
                          <w:szCs w:val="20"/>
                        </w:rPr>
                        <w:t>おやこエコクラブニュース　10月号</w:t>
                      </w:r>
                      <w:r w:rsidRPr="00BD6B20">
                        <w:rPr>
                          <w:rFonts w:ascii="ＭＳ ゴシック" w:eastAsia="ＭＳ ゴシック" w:hAnsi="ＭＳ ゴシック" w:hint="eastAsia"/>
                          <w:sz w:val="21"/>
                          <w:szCs w:val="20"/>
                        </w:rPr>
                        <w:t>」より</w:t>
                      </w:r>
                    </w:p>
                  </w:txbxContent>
                </v:textbox>
                <w10:wrap type="square" anchorx="margin"/>
              </v:shape>
            </w:pict>
          </mc:Fallback>
        </mc:AlternateContent>
      </w:r>
    </w:p>
    <w:p w:rsidR="00BD6B20" w:rsidRDefault="00BD6B20" w:rsidP="008A7361">
      <w:pPr>
        <w:autoSpaceDE w:val="0"/>
        <w:autoSpaceDN w:val="0"/>
        <w:ind w:leftChars="200" w:left="720" w:hangingChars="100" w:hanging="240"/>
        <w:rPr>
          <w:rFonts w:ascii="ＭＳ ゴシック" w:eastAsia="ＭＳ ゴシック" w:hAnsi="ＭＳ ゴシック"/>
        </w:rPr>
      </w:pPr>
    </w:p>
    <w:p w:rsidR="00BD6B20" w:rsidRDefault="00BD6B20" w:rsidP="008A7361">
      <w:pPr>
        <w:autoSpaceDE w:val="0"/>
        <w:autoSpaceDN w:val="0"/>
        <w:ind w:leftChars="200" w:left="720" w:hangingChars="100" w:hanging="240"/>
        <w:rPr>
          <w:rFonts w:ascii="ＭＳ ゴシック" w:eastAsia="ＭＳ ゴシック" w:hAnsi="ＭＳ ゴシック"/>
        </w:rPr>
      </w:pPr>
    </w:p>
    <w:p w:rsidR="00D5299E" w:rsidRPr="00807D21" w:rsidRDefault="00D5299E" w:rsidP="008A7361">
      <w:pPr>
        <w:autoSpaceDE w:val="0"/>
        <w:autoSpaceDN w:val="0"/>
        <w:ind w:leftChars="200" w:left="720" w:hangingChars="100" w:hanging="240"/>
        <w:rPr>
          <w:rFonts w:ascii="ＭＳ ゴシック" w:eastAsia="ＭＳ ゴシック" w:hAnsi="ＭＳ ゴシック"/>
        </w:rPr>
      </w:pPr>
      <w:r w:rsidRPr="00807D21">
        <w:rPr>
          <w:rFonts w:ascii="ＭＳ ゴシック" w:eastAsia="ＭＳ ゴシック" w:hAnsi="ＭＳ ゴシック" w:hint="eastAsia"/>
        </w:rPr>
        <w:t>＜冨士見台中学校＞</w:t>
      </w:r>
    </w:p>
    <w:p w:rsidR="00D5299E" w:rsidRDefault="00D5299E" w:rsidP="008A7361">
      <w:pPr>
        <w:autoSpaceDE w:val="0"/>
        <w:autoSpaceDN w:val="0"/>
        <w:ind w:leftChars="200" w:left="720" w:hangingChars="100" w:hanging="240"/>
      </w:pPr>
      <w:r>
        <w:rPr>
          <w:rFonts w:hint="eastAsia"/>
        </w:rPr>
        <w:t>・令和元・２年度　東京都教育委員会持続可能な社会づくりに向けた教育推進校</w:t>
      </w:r>
    </w:p>
    <w:p w:rsidR="00D5299E" w:rsidRDefault="00D5299E" w:rsidP="00D5299E">
      <w:pPr>
        <w:autoSpaceDE w:val="0"/>
        <w:autoSpaceDN w:val="0"/>
        <w:ind w:leftChars="200" w:left="720" w:hangingChars="100" w:hanging="240"/>
      </w:pPr>
      <w:r>
        <w:rPr>
          <w:rFonts w:hint="eastAsia"/>
        </w:rPr>
        <w:t>・ESDの視点に立った学習指導の実施、教科横断的にSDGsを題材とした問題解決型学習の創設、外部人材や地域資源等の活用</w:t>
      </w:r>
    </w:p>
    <w:p w:rsidR="0088665F" w:rsidRDefault="00611F5E" w:rsidP="00D5299E">
      <w:pPr>
        <w:autoSpaceDE w:val="0"/>
        <w:autoSpaceDN w:val="0"/>
        <w:ind w:leftChars="200" w:left="720" w:hangingChars="100" w:hanging="240"/>
      </w:pPr>
      <w:r>
        <w:rPr>
          <w:rFonts w:hint="eastAsia"/>
        </w:rPr>
        <w:t>・各教員が</w:t>
      </w:r>
      <w:r w:rsidR="00C667E5">
        <w:rPr>
          <w:rFonts w:hint="eastAsia"/>
        </w:rPr>
        <w:t>授業の</w:t>
      </w:r>
      <w:r>
        <w:rPr>
          <w:rFonts w:hint="eastAsia"/>
        </w:rPr>
        <w:t>指導計画を立てる際に、S</w:t>
      </w:r>
      <w:r>
        <w:t>DGs</w:t>
      </w:r>
      <w:r>
        <w:rPr>
          <w:rFonts w:hint="eastAsia"/>
        </w:rPr>
        <w:t>との関連を明確に</w:t>
      </w:r>
      <w:r w:rsidR="00F744C8">
        <w:rPr>
          <w:rFonts w:hint="eastAsia"/>
        </w:rPr>
        <w:t>記し</w:t>
      </w:r>
      <w:r>
        <w:rPr>
          <w:rFonts w:hint="eastAsia"/>
        </w:rPr>
        <w:t>、</w:t>
      </w:r>
      <w:r w:rsidR="00C667E5">
        <w:rPr>
          <w:rFonts w:hint="eastAsia"/>
        </w:rPr>
        <w:t>S</w:t>
      </w:r>
      <w:r w:rsidR="00C667E5">
        <w:t>DGs</w:t>
      </w:r>
      <w:r w:rsidR="00F744C8">
        <w:rPr>
          <w:rFonts w:hint="eastAsia"/>
        </w:rPr>
        <w:t>を意識した授業展開を行った。</w:t>
      </w:r>
    </w:p>
    <w:p w:rsidR="00BD6B20" w:rsidRDefault="00CA4FE7" w:rsidP="00D5299E">
      <w:pPr>
        <w:autoSpaceDE w:val="0"/>
        <w:autoSpaceDN w:val="0"/>
        <w:ind w:leftChars="200" w:left="720" w:hangingChars="100" w:hanging="240"/>
        <w:rPr>
          <w:rFonts w:ascii="ＭＳ ゴシック" w:eastAsia="ＭＳ ゴシック" w:hAnsi="ＭＳ ゴシック"/>
        </w:rPr>
      </w:pPr>
      <w:r>
        <w:rPr>
          <w:noProof/>
        </w:rPr>
        <w:pict>
          <v:group id="_x0000_s1037" style="position:absolute;left:0;text-align:left;margin-left:98.05pt;margin-top:235.05pt;width:312.35pt;height:17.85pt;z-index:251683840" coordorigin="6207,8674" coordsize="4427,253">
            <v:shape id="_x0000_s1028" type="#_x0000_t75" style="position:absolute;left:6207;top:8674;width:812;height:250;mso-position-horizontal-relative:text;mso-position-vertical-relative:text;mso-width-relative:page;mso-height-relative:page" o:regroupid="2">
              <v:imagedata r:id="rId9" o:title="リモート デスクトップ リダイレクト印刷ドキュメント-5" croptop="37587f" cropbottom="26595f" cropleft="18251f" cropright="41066f"/>
            </v:shape>
            <v:shape id="_x0000_s1030" type="#_x0000_t75" style="position:absolute;left:6933;top:8698;width:1362;height:229;mso-position-horizontal-relative:text;mso-position-vertical-relative:text;mso-width-relative:page;mso-height-relative:page" o:regroupid="2">
              <v:imagedata r:id="rId9" o:title="リモート デスクトップ リダイレクト印刷ドキュメント-5" croptop="38849f" cropbottom="25447f" cropleft="18971f" cropright="36135f"/>
            </v:shape>
            <v:shape id="_x0000_s1031" type="#_x0000_t75" style="position:absolute;left:8298;top:8698;width:1538;height:222;mso-position-horizontal-relative:text;mso-position-vertical-relative:text;mso-width-relative:page;mso-height-relative:page" o:regroupid="2">
              <v:imagedata r:id="rId9" o:title="リモート デスクトップ リダイレクト印刷ドキュメント-5" croptop="40007f" cropbottom="24327f" cropleft="19009f" cropright="34748f"/>
            </v:shape>
            <v:shape id="_x0000_s1032" type="#_x0000_t75" style="position:absolute;left:9840;top:8710;width:794;height:191;mso-position-horizontal-relative:text;mso-position-vertical-relative:text;mso-width-relative:page;mso-height-relative:page" o:regroupid="2">
              <v:imagedata r:id="rId9" o:title="リモート デスクトップ リダイレクト印刷ドキュメント-5" croptop="41274f" cropbottom="23227f" cropleft="19201f" cropright="40255f"/>
            </v:shape>
            <w10:wrap anchorx="page" anchory="page"/>
          </v:group>
        </w:pict>
      </w:r>
      <w:r w:rsidR="00BD6B20">
        <w:rPr>
          <w:rFonts w:hint="eastAsia"/>
          <w:noProof/>
        </w:rPr>
        <mc:AlternateContent>
          <mc:Choice Requires="wps">
            <w:drawing>
              <wp:anchor distT="0" distB="0" distL="114300" distR="114300" simplePos="0" relativeHeight="251685888" behindDoc="0" locked="0" layoutInCell="1" allowOverlap="1" wp14:anchorId="2F739040" wp14:editId="7F71A776">
                <wp:simplePos x="0" y="0"/>
                <wp:positionH relativeFrom="margin">
                  <wp:posOffset>731520</wp:posOffset>
                </wp:positionH>
                <wp:positionV relativeFrom="paragraph">
                  <wp:posOffset>3274631</wp:posOffset>
                </wp:positionV>
                <wp:extent cx="5048250" cy="268605"/>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048250" cy="268605"/>
                        </a:xfrm>
                        <a:prstGeom prst="rect">
                          <a:avLst/>
                        </a:prstGeom>
                        <a:noFill/>
                        <a:ln w="6350">
                          <a:noFill/>
                        </a:ln>
                      </wps:spPr>
                      <wps:txbx>
                        <w:txbxContent>
                          <w:p w:rsidR="00EA0BC7" w:rsidRPr="00BD6B20" w:rsidRDefault="00EA0BC7" w:rsidP="00BD6B20">
                            <w:pPr>
                              <w:snapToGrid w:val="0"/>
                              <w:rPr>
                                <w:rFonts w:ascii="ＭＳ Ｐゴシック" w:eastAsia="ＭＳ Ｐゴシック" w:hAnsi="ＭＳ Ｐゴシック"/>
                                <w:sz w:val="21"/>
                                <w:szCs w:val="21"/>
                              </w:rPr>
                            </w:pPr>
                            <w:r w:rsidRPr="00BD6B20">
                              <w:rPr>
                                <w:rFonts w:ascii="ＭＳ Ｐゴシック" w:eastAsia="ＭＳ Ｐゴシック" w:hAnsi="ＭＳ Ｐゴシック" w:hint="eastAsia"/>
                                <w:sz w:val="21"/>
                                <w:szCs w:val="21"/>
                              </w:rPr>
                              <w:t>令和</w:t>
                            </w:r>
                            <w:r w:rsidRPr="00BD6B20">
                              <w:rPr>
                                <w:rFonts w:ascii="ＭＳ Ｐゴシック" w:eastAsia="ＭＳ Ｐゴシック" w:hAnsi="ＭＳ Ｐゴシック"/>
                                <w:sz w:val="21"/>
                                <w:szCs w:val="21"/>
                              </w:rPr>
                              <w:t>元</w:t>
                            </w:r>
                            <w:r w:rsidRPr="00BD6B20">
                              <w:rPr>
                                <w:rFonts w:ascii="ＭＳ Ｐゴシック" w:eastAsia="ＭＳ Ｐゴシック" w:hAnsi="ＭＳ Ｐゴシック" w:hint="eastAsia"/>
                                <w:sz w:val="21"/>
                                <w:szCs w:val="21"/>
                              </w:rPr>
                              <w:t>・</w:t>
                            </w:r>
                            <w:r w:rsidRPr="00BD6B20">
                              <w:rPr>
                                <w:rFonts w:ascii="ＭＳ Ｐゴシック" w:eastAsia="ＭＳ Ｐゴシック" w:hAnsi="ＭＳ Ｐゴシック"/>
                                <w:sz w:val="21"/>
                                <w:szCs w:val="21"/>
                              </w:rPr>
                              <w:t>２年</w:t>
                            </w:r>
                            <w:r w:rsidRPr="00BD6B20">
                              <w:rPr>
                                <w:rFonts w:ascii="ＭＳ Ｐゴシック" w:eastAsia="ＭＳ Ｐゴシック" w:hAnsi="ＭＳ Ｐゴシック" w:hint="eastAsia"/>
                                <w:sz w:val="21"/>
                                <w:szCs w:val="21"/>
                              </w:rPr>
                              <w:t>度</w:t>
                            </w:r>
                            <w:r w:rsidRPr="00BD6B20">
                              <w:rPr>
                                <w:rFonts w:ascii="ＭＳ Ｐゴシック" w:eastAsia="ＭＳ Ｐゴシック" w:hAnsi="ＭＳ Ｐゴシック"/>
                                <w:sz w:val="21"/>
                                <w:szCs w:val="21"/>
                              </w:rPr>
                              <w:t xml:space="preserve">　</w:t>
                            </w:r>
                            <w:r w:rsidRPr="00BD6B20">
                              <w:rPr>
                                <w:rFonts w:ascii="ＭＳ Ｐゴシック" w:eastAsia="ＭＳ Ｐゴシック" w:hAnsi="ＭＳ Ｐゴシック" w:hint="eastAsia"/>
                                <w:sz w:val="21"/>
                                <w:szCs w:val="21"/>
                              </w:rPr>
                              <w:t>持続可能な社会づくりに</w:t>
                            </w:r>
                            <w:r w:rsidRPr="00BD6B20">
                              <w:rPr>
                                <w:rFonts w:ascii="ＭＳ Ｐゴシック" w:eastAsia="ＭＳ Ｐゴシック" w:hAnsi="ＭＳ Ｐゴシック"/>
                                <w:sz w:val="21"/>
                                <w:szCs w:val="21"/>
                              </w:rPr>
                              <w:t>向けた教育推進校</w:t>
                            </w:r>
                            <w:r w:rsidR="00BD6B20">
                              <w:rPr>
                                <w:rFonts w:ascii="ＭＳ Ｐゴシック" w:eastAsia="ＭＳ Ｐゴシック" w:hAnsi="ＭＳ Ｐゴシック" w:hint="eastAsia"/>
                                <w:sz w:val="21"/>
                                <w:szCs w:val="21"/>
                              </w:rPr>
                              <w:t xml:space="preserve">　</w:t>
                            </w:r>
                            <w:r w:rsidRPr="00BD6B20">
                              <w:rPr>
                                <w:rFonts w:ascii="ＭＳ Ｐゴシック" w:eastAsia="ＭＳ Ｐゴシック" w:hAnsi="ＭＳ Ｐゴシック"/>
                                <w:sz w:val="21"/>
                                <w:szCs w:val="21"/>
                              </w:rPr>
                              <w:t>研究発表リーフレットより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9040" id="テキスト ボックス 3" o:spid="_x0000_s1027" type="#_x0000_t202" style="position:absolute;left:0;text-align:left;margin-left:57.6pt;margin-top:257.85pt;width:397.5pt;height:2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" filled="f" stroked="f" strokeweight=".5pt">
                <v:textbox>
                  <w:txbxContent>
                    <w:p w:rsidR="00EA0BC7" w:rsidRPr="00BD6B20" w:rsidRDefault="00EA0BC7" w:rsidP="00BD6B20">
                      <w:pPr>
                        <w:snapToGrid w:val="0"/>
                        <w:rPr>
                          <w:rFonts w:ascii="ＭＳ Ｐゴシック" w:eastAsia="ＭＳ Ｐゴシック" w:hAnsi="ＭＳ Ｐゴシック" w:hint="eastAsia"/>
                          <w:sz w:val="21"/>
                          <w:szCs w:val="21"/>
                        </w:rPr>
                      </w:pPr>
                      <w:r w:rsidRPr="00BD6B20">
                        <w:rPr>
                          <w:rFonts w:ascii="ＭＳ Ｐゴシック" w:eastAsia="ＭＳ Ｐゴシック" w:hAnsi="ＭＳ Ｐゴシック" w:hint="eastAsia"/>
                          <w:sz w:val="21"/>
                          <w:szCs w:val="21"/>
                        </w:rPr>
                        <w:t>令和</w:t>
                      </w:r>
                      <w:r w:rsidRPr="00BD6B20">
                        <w:rPr>
                          <w:rFonts w:ascii="ＭＳ Ｐゴシック" w:eastAsia="ＭＳ Ｐゴシック" w:hAnsi="ＭＳ Ｐゴシック"/>
                          <w:sz w:val="21"/>
                          <w:szCs w:val="21"/>
                        </w:rPr>
                        <w:t>元</w:t>
                      </w:r>
                      <w:r w:rsidRPr="00BD6B20">
                        <w:rPr>
                          <w:rFonts w:ascii="ＭＳ Ｐゴシック" w:eastAsia="ＭＳ Ｐゴシック" w:hAnsi="ＭＳ Ｐゴシック" w:hint="eastAsia"/>
                          <w:sz w:val="21"/>
                          <w:szCs w:val="21"/>
                        </w:rPr>
                        <w:t>・</w:t>
                      </w:r>
                      <w:r w:rsidRPr="00BD6B20">
                        <w:rPr>
                          <w:rFonts w:ascii="ＭＳ Ｐゴシック" w:eastAsia="ＭＳ Ｐゴシック" w:hAnsi="ＭＳ Ｐゴシック"/>
                          <w:sz w:val="21"/>
                          <w:szCs w:val="21"/>
                        </w:rPr>
                        <w:t>２年</w:t>
                      </w:r>
                      <w:r w:rsidRPr="00BD6B20">
                        <w:rPr>
                          <w:rFonts w:ascii="ＭＳ Ｐゴシック" w:eastAsia="ＭＳ Ｐゴシック" w:hAnsi="ＭＳ Ｐゴシック" w:hint="eastAsia"/>
                          <w:sz w:val="21"/>
                          <w:szCs w:val="21"/>
                        </w:rPr>
                        <w:t>度</w:t>
                      </w:r>
                      <w:r w:rsidRPr="00BD6B20">
                        <w:rPr>
                          <w:rFonts w:ascii="ＭＳ Ｐゴシック" w:eastAsia="ＭＳ Ｐゴシック" w:hAnsi="ＭＳ Ｐゴシック"/>
                          <w:sz w:val="21"/>
                          <w:szCs w:val="21"/>
                        </w:rPr>
                        <w:t xml:space="preserve">　</w:t>
                      </w:r>
                      <w:r w:rsidRPr="00BD6B20">
                        <w:rPr>
                          <w:rFonts w:ascii="ＭＳ Ｐゴシック" w:eastAsia="ＭＳ Ｐゴシック" w:hAnsi="ＭＳ Ｐゴシック" w:hint="eastAsia"/>
                          <w:sz w:val="21"/>
                          <w:szCs w:val="21"/>
                        </w:rPr>
                        <w:t>持続可能な社会づくりに</w:t>
                      </w:r>
                      <w:r w:rsidRPr="00BD6B20">
                        <w:rPr>
                          <w:rFonts w:ascii="ＭＳ Ｐゴシック" w:eastAsia="ＭＳ Ｐゴシック" w:hAnsi="ＭＳ Ｐゴシック"/>
                          <w:sz w:val="21"/>
                          <w:szCs w:val="21"/>
                        </w:rPr>
                        <w:t>向けた教育推進校</w:t>
                      </w:r>
                      <w:r w:rsidR="00BD6B20">
                        <w:rPr>
                          <w:rFonts w:ascii="ＭＳ Ｐゴシック" w:eastAsia="ＭＳ Ｐゴシック" w:hAnsi="ＭＳ Ｐゴシック" w:hint="eastAsia"/>
                          <w:sz w:val="21"/>
                          <w:szCs w:val="21"/>
                        </w:rPr>
                        <w:t xml:space="preserve">　</w:t>
                      </w:r>
                      <w:r w:rsidRPr="00BD6B20">
                        <w:rPr>
                          <w:rFonts w:ascii="ＭＳ Ｐゴシック" w:eastAsia="ＭＳ Ｐゴシック" w:hAnsi="ＭＳ Ｐゴシック"/>
                          <w:sz w:val="21"/>
                          <w:szCs w:val="21"/>
                        </w:rPr>
                        <w:t>研究発表リーフレットより</w:t>
                      </w:r>
                    </w:p>
                  </w:txbxContent>
                </v:textbox>
                <w10:wrap type="square" anchorx="margin"/>
              </v:shape>
            </w:pict>
          </mc:Fallback>
        </mc:AlternateContent>
      </w:r>
      <w:r>
        <w:rPr>
          <w:noProof/>
        </w:rPr>
        <w:pict>
          <v:group id="_x0000_s1036" style="position:absolute;left:0;text-align:left;margin-left:94.1pt;margin-top:5.2pt;width:328.25pt;height:237pt;z-index:251675648;mso-position-horizontal-relative:text;mso-position-vertical-relative:text" coordorigin="6177,5490" coordsize="4554,3288">
            <v:shape id="_x0000_s1027" type="#_x0000_t75" style="position:absolute;left:8430;top:5490;width:2301;height:3288;mso-position-horizontal-relative:text;mso-position-vertical-relative:text;mso-width-relative:page;mso-height-relative:page" o:regroupid="1">
              <v:imagedata r:id="rId9" o:title="リモート デスクトップ リダイレクト印刷ドキュメント-5" croptop="10393f" cropbottom="28019f" cropleft="34301f" cropright="4390f"/>
            </v:shape>
            <v:shape id="_x0000_s1029" type="#_x0000_t75" style="position:absolute;left:6177;top:5490;width:2286;height:3288;mso-position-horizontal-relative:text;mso-position-vertical-relative:text;mso-width-relative:page;mso-height-relative:page" o:regroupid="1">
              <v:imagedata r:id="rId9" o:title="リモート デスクトップ リダイレクト印刷ドキュメント-5" croptop="10393f" cropbottom="28019f" cropleft="4287f" cropright="34570f"/>
            </v:shape>
            <w10:wrap type="square" anchorx="page" anchory="page"/>
          </v:group>
        </w:pict>
      </w:r>
      <w:r w:rsidR="00BD6B20">
        <w:rPr>
          <w:rFonts w:ascii="ＭＳ ゴシック" w:eastAsia="ＭＳ ゴシック" w:hAnsi="ＭＳ ゴシック"/>
        </w:rPr>
        <w:br w:type="page"/>
      </w:r>
    </w:p>
    <w:p w:rsidR="00D5299E" w:rsidRPr="00807D21" w:rsidRDefault="008826A8" w:rsidP="00D5299E">
      <w:pPr>
        <w:autoSpaceDE w:val="0"/>
        <w:autoSpaceDN w:val="0"/>
        <w:ind w:leftChars="200" w:left="720" w:hangingChars="100" w:hanging="240"/>
        <w:rPr>
          <w:rFonts w:ascii="ＭＳ ゴシック" w:eastAsia="ＭＳ ゴシック" w:hAnsi="ＭＳ ゴシック"/>
        </w:rPr>
      </w:pPr>
      <w:r w:rsidRPr="00807D21">
        <w:rPr>
          <w:rFonts w:ascii="ＭＳ ゴシック" w:eastAsia="ＭＳ ゴシック" w:hAnsi="ＭＳ ゴシック" w:hint="eastAsia"/>
        </w:rPr>
        <w:t>＜八潮</w:t>
      </w:r>
      <w:r w:rsidR="00D5299E" w:rsidRPr="00807D21">
        <w:rPr>
          <w:rFonts w:ascii="ＭＳ ゴシック" w:eastAsia="ＭＳ ゴシック" w:hAnsi="ＭＳ ゴシック" w:hint="eastAsia"/>
        </w:rPr>
        <w:t>学園＞</w:t>
      </w:r>
    </w:p>
    <w:p w:rsidR="00D5299E" w:rsidRDefault="00D5299E" w:rsidP="00D5299E">
      <w:pPr>
        <w:autoSpaceDE w:val="0"/>
        <w:autoSpaceDN w:val="0"/>
        <w:ind w:leftChars="200" w:left="720" w:hangingChars="100" w:hanging="240"/>
      </w:pPr>
      <w:r>
        <w:rPr>
          <w:rFonts w:hint="eastAsia"/>
        </w:rPr>
        <w:t>・</w:t>
      </w:r>
      <w:r w:rsidR="008826A8">
        <w:rPr>
          <w:rFonts w:hint="eastAsia"/>
        </w:rPr>
        <w:t>児童生徒会の各種委員会の目標をS</w:t>
      </w:r>
      <w:r w:rsidR="008826A8">
        <w:t>DGs</w:t>
      </w:r>
      <w:r w:rsidR="008826A8">
        <w:rPr>
          <w:rFonts w:hint="eastAsia"/>
        </w:rPr>
        <w:t>に関連付けて考えている。</w:t>
      </w:r>
    </w:p>
    <w:p w:rsidR="008826A8" w:rsidRDefault="008826A8" w:rsidP="0088665F">
      <w:pPr>
        <w:autoSpaceDE w:val="0"/>
        <w:autoSpaceDN w:val="0"/>
        <w:ind w:leftChars="300" w:left="960" w:hangingChars="100" w:hanging="240"/>
      </w:pPr>
      <w:r>
        <w:rPr>
          <w:rFonts w:hint="eastAsia"/>
        </w:rPr>
        <w:t>例）９年学級委員会</w:t>
      </w:r>
      <w:r w:rsidR="0088665F">
        <w:tab/>
      </w:r>
      <w:r>
        <w:rPr>
          <w:rFonts w:hint="eastAsia"/>
        </w:rPr>
        <w:t>S</w:t>
      </w:r>
      <w:r>
        <w:t>DGs</w:t>
      </w:r>
      <w:r w:rsidR="0088665F">
        <w:rPr>
          <w:rFonts w:hint="eastAsia"/>
        </w:rPr>
        <w:t>「</w:t>
      </w:r>
      <w:r>
        <w:t>17</w:t>
      </w:r>
      <w:r w:rsidR="0088665F">
        <w:t>.</w:t>
      </w:r>
      <w:r>
        <w:rPr>
          <w:rFonts w:hint="eastAsia"/>
        </w:rPr>
        <w:t>パートナーシップで目標を達成しよう</w:t>
      </w:r>
      <w:r w:rsidR="0088665F">
        <w:rPr>
          <w:rFonts w:hint="eastAsia"/>
        </w:rPr>
        <w:t>」</w:t>
      </w:r>
    </w:p>
    <w:p w:rsidR="0088665F" w:rsidRDefault="0088665F" w:rsidP="0088665F">
      <w:pPr>
        <w:autoSpaceDE w:val="0"/>
        <w:autoSpaceDN w:val="0"/>
        <w:ind w:leftChars="500" w:left="1440" w:hangingChars="100" w:hanging="240"/>
      </w:pPr>
      <w:r>
        <w:rPr>
          <w:rFonts w:hint="eastAsia"/>
        </w:rPr>
        <w:t>保健委員会</w:t>
      </w:r>
      <w:r>
        <w:tab/>
      </w:r>
      <w:r>
        <w:tab/>
      </w:r>
      <w:r>
        <w:rPr>
          <w:rFonts w:hint="eastAsia"/>
        </w:rPr>
        <w:t>S</w:t>
      </w:r>
      <w:r>
        <w:t>DGs</w:t>
      </w:r>
      <w:r>
        <w:rPr>
          <w:rFonts w:hint="eastAsia"/>
        </w:rPr>
        <w:t>「３</w:t>
      </w:r>
      <w:r>
        <w:t>.</w:t>
      </w:r>
      <w:r>
        <w:rPr>
          <w:rFonts w:hint="eastAsia"/>
        </w:rPr>
        <w:t>すべての人に健康と福祉を」</w:t>
      </w:r>
    </w:p>
    <w:p w:rsidR="0088665F" w:rsidRDefault="0088665F" w:rsidP="0088665F">
      <w:pPr>
        <w:autoSpaceDE w:val="0"/>
        <w:autoSpaceDN w:val="0"/>
        <w:ind w:leftChars="500" w:left="1440" w:hangingChars="100" w:hanging="240"/>
      </w:pPr>
      <w:r>
        <w:rPr>
          <w:rFonts w:hint="eastAsia"/>
        </w:rPr>
        <w:t>図書委員会</w:t>
      </w:r>
      <w:r>
        <w:tab/>
      </w:r>
      <w:r>
        <w:tab/>
      </w:r>
      <w:r>
        <w:rPr>
          <w:rFonts w:hint="eastAsia"/>
        </w:rPr>
        <w:t>S</w:t>
      </w:r>
      <w:r>
        <w:t>DGs</w:t>
      </w:r>
      <w:r>
        <w:rPr>
          <w:rFonts w:hint="eastAsia"/>
        </w:rPr>
        <w:t>「４.質の高い教育をみんなに」</w:t>
      </w:r>
    </w:p>
    <w:p w:rsidR="0088665F" w:rsidRDefault="0088665F" w:rsidP="00611F5E">
      <w:pPr>
        <w:autoSpaceDE w:val="0"/>
        <w:autoSpaceDN w:val="0"/>
        <w:ind w:leftChars="200" w:left="720" w:hangingChars="100" w:hanging="240"/>
      </w:pPr>
      <w:r>
        <w:rPr>
          <w:rFonts w:hint="eastAsia"/>
        </w:rPr>
        <w:t>・</w:t>
      </w:r>
      <w:r w:rsidR="00611F5E">
        <w:rPr>
          <w:rFonts w:hint="eastAsia"/>
        </w:rPr>
        <w:t>児童生徒会が全校朝礼にて、</w:t>
      </w:r>
      <w:r>
        <w:rPr>
          <w:rFonts w:hint="eastAsia"/>
        </w:rPr>
        <w:t>牛乳パックのリサイクルについて</w:t>
      </w:r>
      <w:r w:rsidR="00611F5E">
        <w:rPr>
          <w:rFonts w:hint="eastAsia"/>
        </w:rPr>
        <w:t>S</w:t>
      </w:r>
      <w:r w:rsidR="00611F5E">
        <w:t>DGs</w:t>
      </w:r>
      <w:r w:rsidR="00611F5E">
        <w:rPr>
          <w:rFonts w:hint="eastAsia"/>
        </w:rPr>
        <w:t>と関連付けて発表。これにより、全校児童・生徒のS</w:t>
      </w:r>
      <w:r w:rsidR="00611F5E">
        <w:t>DGs</w:t>
      </w:r>
      <w:r w:rsidR="00611F5E">
        <w:rPr>
          <w:rFonts w:hint="eastAsia"/>
        </w:rPr>
        <w:t>の認知度が上がった。</w:t>
      </w:r>
    </w:p>
    <w:p w:rsidR="00C667E5" w:rsidRPr="0088665F" w:rsidRDefault="00D93C9F" w:rsidP="00611F5E">
      <w:pPr>
        <w:autoSpaceDE w:val="0"/>
        <w:autoSpaceDN w:val="0"/>
        <w:ind w:leftChars="200" w:left="720" w:hangingChars="100" w:hanging="240"/>
      </w:pPr>
      <w:r>
        <w:rPr>
          <w:rFonts w:hint="eastAsia"/>
          <w:noProof/>
        </w:rPr>
        <mc:AlternateContent>
          <mc:Choice Requires="wps">
            <w:drawing>
              <wp:anchor distT="0" distB="0" distL="114300" distR="114300" simplePos="0" relativeHeight="251693056" behindDoc="0" locked="0" layoutInCell="1" allowOverlap="1" wp14:anchorId="4AAC3885" wp14:editId="4C011FEE">
                <wp:simplePos x="0" y="0"/>
                <wp:positionH relativeFrom="column">
                  <wp:posOffset>3728965</wp:posOffset>
                </wp:positionH>
                <wp:positionV relativeFrom="paragraph">
                  <wp:posOffset>3350527</wp:posOffset>
                </wp:positionV>
                <wp:extent cx="1536764" cy="1490163"/>
                <wp:effectExtent l="0" t="0" r="25400" b="34290"/>
                <wp:wrapNone/>
                <wp:docPr id="7" name="直線コネクタ 7"/>
                <wp:cNvGraphicFramePr/>
                <a:graphic xmlns:a="http://schemas.openxmlformats.org/drawingml/2006/main">
                  <a:graphicData uri="http://schemas.microsoft.com/office/word/2010/wordprocessingShape">
                    <wps:wsp>
                      <wps:cNvCnPr/>
                      <wps:spPr>
                        <a:xfrm>
                          <a:off x="0" y="0"/>
                          <a:ext cx="1536764" cy="1490163"/>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6BF22" id="直線コネクタ 7"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6pt,263.8pt" to="414.6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" strokecolor="#4472c4 [3208]" strokeweight="1pt">
                <v:stroke joinstyle="miter"/>
              </v:line>
            </w:pict>
          </mc:Fallback>
        </mc:AlternateContent>
      </w:r>
      <w:r>
        <w:rPr>
          <w:rFonts w:hint="eastAsia"/>
          <w:noProof/>
        </w:rPr>
        <mc:AlternateContent>
          <mc:Choice Requires="wps">
            <w:drawing>
              <wp:anchor distT="0" distB="0" distL="114300" distR="114300" simplePos="0" relativeHeight="251691008" behindDoc="0" locked="0" layoutInCell="1" allowOverlap="1">
                <wp:simplePos x="0" y="0"/>
                <wp:positionH relativeFrom="column">
                  <wp:posOffset>1408387</wp:posOffset>
                </wp:positionH>
                <wp:positionV relativeFrom="paragraph">
                  <wp:posOffset>3327475</wp:posOffset>
                </wp:positionV>
                <wp:extent cx="1260182" cy="1506070"/>
                <wp:effectExtent l="0" t="0" r="35560" b="37465"/>
                <wp:wrapNone/>
                <wp:docPr id="6" name="直線コネクタ 6"/>
                <wp:cNvGraphicFramePr/>
                <a:graphic xmlns:a="http://schemas.openxmlformats.org/drawingml/2006/main">
                  <a:graphicData uri="http://schemas.microsoft.com/office/word/2010/wordprocessingShape">
                    <wps:wsp>
                      <wps:cNvCnPr/>
                      <wps:spPr>
                        <a:xfrm flipH="1">
                          <a:off x="0" y="0"/>
                          <a:ext cx="1260182" cy="150607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30A0E3E7" id="直線コネクタ 6" o:spid="_x0000_s1026" style="position:absolute;left:0;text-align:left;flip:x;z-index:251691008;visibility:visible;mso-wrap-style:square;mso-wrap-distance-left:9pt;mso-wrap-distance-top:0;mso-wrap-distance-right:9pt;mso-wrap-distance-bottom:0;mso-position-horizontal:absolute;mso-position-horizontal-relative:text;mso-position-vertical:absolute;mso-position-vertical-relative:text" from="110.9pt,262pt" to="210.1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" strokecolor="#4472c4 [3208]" strokeweight="1pt">
                <v:stroke joinstyle="miter"/>
              </v:line>
            </w:pict>
          </mc:Fallback>
        </mc:AlternateContent>
      </w:r>
      <w:r w:rsidR="00653383">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1207770</wp:posOffset>
                </wp:positionH>
                <wp:positionV relativeFrom="paragraph">
                  <wp:posOffset>7179881</wp:posOffset>
                </wp:positionV>
                <wp:extent cx="4225925" cy="299085"/>
                <wp:effectExtent l="0" t="0" r="0" b="571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225925" cy="299085"/>
                        </a:xfrm>
                        <a:prstGeom prst="rect">
                          <a:avLst/>
                        </a:prstGeom>
                        <a:noFill/>
                        <a:ln w="6350">
                          <a:noFill/>
                        </a:ln>
                      </wps:spPr>
                      <wps:txbx>
                        <w:txbxContent>
                          <w:p w:rsidR="00F744C8" w:rsidRPr="00BD6B20" w:rsidRDefault="00F744C8" w:rsidP="00BD6B20">
                            <w:pPr>
                              <w:jc w:val="center"/>
                              <w:rPr>
                                <w:rFonts w:ascii="ＭＳ ゴシック" w:eastAsia="ＭＳ ゴシック" w:hAnsi="ＭＳ ゴシック"/>
                                <w:sz w:val="21"/>
                                <w:szCs w:val="21"/>
                              </w:rPr>
                            </w:pPr>
                            <w:r w:rsidRPr="00BD6B20">
                              <w:rPr>
                                <w:rFonts w:ascii="ＭＳ ゴシック" w:eastAsia="ＭＳ ゴシック" w:hAnsi="ＭＳ ゴシック" w:hint="eastAsia"/>
                                <w:sz w:val="21"/>
                                <w:szCs w:val="21"/>
                              </w:rPr>
                              <w:t>掲示物「SDGsで</w:t>
                            </w:r>
                            <w:r w:rsidRPr="00BD6B20">
                              <w:rPr>
                                <w:rFonts w:ascii="ＭＳ ゴシック" w:eastAsia="ＭＳ ゴシック" w:hAnsi="ＭＳ ゴシック"/>
                                <w:sz w:val="21"/>
                                <w:szCs w:val="21"/>
                              </w:rPr>
                              <w:t>つながる八潮学園～助け合いで成り立つ委員会活動～</w:t>
                            </w:r>
                            <w:r w:rsidRPr="00BD6B20">
                              <w:rPr>
                                <w:rFonts w:ascii="ＭＳ ゴシック" w:eastAsia="ＭＳ ゴシック" w:hAnsi="ＭＳ ゴシック"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8" type="#_x0000_t202" style="position:absolute;left:0;text-align:left;margin-left:95.1pt;margin-top:565.35pt;width:332.7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" filled="f" stroked="f" strokeweight=".5pt">
                <v:textbox>
                  <w:txbxContent>
                    <w:p w:rsidR="00F744C8" w:rsidRPr="00BD6B20" w:rsidRDefault="00F744C8" w:rsidP="00BD6B20">
                      <w:pPr>
                        <w:jc w:val="center"/>
                        <w:rPr>
                          <w:rFonts w:ascii="ＭＳ ゴシック" w:eastAsia="ＭＳ ゴシック" w:hAnsi="ＭＳ ゴシック"/>
                          <w:sz w:val="21"/>
                          <w:szCs w:val="21"/>
                        </w:rPr>
                      </w:pPr>
                      <w:r w:rsidRPr="00BD6B20">
                        <w:rPr>
                          <w:rFonts w:ascii="ＭＳ ゴシック" w:eastAsia="ＭＳ ゴシック" w:hAnsi="ＭＳ ゴシック" w:hint="eastAsia"/>
                          <w:sz w:val="21"/>
                          <w:szCs w:val="21"/>
                        </w:rPr>
                        <w:t>掲示物「SDGsで</w:t>
                      </w:r>
                      <w:r w:rsidRPr="00BD6B20">
                        <w:rPr>
                          <w:rFonts w:ascii="ＭＳ ゴシック" w:eastAsia="ＭＳ ゴシック" w:hAnsi="ＭＳ ゴシック"/>
                          <w:sz w:val="21"/>
                          <w:szCs w:val="21"/>
                        </w:rPr>
                        <w:t>つながる八潮学園～助け合いで成り立つ委員会活動～</w:t>
                      </w:r>
                      <w:r w:rsidRPr="00BD6B20">
                        <w:rPr>
                          <w:rFonts w:ascii="ＭＳ ゴシック" w:eastAsia="ＭＳ ゴシック" w:hAnsi="ＭＳ ゴシック" w:hint="eastAsia"/>
                          <w:sz w:val="21"/>
                          <w:szCs w:val="21"/>
                        </w:rPr>
                        <w:t>」</w:t>
                      </w:r>
                    </w:p>
                  </w:txbxContent>
                </v:textbox>
                <w10:wrap type="square"/>
              </v:shape>
            </w:pict>
          </mc:Fallback>
        </mc:AlternateContent>
      </w:r>
      <w:r w:rsidR="00CA4FE7">
        <w:rPr>
          <w:noProof/>
        </w:rPr>
        <w:pict>
          <v:shape id="_x0000_s1039" type="#_x0000_t75" style="position:absolute;left:0;text-align:left;margin-left:110.05pt;margin-top:380.9pt;width:304.1pt;height:187.25pt;z-index:251689984;mso-position-horizontal-relative:text;mso-position-vertical-relative:text;mso-width-relative:page;mso-height-relative:page" stroked="t" strokecolor="black [3213]">
            <v:imagedata r:id="rId10" o:title="20211101185815-0001" croptop="34465f" cropbottom="4309f" cropleft="1892f" cropright="2218f"/>
          </v:shape>
        </w:pict>
      </w:r>
      <w:r w:rsidR="00CA4FE7">
        <w:rPr>
          <w:noProof/>
        </w:rPr>
        <w:pict>
          <v:shape id="_x0000_s1026" type="#_x0000_t75" style="position:absolute;left:0;text-align:left;margin-left:28.15pt;margin-top:46.6pt;width:453.8pt;height:324.55pt;z-index:251660288;mso-position-horizontal-relative:text;mso-position-vertical-relative:text;mso-width-relative:page;mso-height-relative:page">
            <v:imagedata r:id="rId11" o:title="IMG_7690" croptop="5416f" cropright="2441f"/>
            <w10:wrap type="square"/>
          </v:shape>
        </w:pict>
      </w:r>
      <w:r w:rsidR="00C667E5">
        <w:rPr>
          <w:rFonts w:hint="eastAsia"/>
        </w:rPr>
        <w:t>・生徒会新聞や委員会の活動内容を掲示して、児童・生徒全員がS</w:t>
      </w:r>
      <w:r w:rsidR="00C667E5">
        <w:t>DGs</w:t>
      </w:r>
      <w:r w:rsidR="00C667E5">
        <w:rPr>
          <w:rFonts w:hint="eastAsia"/>
        </w:rPr>
        <w:t>を意識した取組を行うよう工夫している。</w:t>
      </w:r>
    </w:p>
    <w:sectPr w:rsidR="00C667E5" w:rsidRPr="0088665F" w:rsidSect="00F400F3">
      <w:footerReference w:type="default" r:id="rId12"/>
      <w:pgSz w:w="11906" w:h="16838" w:code="9"/>
      <w:pgMar w:top="1134" w:right="1134" w:bottom="1134"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EDC" w:rsidRDefault="00FF7EDC" w:rsidP="00FF7EDC">
      <w:r>
        <w:separator/>
      </w:r>
    </w:p>
  </w:endnote>
  <w:endnote w:type="continuationSeparator" w:id="0">
    <w:p w:rsidR="00FF7EDC" w:rsidRDefault="00FF7EDC" w:rsidP="00F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420343"/>
      <w:docPartObj>
        <w:docPartGallery w:val="Page Numbers (Bottom of Page)"/>
        <w:docPartUnique/>
      </w:docPartObj>
    </w:sdtPr>
    <w:sdtEndPr/>
    <w:sdtContent>
      <w:p w:rsidR="00F400F3" w:rsidRDefault="00F400F3" w:rsidP="00F400F3">
        <w:pPr>
          <w:pStyle w:val="a5"/>
          <w:jc w:val="center"/>
        </w:pPr>
        <w:r>
          <w:fldChar w:fldCharType="begin"/>
        </w:r>
        <w:r>
          <w:instrText>PAGE   \* MERGEFORMAT</w:instrText>
        </w:r>
        <w:r>
          <w:fldChar w:fldCharType="separate"/>
        </w:r>
        <w:r w:rsidR="00CA4FE7" w:rsidRPr="00CA4FE7">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EDC" w:rsidRDefault="00FF7EDC" w:rsidP="00FF7EDC">
      <w:r>
        <w:separator/>
      </w:r>
    </w:p>
  </w:footnote>
  <w:footnote w:type="continuationSeparator" w:id="0">
    <w:p w:rsidR="00FF7EDC" w:rsidRDefault="00FF7EDC" w:rsidP="00FF7EDC">
      <w:r>
        <w:continuationSeparator/>
      </w:r>
    </w:p>
  </w:footnote>
  <w:footnote w:id="1">
    <w:p w:rsidR="00AC5C71" w:rsidRPr="00AC5C71" w:rsidRDefault="00AC5C71">
      <w:pPr>
        <w:pStyle w:val="aa"/>
        <w:rPr>
          <w:sz w:val="21"/>
        </w:rPr>
      </w:pPr>
      <w:r w:rsidRPr="00AC5C71">
        <w:rPr>
          <w:rStyle w:val="ac"/>
          <w:sz w:val="21"/>
        </w:rPr>
        <w:footnoteRef/>
      </w:r>
      <w:r w:rsidRPr="00AC5C71">
        <w:rPr>
          <w:sz w:val="21"/>
        </w:rPr>
        <w:t xml:space="preserve"> </w:t>
      </w:r>
      <w:r w:rsidRPr="00AC5C71">
        <w:rPr>
          <w:rFonts w:hint="eastAsia"/>
          <w:sz w:val="21"/>
        </w:rPr>
        <w:t xml:space="preserve">SDGs: </w:t>
      </w:r>
      <w:r w:rsidRPr="00770CE3">
        <w:rPr>
          <w:rFonts w:hint="eastAsia"/>
          <w:sz w:val="21"/>
          <w:u w:val="single"/>
        </w:rPr>
        <w:t>S</w:t>
      </w:r>
      <w:r w:rsidRPr="00AC5C71">
        <w:rPr>
          <w:rFonts w:hint="eastAsia"/>
          <w:sz w:val="21"/>
        </w:rPr>
        <w:t xml:space="preserve">ustainable </w:t>
      </w:r>
      <w:r w:rsidRPr="00770CE3">
        <w:rPr>
          <w:rFonts w:hint="eastAsia"/>
          <w:sz w:val="21"/>
          <w:u w:val="single"/>
        </w:rPr>
        <w:t>D</w:t>
      </w:r>
      <w:r w:rsidRPr="00AC5C71">
        <w:rPr>
          <w:rFonts w:hint="eastAsia"/>
          <w:sz w:val="21"/>
        </w:rPr>
        <w:t xml:space="preserve">evelopment </w:t>
      </w:r>
      <w:r w:rsidRPr="00770CE3">
        <w:rPr>
          <w:rFonts w:hint="eastAsia"/>
          <w:sz w:val="21"/>
          <w:u w:val="single"/>
        </w:rPr>
        <w:t>G</w:t>
      </w:r>
      <w:r w:rsidRPr="00AC5C71">
        <w:rPr>
          <w:rFonts w:hint="eastAsia"/>
          <w:sz w:val="21"/>
        </w:rPr>
        <w:t>oal</w:t>
      </w:r>
      <w:r w:rsidRPr="00770CE3">
        <w:rPr>
          <w:rFonts w:hint="eastAsia"/>
          <w:sz w:val="21"/>
          <w:u w:val="single"/>
        </w:rPr>
        <w:t>s</w:t>
      </w:r>
      <w:r w:rsidRPr="00AC5C71">
        <w:rPr>
          <w:rFonts w:hint="eastAsia"/>
          <w:sz w:val="21"/>
        </w:rPr>
        <w:t>（持続可能な開発目標）</w:t>
      </w:r>
    </w:p>
  </w:footnote>
  <w:footnote w:id="2">
    <w:p w:rsidR="00AC5C71" w:rsidRDefault="00AC5C71">
      <w:pPr>
        <w:pStyle w:val="aa"/>
      </w:pPr>
      <w:r w:rsidRPr="00AC5C71">
        <w:rPr>
          <w:rStyle w:val="ac"/>
          <w:sz w:val="21"/>
        </w:rPr>
        <w:footnoteRef/>
      </w:r>
      <w:r w:rsidRPr="00AC5C71">
        <w:rPr>
          <w:sz w:val="21"/>
        </w:rPr>
        <w:t xml:space="preserve"> </w:t>
      </w:r>
      <w:r w:rsidRPr="00AC5C71">
        <w:rPr>
          <w:rFonts w:hint="eastAsia"/>
          <w:sz w:val="21"/>
        </w:rPr>
        <w:t xml:space="preserve">ESD: </w:t>
      </w:r>
      <w:r w:rsidRPr="00770CE3">
        <w:rPr>
          <w:rFonts w:hint="eastAsia"/>
          <w:sz w:val="21"/>
          <w:u w:val="single"/>
        </w:rPr>
        <w:t>E</w:t>
      </w:r>
      <w:r w:rsidRPr="00AC5C71">
        <w:rPr>
          <w:rFonts w:hint="eastAsia"/>
          <w:sz w:val="21"/>
        </w:rPr>
        <w:t xml:space="preserve">ducation for </w:t>
      </w:r>
      <w:r w:rsidRPr="00770CE3">
        <w:rPr>
          <w:rFonts w:hint="eastAsia"/>
          <w:sz w:val="21"/>
          <w:u w:val="single"/>
        </w:rPr>
        <w:t>S</w:t>
      </w:r>
      <w:r w:rsidRPr="00AC5C71">
        <w:rPr>
          <w:rFonts w:hint="eastAsia"/>
          <w:sz w:val="21"/>
        </w:rPr>
        <w:t xml:space="preserve">ustainable </w:t>
      </w:r>
      <w:r w:rsidRPr="00770CE3">
        <w:rPr>
          <w:rFonts w:hint="eastAsia"/>
          <w:sz w:val="21"/>
          <w:u w:val="single"/>
        </w:rPr>
        <w:t>D</w:t>
      </w:r>
      <w:r w:rsidRPr="00AC5C71">
        <w:rPr>
          <w:rFonts w:hint="eastAsia"/>
          <w:sz w:val="21"/>
        </w:rPr>
        <w:t>evelopment（持続可能な開発のための教育）</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bordersDoNotSurroundHeader/>
  <w:bordersDoNotSurroundFooter/>
  <w:revisionView w:inkAnnotations="0"/>
  <w:documentProtection w:edit="readOnly" w:enforcement="1" w:cryptProviderType="rsaAES" w:cryptAlgorithmClass="hash" w:cryptAlgorithmType="typeAny" w:cryptAlgorithmSid="14" w:cryptSpinCount="100000" w:hash="guoeBCE6VYG4c6Trsm82O0fSlthmtS4CkV7iFz+uLW6Tgg68tBQf0lJ48N3VATc0U/C+RPtPQ2pHVVZ8Ii45WQ==" w:salt="TXw/Abm7nHtvibUgLTjGQg=="/>
  <w:defaultTabStop w:val="840"/>
  <w:drawingGridHorizontalSpacing w:val="120"/>
  <w:displayHorizontalDrawingGridEvery w:val="0"/>
  <w:displayVerticalDrawingGridEvery w:val="2"/>
  <w:characterSpacingControl w:val="compressPunctuation"/>
  <w:hdrShapeDefaults>
    <o:shapedefaults v:ext="edit" spidmax="16385">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CB"/>
    <w:rsid w:val="00033AAC"/>
    <w:rsid w:val="0003454C"/>
    <w:rsid w:val="001A1079"/>
    <w:rsid w:val="002268C8"/>
    <w:rsid w:val="002645B7"/>
    <w:rsid w:val="002B05B8"/>
    <w:rsid w:val="0035446A"/>
    <w:rsid w:val="00357FCB"/>
    <w:rsid w:val="003F2544"/>
    <w:rsid w:val="00514DB7"/>
    <w:rsid w:val="00611F5E"/>
    <w:rsid w:val="00653383"/>
    <w:rsid w:val="00691913"/>
    <w:rsid w:val="00697E6C"/>
    <w:rsid w:val="00770C8B"/>
    <w:rsid w:val="00770CE3"/>
    <w:rsid w:val="007A6530"/>
    <w:rsid w:val="007A6AF1"/>
    <w:rsid w:val="00807D21"/>
    <w:rsid w:val="008826A8"/>
    <w:rsid w:val="0088665F"/>
    <w:rsid w:val="008A5F3D"/>
    <w:rsid w:val="008A7361"/>
    <w:rsid w:val="008E2246"/>
    <w:rsid w:val="008E6B99"/>
    <w:rsid w:val="00944E4B"/>
    <w:rsid w:val="009903E4"/>
    <w:rsid w:val="00A36739"/>
    <w:rsid w:val="00A51803"/>
    <w:rsid w:val="00AC5C71"/>
    <w:rsid w:val="00AF31CC"/>
    <w:rsid w:val="00B141A5"/>
    <w:rsid w:val="00B93DC9"/>
    <w:rsid w:val="00BD6B20"/>
    <w:rsid w:val="00C667E5"/>
    <w:rsid w:val="00CA4FE7"/>
    <w:rsid w:val="00D5299E"/>
    <w:rsid w:val="00D93C9F"/>
    <w:rsid w:val="00E97385"/>
    <w:rsid w:val="00EA0BC7"/>
    <w:rsid w:val="00EE6BAF"/>
    <w:rsid w:val="00F400F3"/>
    <w:rsid w:val="00F744C8"/>
    <w:rsid w:val="00FA0D6F"/>
    <w:rsid w:val="00FF7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colormenu v:ext="edit" strokecolor="none [3213]"/>
    </o:shapedefaults>
    <o:shapelayout v:ext="edit">
      <o:idmap v:ext="edit" data="1"/>
      <o:regrouptable v:ext="edit">
        <o:entry new="1" old="0"/>
        <o:entry new="2" old="0"/>
      </o:regrouptable>
    </o:shapelayout>
  </w:shapeDefaults>
  <w:decimalSymbol w:val="."/>
  <w:listSeparator w:val=","/>
  <w14:docId w14:val="06AC0D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7EDC"/>
    <w:pPr>
      <w:tabs>
        <w:tab w:val="center" w:pos="4252"/>
        <w:tab w:val="right" w:pos="8504"/>
      </w:tabs>
      <w:snapToGrid w:val="0"/>
    </w:pPr>
  </w:style>
  <w:style w:type="character" w:customStyle="1" w:styleId="a4">
    <w:name w:val="ヘッダー (文字)"/>
    <w:basedOn w:val="a0"/>
    <w:link w:val="a3"/>
    <w:uiPriority w:val="99"/>
    <w:rsid w:val="00FF7EDC"/>
  </w:style>
  <w:style w:type="paragraph" w:styleId="a5">
    <w:name w:val="footer"/>
    <w:basedOn w:val="a"/>
    <w:link w:val="a6"/>
    <w:uiPriority w:val="99"/>
    <w:unhideWhenUsed/>
    <w:rsid w:val="00FF7EDC"/>
    <w:pPr>
      <w:tabs>
        <w:tab w:val="center" w:pos="4252"/>
        <w:tab w:val="right" w:pos="8504"/>
      </w:tabs>
      <w:snapToGrid w:val="0"/>
    </w:pPr>
  </w:style>
  <w:style w:type="character" w:customStyle="1" w:styleId="a6">
    <w:name w:val="フッター (文字)"/>
    <w:basedOn w:val="a0"/>
    <w:link w:val="a5"/>
    <w:uiPriority w:val="99"/>
    <w:rsid w:val="00FF7EDC"/>
  </w:style>
  <w:style w:type="paragraph" w:styleId="a7">
    <w:name w:val="endnote text"/>
    <w:basedOn w:val="a"/>
    <w:link w:val="a8"/>
    <w:uiPriority w:val="99"/>
    <w:semiHidden/>
    <w:unhideWhenUsed/>
    <w:rsid w:val="00AC5C71"/>
    <w:pPr>
      <w:snapToGrid w:val="0"/>
      <w:jc w:val="left"/>
    </w:pPr>
  </w:style>
  <w:style w:type="character" w:customStyle="1" w:styleId="a8">
    <w:name w:val="文末脚注文字列 (文字)"/>
    <w:basedOn w:val="a0"/>
    <w:link w:val="a7"/>
    <w:uiPriority w:val="99"/>
    <w:semiHidden/>
    <w:rsid w:val="00AC5C71"/>
  </w:style>
  <w:style w:type="character" w:styleId="a9">
    <w:name w:val="endnote reference"/>
    <w:basedOn w:val="a0"/>
    <w:uiPriority w:val="99"/>
    <w:semiHidden/>
    <w:unhideWhenUsed/>
    <w:rsid w:val="00AC5C71"/>
    <w:rPr>
      <w:vertAlign w:val="superscript"/>
    </w:rPr>
  </w:style>
  <w:style w:type="paragraph" w:styleId="aa">
    <w:name w:val="footnote text"/>
    <w:basedOn w:val="a"/>
    <w:link w:val="ab"/>
    <w:uiPriority w:val="99"/>
    <w:semiHidden/>
    <w:unhideWhenUsed/>
    <w:rsid w:val="00AC5C71"/>
    <w:pPr>
      <w:snapToGrid w:val="0"/>
      <w:jc w:val="left"/>
    </w:pPr>
  </w:style>
  <w:style w:type="character" w:customStyle="1" w:styleId="ab">
    <w:name w:val="脚注文字列 (文字)"/>
    <w:basedOn w:val="a0"/>
    <w:link w:val="aa"/>
    <w:uiPriority w:val="99"/>
    <w:semiHidden/>
    <w:rsid w:val="00AC5C71"/>
  </w:style>
  <w:style w:type="character" w:styleId="ac">
    <w:name w:val="footnote reference"/>
    <w:basedOn w:val="a0"/>
    <w:uiPriority w:val="99"/>
    <w:semiHidden/>
    <w:unhideWhenUsed/>
    <w:rsid w:val="00AC5C71"/>
    <w:rPr>
      <w:vertAlign w:val="superscript"/>
    </w:rPr>
  </w:style>
  <w:style w:type="paragraph" w:styleId="ad">
    <w:name w:val="Balloon Text"/>
    <w:basedOn w:val="a"/>
    <w:link w:val="ae"/>
    <w:uiPriority w:val="99"/>
    <w:semiHidden/>
    <w:unhideWhenUsed/>
    <w:rsid w:val="002268C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268C8"/>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1A1079"/>
  </w:style>
  <w:style w:type="character" w:customStyle="1" w:styleId="af0">
    <w:name w:val="日付 (文字)"/>
    <w:basedOn w:val="a0"/>
    <w:link w:val="af"/>
    <w:uiPriority w:val="99"/>
    <w:semiHidden/>
    <w:rsid w:val="001A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304B6-F5B2-4A7D-969F-0A963AA9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338</Words>
  <Characters>1930</Characters>
  <Application>Microsoft Office Word</Application>
  <DocSecurity>8</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2021-11-02T07:16:00Z</dcterms:created>
  <dcterms:modified xsi:type="dcterms:W3CDTF">2021-11-07T23:47:00Z</dcterms:modified>
</cp:coreProperties>
</file>