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5506" w:rsidRPr="002B631C" w:rsidRDefault="00855506" w:rsidP="00855506">
      <w:pPr>
        <w:rPr>
          <w:rFonts w:ascii="ＭＳ 明朝" w:eastAsia="ＭＳ 明朝" w:hAnsi="ＭＳ 明朝" w:cs="Times New Roman"/>
          <w:sz w:val="24"/>
          <w:szCs w:val="24"/>
        </w:rPr>
      </w:pPr>
      <w:r w:rsidRPr="002B631C">
        <w:rPr>
          <w:rFonts w:ascii="ＭＳ 明朝" w:eastAsia="ＭＳ 明朝" w:hAnsi="ＭＳ 明朝" w:cs="Times New Roman"/>
          <w:noProof/>
          <w:sz w:val="24"/>
          <w:szCs w:val="24"/>
        </w:rPr>
        <mc:AlternateContent>
          <mc:Choice Requires="wps">
            <w:drawing>
              <wp:anchor distT="0" distB="0" distL="114300" distR="114300" simplePos="0" relativeHeight="251665408" behindDoc="0" locked="0" layoutInCell="1" allowOverlap="1" wp14:anchorId="56FC7698" wp14:editId="56D9020A">
                <wp:simplePos x="0" y="0"/>
                <wp:positionH relativeFrom="column">
                  <wp:posOffset>4014470</wp:posOffset>
                </wp:positionH>
                <wp:positionV relativeFrom="paragraph">
                  <wp:posOffset>-527685</wp:posOffset>
                </wp:positionV>
                <wp:extent cx="1994535" cy="608965"/>
                <wp:effectExtent l="0" t="0" r="24765" b="19685"/>
                <wp:wrapNone/>
                <wp:docPr id="2" name="正方形/長方形 1"/>
                <wp:cNvGraphicFramePr/>
                <a:graphic xmlns:a="http://schemas.openxmlformats.org/drawingml/2006/main">
                  <a:graphicData uri="http://schemas.microsoft.com/office/word/2010/wordprocessingShape">
                    <wps:wsp>
                      <wps:cNvSpPr/>
                      <wps:spPr>
                        <a:xfrm>
                          <a:off x="0" y="0"/>
                          <a:ext cx="1994535" cy="608965"/>
                        </a:xfrm>
                        <a:prstGeom prst="rect">
                          <a:avLst/>
                        </a:prstGeom>
                        <a:noFill/>
                        <a:ln w="12700" cap="flat" cmpd="sng" algn="ctr">
                          <a:solidFill>
                            <a:sysClr val="windowText" lastClr="000000"/>
                          </a:solidFill>
                          <a:prstDash val="solid"/>
                        </a:ln>
                        <a:effectLst/>
                      </wps:spPr>
                      <wps:txbx>
                        <w:txbxContent>
                          <w:p w:rsidR="00855506" w:rsidRDefault="00855506" w:rsidP="00855506">
                            <w:pPr>
                              <w:pStyle w:val="a3"/>
                              <w:jc w:val="distribute"/>
                              <w:rPr>
                                <w:color w:val="000000" w:themeColor="text1"/>
                              </w:rPr>
                            </w:pPr>
                            <w:r>
                              <w:rPr>
                                <w:rFonts w:hint="eastAsia"/>
                                <w:color w:val="000000" w:themeColor="text1"/>
                              </w:rPr>
                              <w:t>文教委員会資料</w:t>
                            </w:r>
                          </w:p>
                          <w:p w:rsidR="00855506" w:rsidRDefault="00855506" w:rsidP="00855506">
                            <w:pPr>
                              <w:pStyle w:val="a3"/>
                              <w:jc w:val="distribute"/>
                              <w:rPr>
                                <w:color w:val="000000" w:themeColor="text1"/>
                              </w:rPr>
                            </w:pPr>
                            <w:r>
                              <w:rPr>
                                <w:rFonts w:hint="eastAsia"/>
                                <w:color w:val="000000" w:themeColor="text1"/>
                              </w:rPr>
                              <w:t>令和３年</w:t>
                            </w:r>
                            <w:r w:rsidR="00351794">
                              <w:rPr>
                                <w:rFonts w:hint="eastAsia"/>
                                <w:color w:val="000000" w:themeColor="text1"/>
                              </w:rPr>
                              <w:t>５月１７</w:t>
                            </w:r>
                            <w:r>
                              <w:rPr>
                                <w:rFonts w:hint="eastAsia"/>
                                <w:color w:val="000000" w:themeColor="text1"/>
                              </w:rPr>
                              <w:t>日</w:t>
                            </w:r>
                          </w:p>
                          <w:p w:rsidR="00855506" w:rsidRDefault="00855506" w:rsidP="00855506">
                            <w:pPr>
                              <w:pStyle w:val="a3"/>
                              <w:jc w:val="distribute"/>
                              <w:rPr>
                                <w:color w:val="000000" w:themeColor="text1"/>
                              </w:rPr>
                            </w:pPr>
                            <w:r>
                              <w:rPr>
                                <w:rFonts w:hint="eastAsia"/>
                                <w:color w:val="000000" w:themeColor="text1"/>
                              </w:rPr>
                              <w:t>子ども未来部子ども育成課</w:t>
                            </w:r>
                          </w:p>
                          <w:p w:rsidR="00855506" w:rsidRDefault="00855506" w:rsidP="00855506">
                            <w:pPr>
                              <w:pStyle w:val="a3"/>
                              <w:jc w:val="distribu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C7698" id="正方形/長方形 1" o:spid="_x0000_s1026" style="position:absolute;left:0;text-align:left;margin-left:316.1pt;margin-top:-41.55pt;width:157.05pt;height:4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" filled="f" strokecolor="windowText" strokeweight="1pt">
                <v:textbox>
                  <w:txbxContent>
                    <w:p w:rsidR="00855506" w:rsidRDefault="00855506" w:rsidP="00855506">
                      <w:pPr>
                        <w:pStyle w:val="a3"/>
                        <w:jc w:val="distribute"/>
                        <w:rPr>
                          <w:color w:val="000000" w:themeColor="text1"/>
                        </w:rPr>
                      </w:pPr>
                      <w:r>
                        <w:rPr>
                          <w:rFonts w:hint="eastAsia"/>
                          <w:color w:val="000000" w:themeColor="text1"/>
                        </w:rPr>
                        <w:t>文教委員会資料</w:t>
                      </w:r>
                    </w:p>
                    <w:p w:rsidR="00855506" w:rsidRDefault="00855506" w:rsidP="00855506">
                      <w:pPr>
                        <w:pStyle w:val="a3"/>
                        <w:jc w:val="distribute"/>
                        <w:rPr>
                          <w:color w:val="000000" w:themeColor="text1"/>
                        </w:rPr>
                      </w:pPr>
                      <w:r>
                        <w:rPr>
                          <w:rFonts w:hint="eastAsia"/>
                          <w:color w:val="000000" w:themeColor="text1"/>
                        </w:rPr>
                        <w:t>令和３年</w:t>
                      </w:r>
                      <w:r w:rsidR="00351794">
                        <w:rPr>
                          <w:rFonts w:hint="eastAsia"/>
                          <w:color w:val="000000" w:themeColor="text1"/>
                        </w:rPr>
                        <w:t>５月１７</w:t>
                      </w:r>
                      <w:r>
                        <w:rPr>
                          <w:rFonts w:hint="eastAsia"/>
                          <w:color w:val="000000" w:themeColor="text1"/>
                        </w:rPr>
                        <w:t>日</w:t>
                      </w:r>
                    </w:p>
                    <w:p w:rsidR="00855506" w:rsidRDefault="00855506" w:rsidP="00855506">
                      <w:pPr>
                        <w:pStyle w:val="a3"/>
                        <w:jc w:val="distribute"/>
                        <w:rPr>
                          <w:color w:val="000000" w:themeColor="text1"/>
                        </w:rPr>
                      </w:pPr>
                      <w:r>
                        <w:rPr>
                          <w:rFonts w:hint="eastAsia"/>
                          <w:color w:val="000000" w:themeColor="text1"/>
                        </w:rPr>
                        <w:t>子ども未来部子ども育成課</w:t>
                      </w:r>
                    </w:p>
                    <w:p w:rsidR="00855506" w:rsidRDefault="00855506" w:rsidP="00855506">
                      <w:pPr>
                        <w:pStyle w:val="a3"/>
                        <w:jc w:val="distribute"/>
                      </w:pPr>
                    </w:p>
                  </w:txbxContent>
                </v:textbox>
              </v:rect>
            </w:pict>
          </mc:Fallback>
        </mc:AlternateContent>
      </w:r>
    </w:p>
    <w:p w:rsidR="00855506" w:rsidRPr="002B631C" w:rsidRDefault="00351794" w:rsidP="00855506">
      <w:pPr>
        <w:jc w:val="center"/>
        <w:rPr>
          <w:rFonts w:ascii="ＭＳ 明朝" w:eastAsia="ＭＳ 明朝" w:hAnsi="ＭＳ 明朝" w:cs="Times New Roman"/>
          <w:sz w:val="24"/>
          <w:szCs w:val="24"/>
        </w:rPr>
      </w:pPr>
      <w:r w:rsidRPr="002B631C">
        <w:rPr>
          <w:rFonts w:ascii="ＭＳ 明朝" w:eastAsia="ＭＳ 明朝" w:hAnsi="ＭＳ 明朝" w:cs="Times New Roman" w:hint="eastAsia"/>
          <w:sz w:val="24"/>
          <w:szCs w:val="24"/>
        </w:rPr>
        <w:t>子育て支援団体への助成</w:t>
      </w:r>
      <w:r w:rsidR="00855506" w:rsidRPr="002B631C">
        <w:rPr>
          <w:rFonts w:ascii="ＭＳ 明朝" w:eastAsia="ＭＳ 明朝" w:hAnsi="ＭＳ 明朝" w:cs="Times New Roman" w:hint="eastAsia"/>
          <w:sz w:val="24"/>
          <w:szCs w:val="24"/>
        </w:rPr>
        <w:t>について</w:t>
      </w:r>
    </w:p>
    <w:p w:rsidR="00855506" w:rsidRPr="002B631C" w:rsidRDefault="00855506" w:rsidP="00855506">
      <w:pPr>
        <w:rPr>
          <w:rFonts w:ascii="ＭＳ 明朝" w:eastAsia="ＭＳ 明朝" w:hAnsi="ＭＳ 明朝" w:cs="Times New Roman"/>
          <w:sz w:val="24"/>
          <w:szCs w:val="24"/>
        </w:rPr>
      </w:pPr>
    </w:p>
    <w:p w:rsidR="00FD022E" w:rsidRPr="002B631C" w:rsidRDefault="00855506">
      <w:pPr>
        <w:rPr>
          <w:rFonts w:ascii="ＭＳ 明朝" w:eastAsia="ＭＳ 明朝" w:hAnsi="ＭＳ 明朝"/>
          <w:sz w:val="24"/>
          <w:szCs w:val="24"/>
        </w:rPr>
      </w:pPr>
      <w:r w:rsidRPr="002B631C">
        <w:rPr>
          <w:rFonts w:ascii="ＭＳ 明朝" w:eastAsia="ＭＳ 明朝" w:hAnsi="ＭＳ 明朝" w:hint="eastAsia"/>
          <w:sz w:val="24"/>
          <w:szCs w:val="24"/>
        </w:rPr>
        <w:t xml:space="preserve">　</w:t>
      </w:r>
      <w:r w:rsidR="00351794" w:rsidRPr="002B631C">
        <w:rPr>
          <w:rFonts w:ascii="ＭＳ 明朝" w:eastAsia="ＭＳ 明朝" w:hAnsi="ＭＳ 明朝" w:hint="eastAsia"/>
          <w:sz w:val="24"/>
          <w:szCs w:val="24"/>
        </w:rPr>
        <w:t>地域</w:t>
      </w:r>
      <w:r w:rsidR="00290B45">
        <w:rPr>
          <w:rFonts w:ascii="ＭＳ 明朝" w:eastAsia="ＭＳ 明朝" w:hAnsi="ＭＳ 明朝" w:hint="eastAsia"/>
          <w:sz w:val="24"/>
          <w:szCs w:val="24"/>
        </w:rPr>
        <w:t>の</w:t>
      </w:r>
      <w:r w:rsidR="00351794" w:rsidRPr="002B631C">
        <w:rPr>
          <w:rFonts w:ascii="ＭＳ 明朝" w:eastAsia="ＭＳ 明朝" w:hAnsi="ＭＳ 明朝" w:hint="eastAsia"/>
          <w:sz w:val="24"/>
          <w:szCs w:val="24"/>
        </w:rPr>
        <w:t>在宅子育て支援</w:t>
      </w:r>
      <w:r w:rsidR="00290B45">
        <w:rPr>
          <w:rFonts w:ascii="ＭＳ 明朝" w:eastAsia="ＭＳ 明朝" w:hAnsi="ＭＳ 明朝" w:hint="eastAsia"/>
          <w:sz w:val="24"/>
          <w:szCs w:val="24"/>
        </w:rPr>
        <w:t>活動</w:t>
      </w:r>
      <w:r w:rsidR="00351794" w:rsidRPr="002B631C">
        <w:rPr>
          <w:rFonts w:ascii="ＭＳ 明朝" w:eastAsia="ＭＳ 明朝" w:hAnsi="ＭＳ 明朝" w:hint="eastAsia"/>
          <w:sz w:val="24"/>
          <w:szCs w:val="24"/>
        </w:rPr>
        <w:t>の推進</w:t>
      </w:r>
      <w:r w:rsidR="00290B45">
        <w:rPr>
          <w:rFonts w:ascii="ＭＳ 明朝" w:eastAsia="ＭＳ 明朝" w:hAnsi="ＭＳ 明朝" w:hint="eastAsia"/>
          <w:sz w:val="24"/>
          <w:szCs w:val="24"/>
        </w:rPr>
        <w:t>と活性化</w:t>
      </w:r>
      <w:r w:rsidR="00351794" w:rsidRPr="002B631C">
        <w:rPr>
          <w:rFonts w:ascii="ＭＳ 明朝" w:eastAsia="ＭＳ 明朝" w:hAnsi="ＭＳ 明朝" w:hint="eastAsia"/>
          <w:sz w:val="24"/>
          <w:szCs w:val="24"/>
        </w:rPr>
        <w:t>を図ることを目的とし、子育て支援団体への助成</w:t>
      </w:r>
      <w:r w:rsidR="00290B45">
        <w:rPr>
          <w:rFonts w:ascii="ＭＳ 明朝" w:eastAsia="ＭＳ 明朝" w:hAnsi="ＭＳ 明朝" w:hint="eastAsia"/>
          <w:sz w:val="24"/>
          <w:szCs w:val="24"/>
        </w:rPr>
        <w:t>を</w:t>
      </w:r>
      <w:r w:rsidR="00351794" w:rsidRPr="002B631C">
        <w:rPr>
          <w:rFonts w:ascii="ＭＳ 明朝" w:eastAsia="ＭＳ 明朝" w:hAnsi="ＭＳ 明朝" w:hint="eastAsia"/>
          <w:sz w:val="24"/>
          <w:szCs w:val="24"/>
        </w:rPr>
        <w:t>実施する</w:t>
      </w:r>
      <w:r w:rsidRPr="002B631C">
        <w:rPr>
          <w:rFonts w:ascii="ＭＳ 明朝" w:eastAsia="ＭＳ 明朝" w:hAnsi="ＭＳ 明朝" w:hint="eastAsia"/>
          <w:sz w:val="24"/>
          <w:szCs w:val="24"/>
        </w:rPr>
        <w:t>。</w:t>
      </w:r>
    </w:p>
    <w:p w:rsidR="00855506" w:rsidRPr="002B631C" w:rsidRDefault="00855506">
      <w:pPr>
        <w:rPr>
          <w:rFonts w:ascii="ＭＳ 明朝" w:eastAsia="ＭＳ 明朝" w:hAnsi="ＭＳ 明朝"/>
          <w:sz w:val="24"/>
          <w:szCs w:val="24"/>
        </w:rPr>
      </w:pPr>
    </w:p>
    <w:p w:rsidR="00E42934" w:rsidRDefault="00E42934" w:rsidP="00290B45">
      <w:pPr>
        <w:rPr>
          <w:rFonts w:ascii="ＭＳ 明朝" w:eastAsia="ＭＳ 明朝" w:hAnsi="ＭＳ 明朝"/>
          <w:sz w:val="24"/>
          <w:szCs w:val="24"/>
        </w:rPr>
      </w:pPr>
      <w:r>
        <w:rPr>
          <w:rFonts w:ascii="ＭＳ 明朝" w:eastAsia="ＭＳ 明朝" w:hAnsi="ＭＳ 明朝" w:hint="eastAsia"/>
          <w:sz w:val="24"/>
          <w:szCs w:val="24"/>
        </w:rPr>
        <w:t>１．</w:t>
      </w:r>
      <w:r w:rsidR="00F40146" w:rsidRPr="002B631C">
        <w:rPr>
          <w:rFonts w:ascii="ＭＳ 明朝" w:eastAsia="ＭＳ 明朝" w:hAnsi="ＭＳ 明朝" w:hint="eastAsia"/>
          <w:sz w:val="24"/>
          <w:szCs w:val="24"/>
        </w:rPr>
        <w:t>子育て支援活動助成</w:t>
      </w:r>
      <w:r>
        <w:rPr>
          <w:rFonts w:ascii="ＭＳ 明朝" w:eastAsia="ＭＳ 明朝" w:hAnsi="ＭＳ 明朝" w:hint="eastAsia"/>
          <w:sz w:val="24"/>
          <w:szCs w:val="24"/>
        </w:rPr>
        <w:t>【</w:t>
      </w:r>
      <w:r w:rsidR="00290B45">
        <w:rPr>
          <w:rFonts w:ascii="ＭＳ 明朝" w:eastAsia="ＭＳ 明朝" w:hAnsi="ＭＳ 明朝" w:hint="eastAsia"/>
          <w:sz w:val="24"/>
          <w:szCs w:val="24"/>
        </w:rPr>
        <w:t>新規</w:t>
      </w:r>
      <w:r>
        <w:rPr>
          <w:rFonts w:ascii="ＭＳ 明朝" w:eastAsia="ＭＳ 明朝" w:hAnsi="ＭＳ 明朝" w:hint="eastAsia"/>
          <w:sz w:val="24"/>
          <w:szCs w:val="24"/>
        </w:rPr>
        <w:t>】</w:t>
      </w:r>
    </w:p>
    <w:p w:rsidR="00572DD1" w:rsidRDefault="00E42934" w:rsidP="00572D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572DD1">
        <w:rPr>
          <w:rFonts w:ascii="ＭＳ 明朝" w:eastAsia="ＭＳ 明朝" w:hAnsi="ＭＳ 明朝" w:hint="eastAsia"/>
          <w:sz w:val="24"/>
          <w:szCs w:val="24"/>
        </w:rPr>
        <w:t>（1）</w:t>
      </w:r>
      <w:r>
        <w:rPr>
          <w:rFonts w:ascii="ＭＳ 明朝" w:eastAsia="ＭＳ 明朝" w:hAnsi="ＭＳ 明朝" w:hint="eastAsia"/>
          <w:sz w:val="24"/>
          <w:szCs w:val="24"/>
        </w:rPr>
        <w:t>事業内容</w:t>
      </w:r>
      <w:r w:rsidR="00290B45">
        <w:rPr>
          <w:rFonts w:ascii="ＭＳ 明朝" w:eastAsia="ＭＳ 明朝" w:hAnsi="ＭＳ 明朝" w:hint="eastAsia"/>
          <w:sz w:val="24"/>
          <w:szCs w:val="24"/>
        </w:rPr>
        <w:t>：</w:t>
      </w:r>
      <w:r w:rsidR="00290B45" w:rsidRPr="002B631C">
        <w:rPr>
          <w:rFonts w:ascii="ＭＳ 明朝" w:eastAsia="ＭＳ 明朝" w:hAnsi="ＭＳ 明朝" w:hint="eastAsia"/>
          <w:sz w:val="24"/>
          <w:szCs w:val="24"/>
        </w:rPr>
        <w:t>活動に</w:t>
      </w:r>
      <w:r w:rsidR="00290B45">
        <w:rPr>
          <w:rFonts w:ascii="ＭＳ 明朝" w:eastAsia="ＭＳ 明朝" w:hAnsi="ＭＳ 明朝" w:hint="eastAsia"/>
          <w:sz w:val="24"/>
          <w:szCs w:val="24"/>
        </w:rPr>
        <w:t>かかる</w:t>
      </w:r>
      <w:r w:rsidR="00290B45" w:rsidRPr="002B631C">
        <w:rPr>
          <w:rFonts w:ascii="ＭＳ 明朝" w:eastAsia="ＭＳ 明朝" w:hAnsi="ＭＳ 明朝" w:hint="eastAsia"/>
          <w:sz w:val="24"/>
          <w:szCs w:val="24"/>
        </w:rPr>
        <w:t>経費を助成</w:t>
      </w:r>
    </w:p>
    <w:tbl>
      <w:tblPr>
        <w:tblStyle w:val="a7"/>
        <w:tblW w:w="0" w:type="auto"/>
        <w:tblInd w:w="988" w:type="dxa"/>
        <w:tblLook w:val="04A0" w:firstRow="1" w:lastRow="0" w:firstColumn="1" w:lastColumn="0" w:noHBand="0" w:noVBand="1"/>
      </w:tblPr>
      <w:tblGrid>
        <w:gridCol w:w="1842"/>
        <w:gridCol w:w="6230"/>
      </w:tblGrid>
      <w:tr w:rsidR="00572DD1" w:rsidTr="00572DD1">
        <w:tc>
          <w:tcPr>
            <w:tcW w:w="1842" w:type="dxa"/>
          </w:tcPr>
          <w:p w:rsidR="00572DD1" w:rsidRDefault="00572DD1" w:rsidP="00572DD1">
            <w:pPr>
              <w:rPr>
                <w:rFonts w:ascii="ＭＳ 明朝" w:eastAsia="ＭＳ 明朝" w:hAnsi="ＭＳ 明朝"/>
                <w:sz w:val="24"/>
                <w:szCs w:val="24"/>
              </w:rPr>
            </w:pPr>
            <w:r>
              <w:rPr>
                <w:rFonts w:ascii="ＭＳ 明朝" w:eastAsia="ＭＳ 明朝" w:hAnsi="ＭＳ 明朝" w:hint="eastAsia"/>
                <w:sz w:val="24"/>
                <w:szCs w:val="24"/>
              </w:rPr>
              <w:t>対象者</w:t>
            </w:r>
          </w:p>
        </w:tc>
        <w:tc>
          <w:tcPr>
            <w:tcW w:w="6230" w:type="dxa"/>
          </w:tcPr>
          <w:p w:rsidR="00572DD1" w:rsidRDefault="00572DD1" w:rsidP="00572DD1">
            <w:pPr>
              <w:rPr>
                <w:rFonts w:ascii="ＭＳ 明朝" w:eastAsia="ＭＳ 明朝" w:hAnsi="ＭＳ 明朝"/>
                <w:sz w:val="24"/>
                <w:szCs w:val="24"/>
              </w:rPr>
            </w:pPr>
            <w:r>
              <w:rPr>
                <w:rFonts w:ascii="ＭＳ 明朝" w:eastAsia="ＭＳ 明朝" w:hAnsi="ＭＳ 明朝" w:hint="eastAsia"/>
                <w:sz w:val="24"/>
                <w:szCs w:val="24"/>
              </w:rPr>
              <w:t>区内で子育て支援活動を行っている団体等</w:t>
            </w:r>
          </w:p>
        </w:tc>
      </w:tr>
      <w:tr w:rsidR="00572DD1" w:rsidTr="00572DD1">
        <w:tc>
          <w:tcPr>
            <w:tcW w:w="1842" w:type="dxa"/>
          </w:tcPr>
          <w:p w:rsidR="00572DD1" w:rsidRDefault="00572DD1" w:rsidP="00572DD1">
            <w:pPr>
              <w:rPr>
                <w:rFonts w:ascii="ＭＳ 明朝" w:eastAsia="ＭＳ 明朝" w:hAnsi="ＭＳ 明朝"/>
                <w:sz w:val="24"/>
                <w:szCs w:val="24"/>
              </w:rPr>
            </w:pPr>
            <w:r>
              <w:rPr>
                <w:rFonts w:ascii="ＭＳ 明朝" w:eastAsia="ＭＳ 明朝" w:hAnsi="ＭＳ 明朝" w:hint="eastAsia"/>
                <w:sz w:val="24"/>
                <w:szCs w:val="24"/>
              </w:rPr>
              <w:t>助成対象</w:t>
            </w:r>
          </w:p>
        </w:tc>
        <w:tc>
          <w:tcPr>
            <w:tcW w:w="6230" w:type="dxa"/>
          </w:tcPr>
          <w:p w:rsidR="00572DD1" w:rsidRDefault="00572DD1" w:rsidP="00572DD1">
            <w:pPr>
              <w:rPr>
                <w:rFonts w:ascii="ＭＳ 明朝" w:eastAsia="ＭＳ 明朝" w:hAnsi="ＭＳ 明朝"/>
                <w:sz w:val="24"/>
                <w:szCs w:val="24"/>
              </w:rPr>
            </w:pPr>
            <w:r>
              <w:rPr>
                <w:rFonts w:ascii="ＭＳ 明朝" w:eastAsia="ＭＳ 明朝" w:hAnsi="ＭＳ 明朝" w:hint="eastAsia"/>
                <w:sz w:val="24"/>
                <w:szCs w:val="24"/>
              </w:rPr>
              <w:t>子育て中の親子の居場所づくりや相談などの事業を実施</w:t>
            </w:r>
            <w:r w:rsidR="00E70DD3">
              <w:rPr>
                <w:rFonts w:ascii="ＭＳ 明朝" w:eastAsia="ＭＳ 明朝" w:hAnsi="ＭＳ 明朝" w:hint="eastAsia"/>
                <w:sz w:val="24"/>
                <w:szCs w:val="24"/>
              </w:rPr>
              <w:t>する</w:t>
            </w:r>
            <w:r>
              <w:rPr>
                <w:rFonts w:ascii="ＭＳ 明朝" w:eastAsia="ＭＳ 明朝" w:hAnsi="ＭＳ 明朝" w:hint="eastAsia"/>
                <w:sz w:val="24"/>
                <w:szCs w:val="24"/>
              </w:rPr>
              <w:t>際に</w:t>
            </w:r>
            <w:r w:rsidR="00E70DD3">
              <w:rPr>
                <w:rFonts w:ascii="ＭＳ 明朝" w:eastAsia="ＭＳ 明朝" w:hAnsi="ＭＳ 明朝" w:hint="eastAsia"/>
                <w:sz w:val="24"/>
                <w:szCs w:val="24"/>
              </w:rPr>
              <w:t>要する</w:t>
            </w:r>
            <w:r>
              <w:rPr>
                <w:rFonts w:ascii="ＭＳ 明朝" w:eastAsia="ＭＳ 明朝" w:hAnsi="ＭＳ 明朝" w:hint="eastAsia"/>
                <w:sz w:val="24"/>
                <w:szCs w:val="24"/>
              </w:rPr>
              <w:t>経費</w:t>
            </w:r>
          </w:p>
        </w:tc>
      </w:tr>
      <w:tr w:rsidR="00572DD1" w:rsidTr="00572DD1">
        <w:tc>
          <w:tcPr>
            <w:tcW w:w="1842" w:type="dxa"/>
          </w:tcPr>
          <w:p w:rsidR="00572DD1" w:rsidRDefault="00572DD1" w:rsidP="00572DD1">
            <w:pPr>
              <w:rPr>
                <w:rFonts w:ascii="ＭＳ 明朝" w:eastAsia="ＭＳ 明朝" w:hAnsi="ＭＳ 明朝"/>
                <w:sz w:val="24"/>
                <w:szCs w:val="24"/>
              </w:rPr>
            </w:pPr>
            <w:r>
              <w:rPr>
                <w:rFonts w:ascii="ＭＳ 明朝" w:eastAsia="ＭＳ 明朝" w:hAnsi="ＭＳ 明朝" w:hint="eastAsia"/>
                <w:sz w:val="24"/>
                <w:szCs w:val="24"/>
              </w:rPr>
              <w:t>助成内容</w:t>
            </w:r>
          </w:p>
        </w:tc>
        <w:tc>
          <w:tcPr>
            <w:tcW w:w="6230" w:type="dxa"/>
          </w:tcPr>
          <w:p w:rsidR="00572DD1" w:rsidRDefault="00572DD1" w:rsidP="00572DD1">
            <w:pPr>
              <w:rPr>
                <w:rFonts w:ascii="ＭＳ 明朝" w:eastAsia="ＭＳ 明朝" w:hAnsi="ＭＳ 明朝"/>
                <w:sz w:val="24"/>
                <w:szCs w:val="24"/>
              </w:rPr>
            </w:pPr>
            <w:r>
              <w:rPr>
                <w:rFonts w:ascii="ＭＳ 明朝" w:eastAsia="ＭＳ 明朝" w:hAnsi="ＭＳ 明朝" w:hint="eastAsia"/>
                <w:sz w:val="24"/>
                <w:szCs w:val="24"/>
              </w:rPr>
              <w:t>1団体　1開催あたり　3,000円</w:t>
            </w:r>
          </w:p>
          <w:p w:rsidR="00572DD1" w:rsidRDefault="00572DD1" w:rsidP="00572DD1">
            <w:pPr>
              <w:rPr>
                <w:rFonts w:ascii="ＭＳ 明朝" w:eastAsia="ＭＳ 明朝" w:hAnsi="ＭＳ 明朝"/>
                <w:sz w:val="24"/>
                <w:szCs w:val="24"/>
              </w:rPr>
            </w:pPr>
            <w:r>
              <w:rPr>
                <w:rFonts w:ascii="ＭＳ 明朝" w:eastAsia="ＭＳ 明朝" w:hAnsi="ＭＳ 明朝" w:hint="eastAsia"/>
                <w:sz w:val="24"/>
                <w:szCs w:val="24"/>
              </w:rPr>
              <w:t xml:space="preserve">　※1団体　年間50回まで</w:t>
            </w:r>
          </w:p>
        </w:tc>
      </w:tr>
    </w:tbl>
    <w:p w:rsidR="00E42934" w:rsidRDefault="00572DD1" w:rsidP="00572DD1">
      <w:pPr>
        <w:ind w:firstLineChars="200" w:firstLine="480"/>
        <w:rPr>
          <w:rFonts w:ascii="ＭＳ 明朝" w:eastAsia="ＭＳ 明朝" w:hAnsi="ＭＳ 明朝"/>
          <w:sz w:val="24"/>
          <w:szCs w:val="24"/>
        </w:rPr>
      </w:pPr>
      <w:r>
        <w:rPr>
          <w:rFonts w:ascii="ＭＳ 明朝" w:eastAsia="ＭＳ 明朝" w:hAnsi="ＭＳ 明朝" w:hint="eastAsia"/>
          <w:sz w:val="24"/>
          <w:szCs w:val="24"/>
        </w:rPr>
        <w:t>（2）</w:t>
      </w:r>
      <w:r w:rsidR="00E42934">
        <w:rPr>
          <w:rFonts w:ascii="ＭＳ 明朝" w:eastAsia="ＭＳ 明朝" w:hAnsi="ＭＳ 明朝" w:hint="eastAsia"/>
          <w:sz w:val="24"/>
          <w:szCs w:val="24"/>
        </w:rPr>
        <w:t>申請方法</w:t>
      </w:r>
    </w:p>
    <w:p w:rsidR="00E42934" w:rsidRDefault="00E42934" w:rsidP="00AB2B8D">
      <w:pPr>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572DD1">
        <w:rPr>
          <w:rFonts w:ascii="ＭＳ 明朝" w:eastAsia="ＭＳ 明朝" w:hAnsi="ＭＳ 明朝" w:hint="eastAsia"/>
          <w:sz w:val="24"/>
          <w:szCs w:val="24"/>
        </w:rPr>
        <w:t xml:space="preserve">　</w:t>
      </w:r>
      <w:r>
        <w:rPr>
          <w:rFonts w:ascii="ＭＳ 明朝" w:eastAsia="ＭＳ 明朝" w:hAnsi="ＭＳ 明朝" w:hint="eastAsia"/>
          <w:sz w:val="24"/>
          <w:szCs w:val="24"/>
        </w:rPr>
        <w:t>助成申請書に活動計画、収支</w:t>
      </w:r>
      <w:r w:rsidR="00E70DD3">
        <w:rPr>
          <w:rFonts w:ascii="ＭＳ 明朝" w:eastAsia="ＭＳ 明朝" w:hAnsi="ＭＳ 明朝" w:hint="eastAsia"/>
          <w:sz w:val="24"/>
          <w:szCs w:val="24"/>
        </w:rPr>
        <w:t>予算書</w:t>
      </w:r>
      <w:r w:rsidR="00AB2B8D">
        <w:rPr>
          <w:rFonts w:ascii="ＭＳ 明朝" w:eastAsia="ＭＳ 明朝" w:hAnsi="ＭＳ 明朝" w:hint="eastAsia"/>
          <w:sz w:val="24"/>
          <w:szCs w:val="24"/>
        </w:rPr>
        <w:t>等の必要書類を添付し、子ども育成課へ提出する</w:t>
      </w:r>
      <w:r>
        <w:rPr>
          <w:rFonts w:ascii="ＭＳ 明朝" w:eastAsia="ＭＳ 明朝" w:hAnsi="ＭＳ 明朝" w:hint="eastAsia"/>
          <w:sz w:val="24"/>
          <w:szCs w:val="24"/>
        </w:rPr>
        <w:t>。</w:t>
      </w:r>
    </w:p>
    <w:p w:rsidR="00E42934" w:rsidRDefault="00572DD1" w:rsidP="00572DD1">
      <w:pPr>
        <w:ind w:firstLineChars="200" w:firstLine="480"/>
        <w:rPr>
          <w:rFonts w:ascii="ＭＳ 明朝" w:eastAsia="ＭＳ 明朝" w:hAnsi="ＭＳ 明朝"/>
          <w:sz w:val="24"/>
          <w:szCs w:val="24"/>
        </w:rPr>
      </w:pPr>
      <w:r>
        <w:rPr>
          <w:rFonts w:ascii="ＭＳ 明朝" w:eastAsia="ＭＳ 明朝" w:hAnsi="ＭＳ 明朝" w:hint="eastAsia"/>
          <w:sz w:val="24"/>
          <w:szCs w:val="24"/>
        </w:rPr>
        <w:t>（3）</w:t>
      </w:r>
      <w:r w:rsidR="00E42934">
        <w:rPr>
          <w:rFonts w:ascii="ＭＳ 明朝" w:eastAsia="ＭＳ 明朝" w:hAnsi="ＭＳ 明朝" w:hint="eastAsia"/>
          <w:sz w:val="24"/>
          <w:szCs w:val="24"/>
        </w:rPr>
        <w:t>開始時期</w:t>
      </w:r>
    </w:p>
    <w:p w:rsidR="00E42934" w:rsidRDefault="00E42934" w:rsidP="00E42934">
      <w:pPr>
        <w:ind w:leftChars="300" w:left="630"/>
        <w:rPr>
          <w:rFonts w:ascii="ＭＳ 明朝" w:eastAsia="ＭＳ 明朝" w:hAnsi="ＭＳ 明朝"/>
          <w:sz w:val="24"/>
          <w:szCs w:val="24"/>
        </w:rPr>
      </w:pPr>
      <w:r>
        <w:rPr>
          <w:rFonts w:ascii="ＭＳ 明朝" w:eastAsia="ＭＳ 明朝" w:hAnsi="ＭＳ 明朝" w:hint="eastAsia"/>
          <w:sz w:val="24"/>
          <w:szCs w:val="24"/>
        </w:rPr>
        <w:t xml:space="preserve">　</w:t>
      </w:r>
      <w:r w:rsidR="00572DD1">
        <w:rPr>
          <w:rFonts w:ascii="ＭＳ 明朝" w:eastAsia="ＭＳ 明朝" w:hAnsi="ＭＳ 明朝" w:hint="eastAsia"/>
          <w:sz w:val="24"/>
          <w:szCs w:val="24"/>
        </w:rPr>
        <w:t xml:space="preserve">　</w:t>
      </w:r>
      <w:r>
        <w:rPr>
          <w:rFonts w:ascii="ＭＳ 明朝" w:eastAsia="ＭＳ 明朝" w:hAnsi="ＭＳ 明朝" w:hint="eastAsia"/>
          <w:sz w:val="24"/>
          <w:szCs w:val="24"/>
        </w:rPr>
        <w:t>令和3年6月1日から</w:t>
      </w:r>
    </w:p>
    <w:p w:rsidR="00E42934" w:rsidRDefault="00572DD1" w:rsidP="00572DD1">
      <w:pPr>
        <w:ind w:firstLineChars="200" w:firstLine="480"/>
        <w:rPr>
          <w:rFonts w:ascii="ＭＳ 明朝" w:eastAsia="ＭＳ 明朝" w:hAnsi="ＭＳ 明朝"/>
          <w:sz w:val="24"/>
          <w:szCs w:val="24"/>
        </w:rPr>
      </w:pPr>
      <w:r>
        <w:rPr>
          <w:rFonts w:ascii="ＭＳ 明朝" w:eastAsia="ＭＳ 明朝" w:hAnsi="ＭＳ 明朝" w:hint="eastAsia"/>
          <w:sz w:val="24"/>
          <w:szCs w:val="24"/>
        </w:rPr>
        <w:t>（4）</w:t>
      </w:r>
      <w:r w:rsidR="00E42934">
        <w:rPr>
          <w:rFonts w:ascii="ＭＳ 明朝" w:eastAsia="ＭＳ 明朝" w:hAnsi="ＭＳ 明朝" w:hint="eastAsia"/>
          <w:sz w:val="24"/>
          <w:szCs w:val="24"/>
        </w:rPr>
        <w:t>令和3年度予算額</w:t>
      </w:r>
    </w:p>
    <w:p w:rsidR="00E42934" w:rsidRDefault="00E42934" w:rsidP="00572DD1">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1,500,000円　（内訳）＠3,000×50回×10団体</w:t>
      </w:r>
    </w:p>
    <w:p w:rsidR="00E42934" w:rsidRDefault="00E42934" w:rsidP="00E42934">
      <w:pPr>
        <w:rPr>
          <w:rFonts w:ascii="ＭＳ 明朝" w:eastAsia="ＭＳ 明朝" w:hAnsi="ＭＳ 明朝"/>
          <w:sz w:val="24"/>
          <w:szCs w:val="24"/>
        </w:rPr>
      </w:pPr>
    </w:p>
    <w:p w:rsidR="00905462" w:rsidRPr="00E42934" w:rsidRDefault="00E42934" w:rsidP="00E42934">
      <w:pPr>
        <w:rPr>
          <w:rFonts w:ascii="ＭＳ 明朝" w:eastAsia="ＭＳ 明朝" w:hAnsi="ＭＳ 明朝"/>
          <w:sz w:val="24"/>
          <w:szCs w:val="24"/>
        </w:rPr>
      </w:pPr>
      <w:r>
        <w:rPr>
          <w:rFonts w:ascii="ＭＳ 明朝" w:eastAsia="ＭＳ 明朝" w:hAnsi="ＭＳ 明朝" w:hint="eastAsia"/>
          <w:sz w:val="24"/>
          <w:szCs w:val="24"/>
        </w:rPr>
        <w:t>２．</w:t>
      </w:r>
      <w:r w:rsidR="00F40146" w:rsidRPr="002B631C">
        <w:rPr>
          <w:rFonts w:ascii="ＭＳ 明朝" w:eastAsia="ＭＳ 明朝" w:hAnsi="ＭＳ 明朝" w:hint="eastAsia"/>
          <w:sz w:val="24"/>
          <w:szCs w:val="24"/>
        </w:rPr>
        <w:t>子育て支援団体等育成支援助成</w:t>
      </w:r>
      <w:r>
        <w:rPr>
          <w:rFonts w:ascii="ＭＳ 明朝" w:eastAsia="ＭＳ 明朝" w:hAnsi="ＭＳ 明朝" w:hint="eastAsia"/>
          <w:sz w:val="24"/>
          <w:szCs w:val="24"/>
        </w:rPr>
        <w:t>【</w:t>
      </w:r>
      <w:r w:rsidR="00290B45">
        <w:rPr>
          <w:rFonts w:ascii="ＭＳ 明朝" w:eastAsia="ＭＳ 明朝" w:hAnsi="ＭＳ 明朝" w:hint="eastAsia"/>
          <w:sz w:val="24"/>
          <w:szCs w:val="24"/>
        </w:rPr>
        <w:t>新規</w:t>
      </w:r>
      <w:r>
        <w:rPr>
          <w:rFonts w:ascii="ＭＳ 明朝" w:eastAsia="ＭＳ 明朝" w:hAnsi="ＭＳ 明朝" w:hint="eastAsia"/>
          <w:sz w:val="24"/>
          <w:szCs w:val="24"/>
        </w:rPr>
        <w:t>】</w:t>
      </w:r>
    </w:p>
    <w:p w:rsidR="00572DD1" w:rsidRDefault="00572DD1" w:rsidP="00572DD1">
      <w:pPr>
        <w:ind w:firstLineChars="200" w:firstLine="480"/>
        <w:rPr>
          <w:rFonts w:ascii="ＭＳ 明朝" w:eastAsia="ＭＳ 明朝" w:hAnsi="ＭＳ 明朝"/>
          <w:sz w:val="24"/>
          <w:szCs w:val="24"/>
        </w:rPr>
      </w:pPr>
      <w:r>
        <w:rPr>
          <w:rFonts w:ascii="ＭＳ 明朝" w:eastAsia="ＭＳ 明朝" w:hAnsi="ＭＳ 明朝" w:hint="eastAsia"/>
          <w:sz w:val="24"/>
          <w:szCs w:val="24"/>
        </w:rPr>
        <w:t>（1）事業内容</w:t>
      </w:r>
      <w:r w:rsidR="00290B45">
        <w:rPr>
          <w:rFonts w:ascii="ＭＳ 明朝" w:eastAsia="ＭＳ 明朝" w:hAnsi="ＭＳ 明朝" w:hint="eastAsia"/>
          <w:sz w:val="24"/>
          <w:szCs w:val="24"/>
        </w:rPr>
        <w:t>：</w:t>
      </w:r>
      <w:r w:rsidR="00290B45" w:rsidRPr="002B631C">
        <w:rPr>
          <w:rFonts w:ascii="ＭＳ 明朝" w:eastAsia="ＭＳ 明朝" w:hAnsi="ＭＳ 明朝" w:hint="eastAsia"/>
          <w:sz w:val="24"/>
          <w:szCs w:val="24"/>
        </w:rPr>
        <w:t>子育て支援活動を実施する団体</w:t>
      </w:r>
      <w:r w:rsidR="00290B45">
        <w:rPr>
          <w:rFonts w:ascii="ＭＳ 明朝" w:eastAsia="ＭＳ 明朝" w:hAnsi="ＭＳ 明朝" w:hint="eastAsia"/>
          <w:sz w:val="24"/>
          <w:szCs w:val="24"/>
        </w:rPr>
        <w:t>の</w:t>
      </w:r>
      <w:r w:rsidR="00290B45" w:rsidRPr="002B631C">
        <w:rPr>
          <w:rFonts w:ascii="ＭＳ 明朝" w:eastAsia="ＭＳ 明朝" w:hAnsi="ＭＳ 明朝" w:hint="eastAsia"/>
          <w:sz w:val="24"/>
          <w:szCs w:val="24"/>
        </w:rPr>
        <w:t>立ち上げ資金の一部を助成</w:t>
      </w:r>
    </w:p>
    <w:tbl>
      <w:tblPr>
        <w:tblStyle w:val="a7"/>
        <w:tblW w:w="7796" w:type="dxa"/>
        <w:tblInd w:w="988" w:type="dxa"/>
        <w:tblLook w:val="04A0" w:firstRow="1" w:lastRow="0" w:firstColumn="1" w:lastColumn="0" w:noHBand="0" w:noVBand="1"/>
      </w:tblPr>
      <w:tblGrid>
        <w:gridCol w:w="1559"/>
        <w:gridCol w:w="6237"/>
      </w:tblGrid>
      <w:tr w:rsidR="00572DD1" w:rsidTr="00E70DD3">
        <w:tc>
          <w:tcPr>
            <w:tcW w:w="1559" w:type="dxa"/>
          </w:tcPr>
          <w:p w:rsidR="00572DD1" w:rsidRDefault="00572DD1" w:rsidP="001759DA">
            <w:pPr>
              <w:rPr>
                <w:rFonts w:ascii="ＭＳ 明朝" w:eastAsia="ＭＳ 明朝" w:hAnsi="ＭＳ 明朝"/>
                <w:sz w:val="24"/>
                <w:szCs w:val="24"/>
              </w:rPr>
            </w:pPr>
            <w:r>
              <w:rPr>
                <w:rFonts w:ascii="ＭＳ 明朝" w:eastAsia="ＭＳ 明朝" w:hAnsi="ＭＳ 明朝" w:hint="eastAsia"/>
                <w:sz w:val="24"/>
                <w:szCs w:val="24"/>
              </w:rPr>
              <w:t>対象者</w:t>
            </w:r>
          </w:p>
        </w:tc>
        <w:tc>
          <w:tcPr>
            <w:tcW w:w="6237" w:type="dxa"/>
          </w:tcPr>
          <w:p w:rsidR="00572DD1" w:rsidRDefault="00572DD1" w:rsidP="00572DD1">
            <w:pPr>
              <w:rPr>
                <w:rFonts w:ascii="ＭＳ 明朝" w:eastAsia="ＭＳ 明朝" w:hAnsi="ＭＳ 明朝"/>
                <w:sz w:val="24"/>
                <w:szCs w:val="24"/>
              </w:rPr>
            </w:pPr>
            <w:r>
              <w:rPr>
                <w:rFonts w:ascii="ＭＳ 明朝" w:eastAsia="ＭＳ 明朝" w:hAnsi="ＭＳ 明朝" w:hint="eastAsia"/>
                <w:sz w:val="24"/>
                <w:szCs w:val="24"/>
              </w:rPr>
              <w:t>区内で子育て支援活動を行う団体を立ち上げようとするもの</w:t>
            </w:r>
          </w:p>
        </w:tc>
      </w:tr>
      <w:tr w:rsidR="00572DD1" w:rsidTr="00E70DD3">
        <w:tc>
          <w:tcPr>
            <w:tcW w:w="1559" w:type="dxa"/>
          </w:tcPr>
          <w:p w:rsidR="00572DD1" w:rsidRDefault="00572DD1" w:rsidP="001759DA">
            <w:pPr>
              <w:rPr>
                <w:rFonts w:ascii="ＭＳ 明朝" w:eastAsia="ＭＳ 明朝" w:hAnsi="ＭＳ 明朝"/>
                <w:sz w:val="24"/>
                <w:szCs w:val="24"/>
              </w:rPr>
            </w:pPr>
            <w:r>
              <w:rPr>
                <w:rFonts w:ascii="ＭＳ 明朝" w:eastAsia="ＭＳ 明朝" w:hAnsi="ＭＳ 明朝" w:hint="eastAsia"/>
                <w:sz w:val="24"/>
                <w:szCs w:val="24"/>
              </w:rPr>
              <w:t>助成対象</w:t>
            </w:r>
          </w:p>
        </w:tc>
        <w:tc>
          <w:tcPr>
            <w:tcW w:w="6237" w:type="dxa"/>
          </w:tcPr>
          <w:p w:rsidR="00572DD1" w:rsidRDefault="00572DD1" w:rsidP="001759DA">
            <w:pPr>
              <w:rPr>
                <w:rFonts w:ascii="ＭＳ 明朝" w:eastAsia="ＭＳ 明朝" w:hAnsi="ＭＳ 明朝"/>
                <w:sz w:val="24"/>
                <w:szCs w:val="24"/>
              </w:rPr>
            </w:pPr>
            <w:r>
              <w:rPr>
                <w:rFonts w:ascii="ＭＳ 明朝" w:eastAsia="ＭＳ 明朝" w:hAnsi="ＭＳ 明朝" w:hint="eastAsia"/>
                <w:sz w:val="24"/>
                <w:szCs w:val="24"/>
              </w:rPr>
              <w:t>団体を組織する際に必要となる物品の購入や人材育成等の目的に実施する研修に要する経費</w:t>
            </w:r>
          </w:p>
        </w:tc>
      </w:tr>
      <w:tr w:rsidR="00572DD1" w:rsidTr="00E70DD3">
        <w:tc>
          <w:tcPr>
            <w:tcW w:w="1559" w:type="dxa"/>
          </w:tcPr>
          <w:p w:rsidR="00572DD1" w:rsidRDefault="00572DD1" w:rsidP="001759DA">
            <w:pPr>
              <w:rPr>
                <w:rFonts w:ascii="ＭＳ 明朝" w:eastAsia="ＭＳ 明朝" w:hAnsi="ＭＳ 明朝"/>
                <w:sz w:val="24"/>
                <w:szCs w:val="24"/>
              </w:rPr>
            </w:pPr>
            <w:r>
              <w:rPr>
                <w:rFonts w:ascii="ＭＳ 明朝" w:eastAsia="ＭＳ 明朝" w:hAnsi="ＭＳ 明朝" w:hint="eastAsia"/>
                <w:sz w:val="24"/>
                <w:szCs w:val="24"/>
              </w:rPr>
              <w:t>助成内容</w:t>
            </w:r>
          </w:p>
        </w:tc>
        <w:tc>
          <w:tcPr>
            <w:tcW w:w="6237" w:type="dxa"/>
          </w:tcPr>
          <w:p w:rsidR="00572DD1" w:rsidRDefault="00572DD1" w:rsidP="001759DA">
            <w:pPr>
              <w:rPr>
                <w:rFonts w:ascii="ＭＳ 明朝" w:eastAsia="ＭＳ 明朝" w:hAnsi="ＭＳ 明朝"/>
                <w:sz w:val="24"/>
                <w:szCs w:val="24"/>
              </w:rPr>
            </w:pPr>
            <w:r>
              <w:rPr>
                <w:rFonts w:ascii="ＭＳ 明朝" w:eastAsia="ＭＳ 明朝" w:hAnsi="ＭＳ 明朝" w:hint="eastAsia"/>
                <w:sz w:val="24"/>
                <w:szCs w:val="24"/>
              </w:rPr>
              <w:t>1団体　　3</w:t>
            </w:r>
            <w:r w:rsidR="00E70DD3">
              <w:rPr>
                <w:rFonts w:ascii="ＭＳ 明朝" w:eastAsia="ＭＳ 明朝" w:hAnsi="ＭＳ 明朝" w:hint="eastAsia"/>
                <w:sz w:val="24"/>
                <w:szCs w:val="24"/>
              </w:rPr>
              <w:t>00</w:t>
            </w:r>
            <w:r>
              <w:rPr>
                <w:rFonts w:ascii="ＭＳ 明朝" w:eastAsia="ＭＳ 明朝" w:hAnsi="ＭＳ 明朝" w:hint="eastAsia"/>
                <w:sz w:val="24"/>
                <w:szCs w:val="24"/>
              </w:rPr>
              <w:t>,000円</w:t>
            </w:r>
            <w:r w:rsidR="00290B45">
              <w:rPr>
                <w:rFonts w:ascii="ＭＳ 明朝" w:eastAsia="ＭＳ 明朝" w:hAnsi="ＭＳ 明朝" w:hint="eastAsia"/>
                <w:sz w:val="24"/>
                <w:szCs w:val="24"/>
              </w:rPr>
              <w:t>（上限額）</w:t>
            </w:r>
          </w:p>
        </w:tc>
      </w:tr>
    </w:tbl>
    <w:p w:rsidR="00E70DD3" w:rsidRDefault="00E70DD3" w:rsidP="00E70DD3">
      <w:pPr>
        <w:ind w:firstLineChars="200" w:firstLine="480"/>
        <w:rPr>
          <w:rFonts w:ascii="ＭＳ 明朝" w:eastAsia="ＭＳ 明朝" w:hAnsi="ＭＳ 明朝"/>
          <w:sz w:val="24"/>
          <w:szCs w:val="24"/>
        </w:rPr>
      </w:pPr>
      <w:r>
        <w:rPr>
          <w:rFonts w:ascii="ＭＳ 明朝" w:eastAsia="ＭＳ 明朝" w:hAnsi="ＭＳ 明朝" w:hint="eastAsia"/>
          <w:sz w:val="24"/>
          <w:szCs w:val="24"/>
        </w:rPr>
        <w:t>（2）申請方法</w:t>
      </w:r>
    </w:p>
    <w:p w:rsidR="00E70DD3" w:rsidRDefault="00E70DD3" w:rsidP="00E70DD3">
      <w:pPr>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助成申請書に活動計画、収支予算書、規約等の必要書類を添付し、</w:t>
      </w:r>
      <w:r w:rsidR="00AB2B8D">
        <w:rPr>
          <w:rFonts w:ascii="ＭＳ 明朝" w:eastAsia="ＭＳ 明朝" w:hAnsi="ＭＳ 明朝" w:hint="eastAsia"/>
          <w:sz w:val="24"/>
          <w:szCs w:val="24"/>
        </w:rPr>
        <w:t>子ども育成課へ</w:t>
      </w:r>
      <w:r>
        <w:rPr>
          <w:rFonts w:ascii="ＭＳ 明朝" w:eastAsia="ＭＳ 明朝" w:hAnsi="ＭＳ 明朝" w:hint="eastAsia"/>
          <w:sz w:val="24"/>
          <w:szCs w:val="24"/>
        </w:rPr>
        <w:t>提出する。</w:t>
      </w:r>
    </w:p>
    <w:p w:rsidR="00E70DD3" w:rsidRDefault="00E70DD3" w:rsidP="00E70DD3">
      <w:pPr>
        <w:ind w:firstLineChars="200" w:firstLine="480"/>
        <w:rPr>
          <w:rFonts w:ascii="ＭＳ 明朝" w:eastAsia="ＭＳ 明朝" w:hAnsi="ＭＳ 明朝"/>
          <w:sz w:val="24"/>
          <w:szCs w:val="24"/>
        </w:rPr>
      </w:pPr>
      <w:r>
        <w:rPr>
          <w:rFonts w:ascii="ＭＳ 明朝" w:eastAsia="ＭＳ 明朝" w:hAnsi="ＭＳ 明朝" w:hint="eastAsia"/>
          <w:sz w:val="24"/>
          <w:szCs w:val="24"/>
        </w:rPr>
        <w:t>（3）開始時期</w:t>
      </w:r>
    </w:p>
    <w:p w:rsidR="00E70DD3" w:rsidRDefault="00E70DD3" w:rsidP="00E70DD3">
      <w:pPr>
        <w:ind w:leftChars="300" w:left="630"/>
        <w:rPr>
          <w:rFonts w:ascii="ＭＳ 明朝" w:eastAsia="ＭＳ 明朝" w:hAnsi="ＭＳ 明朝"/>
          <w:sz w:val="24"/>
          <w:szCs w:val="24"/>
        </w:rPr>
      </w:pPr>
      <w:r>
        <w:rPr>
          <w:rFonts w:ascii="ＭＳ 明朝" w:eastAsia="ＭＳ 明朝" w:hAnsi="ＭＳ 明朝" w:hint="eastAsia"/>
          <w:sz w:val="24"/>
          <w:szCs w:val="24"/>
        </w:rPr>
        <w:t xml:space="preserve">　　令和3年6月1日から</w:t>
      </w:r>
    </w:p>
    <w:p w:rsidR="00E70DD3" w:rsidRDefault="00E70DD3" w:rsidP="00E70DD3">
      <w:pPr>
        <w:ind w:firstLineChars="200" w:firstLine="480"/>
        <w:rPr>
          <w:rFonts w:ascii="ＭＳ 明朝" w:eastAsia="ＭＳ 明朝" w:hAnsi="ＭＳ 明朝"/>
          <w:sz w:val="24"/>
          <w:szCs w:val="24"/>
        </w:rPr>
      </w:pPr>
      <w:r>
        <w:rPr>
          <w:rFonts w:ascii="ＭＳ 明朝" w:eastAsia="ＭＳ 明朝" w:hAnsi="ＭＳ 明朝" w:hint="eastAsia"/>
          <w:sz w:val="24"/>
          <w:szCs w:val="24"/>
        </w:rPr>
        <w:t>（4）令和3年度予算額</w:t>
      </w:r>
    </w:p>
    <w:p w:rsidR="00E70DD3" w:rsidRDefault="00E70DD3" w:rsidP="00E70DD3">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300,000円　（内訳）＠300,000×1団体</w:t>
      </w:r>
    </w:p>
    <w:p w:rsidR="00290B45" w:rsidRDefault="00290B45" w:rsidP="00290B45">
      <w:pPr>
        <w:rPr>
          <w:rFonts w:ascii="ＭＳ 明朝" w:eastAsia="ＭＳ 明朝" w:hAnsi="ＭＳ 明朝"/>
          <w:sz w:val="24"/>
          <w:szCs w:val="24"/>
        </w:rPr>
      </w:pPr>
    </w:p>
    <w:p w:rsidR="006B1C03" w:rsidRPr="00E70DD3" w:rsidRDefault="00E70DD3">
      <w:pPr>
        <w:rPr>
          <w:rFonts w:ascii="ＭＳ 明朝" w:eastAsia="ＭＳ 明朝" w:hAnsi="ＭＳ 明朝"/>
          <w:sz w:val="24"/>
          <w:szCs w:val="24"/>
        </w:rPr>
      </w:pPr>
      <w:r>
        <w:rPr>
          <w:rFonts w:ascii="ＭＳ 明朝" w:eastAsia="ＭＳ 明朝" w:hAnsi="ＭＳ 明朝" w:hint="eastAsia"/>
          <w:sz w:val="24"/>
          <w:szCs w:val="24"/>
        </w:rPr>
        <w:lastRenderedPageBreak/>
        <w:t>３．</w:t>
      </w:r>
      <w:r w:rsidR="002B631C">
        <w:rPr>
          <w:rFonts w:ascii="ＭＳ 明朝" w:eastAsia="ＭＳ 明朝" w:hAnsi="ＭＳ 明朝" w:hint="eastAsia"/>
          <w:sz w:val="24"/>
          <w:szCs w:val="24"/>
        </w:rPr>
        <w:t>子育て自主グループ支援事業</w:t>
      </w:r>
      <w:r w:rsidR="00363B4F">
        <w:rPr>
          <w:rFonts w:ascii="ＭＳ 明朝" w:eastAsia="ＭＳ 明朝" w:hAnsi="ＭＳ 明朝" w:hint="eastAsia"/>
          <w:sz w:val="24"/>
          <w:szCs w:val="24"/>
        </w:rPr>
        <w:t>【拡充</w:t>
      </w:r>
      <w:r>
        <w:rPr>
          <w:rFonts w:ascii="ＭＳ 明朝" w:eastAsia="ＭＳ 明朝" w:hAnsi="ＭＳ 明朝" w:hint="eastAsia"/>
          <w:sz w:val="24"/>
          <w:szCs w:val="24"/>
        </w:rPr>
        <w:t>】</w:t>
      </w:r>
    </w:p>
    <w:p w:rsidR="00E70DD3" w:rsidRDefault="004636AE" w:rsidP="004636AE">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E70DD3">
        <w:rPr>
          <w:rFonts w:ascii="ＭＳ 明朝" w:eastAsia="ＭＳ 明朝" w:hAnsi="ＭＳ 明朝" w:hint="eastAsia"/>
          <w:sz w:val="24"/>
          <w:szCs w:val="24"/>
        </w:rPr>
        <w:t>（1）事業内容</w:t>
      </w:r>
      <w:r w:rsidR="00290B45">
        <w:rPr>
          <w:rFonts w:ascii="ＭＳ 明朝" w:eastAsia="ＭＳ 明朝" w:hAnsi="ＭＳ 明朝" w:hint="eastAsia"/>
          <w:sz w:val="24"/>
          <w:szCs w:val="24"/>
        </w:rPr>
        <w:t>：</w:t>
      </w:r>
      <w:r>
        <w:rPr>
          <w:rFonts w:ascii="ＭＳ 明朝" w:eastAsia="ＭＳ 明朝" w:hAnsi="ＭＳ 明朝" w:hint="eastAsia"/>
          <w:sz w:val="24"/>
          <w:szCs w:val="24"/>
        </w:rPr>
        <w:t>学習会や子育て講座などの実施に対する支援</w:t>
      </w:r>
    </w:p>
    <w:p w:rsidR="004636AE" w:rsidRDefault="004636AE" w:rsidP="004636AE">
      <w:pPr>
        <w:ind w:left="720" w:hangingChars="300" w:hanging="720"/>
        <w:rPr>
          <w:rFonts w:ascii="ＭＳ 明朝" w:eastAsia="ＭＳ 明朝" w:hAnsi="ＭＳ 明朝"/>
          <w:sz w:val="24"/>
          <w:szCs w:val="24"/>
        </w:rPr>
      </w:pPr>
    </w:p>
    <w:tbl>
      <w:tblPr>
        <w:tblStyle w:val="a7"/>
        <w:tblW w:w="0" w:type="auto"/>
        <w:tblInd w:w="988" w:type="dxa"/>
        <w:tblLook w:val="04A0" w:firstRow="1" w:lastRow="0" w:firstColumn="1" w:lastColumn="0" w:noHBand="0" w:noVBand="1"/>
      </w:tblPr>
      <w:tblGrid>
        <w:gridCol w:w="1842"/>
        <w:gridCol w:w="6230"/>
      </w:tblGrid>
      <w:tr w:rsidR="00E70DD3" w:rsidTr="001759DA">
        <w:tc>
          <w:tcPr>
            <w:tcW w:w="1842" w:type="dxa"/>
          </w:tcPr>
          <w:p w:rsidR="00E70DD3" w:rsidRDefault="00E70DD3" w:rsidP="001759DA">
            <w:pPr>
              <w:rPr>
                <w:rFonts w:ascii="ＭＳ 明朝" w:eastAsia="ＭＳ 明朝" w:hAnsi="ＭＳ 明朝"/>
                <w:sz w:val="24"/>
                <w:szCs w:val="24"/>
              </w:rPr>
            </w:pPr>
            <w:r>
              <w:rPr>
                <w:rFonts w:ascii="ＭＳ 明朝" w:eastAsia="ＭＳ 明朝" w:hAnsi="ＭＳ 明朝" w:hint="eastAsia"/>
                <w:sz w:val="24"/>
                <w:szCs w:val="24"/>
              </w:rPr>
              <w:t>対象者</w:t>
            </w:r>
          </w:p>
        </w:tc>
        <w:tc>
          <w:tcPr>
            <w:tcW w:w="6230" w:type="dxa"/>
          </w:tcPr>
          <w:p w:rsidR="00E70DD3" w:rsidRDefault="00E70DD3" w:rsidP="00966D1D">
            <w:pPr>
              <w:rPr>
                <w:rFonts w:ascii="ＭＳ 明朝" w:eastAsia="ＭＳ 明朝" w:hAnsi="ＭＳ 明朝"/>
                <w:sz w:val="24"/>
                <w:szCs w:val="24"/>
              </w:rPr>
            </w:pPr>
            <w:r>
              <w:rPr>
                <w:rFonts w:ascii="ＭＳ 明朝" w:eastAsia="ＭＳ 明朝" w:hAnsi="ＭＳ 明朝" w:hint="eastAsia"/>
                <w:sz w:val="24"/>
                <w:szCs w:val="24"/>
              </w:rPr>
              <w:t>子育て支援などの活動している団体やお子さんを持つ保護者が会員となり、</w:t>
            </w:r>
            <w:r w:rsidR="00966D1D">
              <w:rPr>
                <w:rFonts w:ascii="ＭＳ 明朝" w:eastAsia="ＭＳ 明朝" w:hAnsi="ＭＳ 明朝" w:hint="eastAsia"/>
                <w:sz w:val="24"/>
                <w:szCs w:val="24"/>
              </w:rPr>
              <w:t>学習</w:t>
            </w:r>
            <w:r>
              <w:rPr>
                <w:rFonts w:ascii="ＭＳ 明朝" w:eastAsia="ＭＳ 明朝" w:hAnsi="ＭＳ 明朝" w:hint="eastAsia"/>
                <w:sz w:val="24"/>
                <w:szCs w:val="24"/>
              </w:rPr>
              <w:t>を進めている団体等</w:t>
            </w:r>
          </w:p>
        </w:tc>
      </w:tr>
      <w:tr w:rsidR="00E70DD3" w:rsidTr="001759DA">
        <w:tc>
          <w:tcPr>
            <w:tcW w:w="1842" w:type="dxa"/>
          </w:tcPr>
          <w:p w:rsidR="00E70DD3" w:rsidRDefault="00E70DD3" w:rsidP="001759DA">
            <w:pPr>
              <w:rPr>
                <w:rFonts w:ascii="ＭＳ 明朝" w:eastAsia="ＭＳ 明朝" w:hAnsi="ＭＳ 明朝"/>
                <w:sz w:val="24"/>
                <w:szCs w:val="24"/>
              </w:rPr>
            </w:pPr>
            <w:r>
              <w:rPr>
                <w:rFonts w:ascii="ＭＳ 明朝" w:eastAsia="ＭＳ 明朝" w:hAnsi="ＭＳ 明朝" w:hint="eastAsia"/>
                <w:sz w:val="24"/>
                <w:szCs w:val="24"/>
              </w:rPr>
              <w:t>対象</w:t>
            </w:r>
            <w:r w:rsidR="00D46561">
              <w:rPr>
                <w:rFonts w:ascii="ＭＳ 明朝" w:eastAsia="ＭＳ 明朝" w:hAnsi="ＭＳ 明朝" w:hint="eastAsia"/>
                <w:sz w:val="24"/>
                <w:szCs w:val="24"/>
              </w:rPr>
              <w:t>事業</w:t>
            </w:r>
          </w:p>
        </w:tc>
        <w:tc>
          <w:tcPr>
            <w:tcW w:w="6230" w:type="dxa"/>
          </w:tcPr>
          <w:p w:rsidR="00E70DD3" w:rsidRDefault="00D46561" w:rsidP="00D46561">
            <w:pPr>
              <w:rPr>
                <w:rFonts w:ascii="ＭＳ 明朝" w:eastAsia="ＭＳ 明朝" w:hAnsi="ＭＳ 明朝"/>
                <w:sz w:val="24"/>
                <w:szCs w:val="24"/>
              </w:rPr>
            </w:pPr>
            <w:r>
              <w:rPr>
                <w:rFonts w:ascii="ＭＳ 明朝" w:eastAsia="ＭＳ 明朝" w:hAnsi="ＭＳ 明朝" w:hint="eastAsia"/>
                <w:sz w:val="24"/>
                <w:szCs w:val="24"/>
              </w:rPr>
              <w:t>乳幼児から思春期のお子さんを持つ保護者を対象とした学習会、講座など</w:t>
            </w:r>
          </w:p>
        </w:tc>
      </w:tr>
      <w:tr w:rsidR="00E70DD3" w:rsidTr="001759DA">
        <w:tc>
          <w:tcPr>
            <w:tcW w:w="1842" w:type="dxa"/>
          </w:tcPr>
          <w:p w:rsidR="00E70DD3" w:rsidRDefault="00E70DD3" w:rsidP="001759DA">
            <w:pPr>
              <w:rPr>
                <w:rFonts w:ascii="ＭＳ 明朝" w:eastAsia="ＭＳ 明朝" w:hAnsi="ＭＳ 明朝"/>
                <w:sz w:val="24"/>
                <w:szCs w:val="24"/>
              </w:rPr>
            </w:pPr>
            <w:r>
              <w:rPr>
                <w:rFonts w:ascii="ＭＳ 明朝" w:eastAsia="ＭＳ 明朝" w:hAnsi="ＭＳ 明朝" w:hint="eastAsia"/>
                <w:sz w:val="24"/>
                <w:szCs w:val="24"/>
              </w:rPr>
              <w:t>内容</w:t>
            </w:r>
          </w:p>
        </w:tc>
        <w:tc>
          <w:tcPr>
            <w:tcW w:w="6230" w:type="dxa"/>
          </w:tcPr>
          <w:p w:rsidR="00D46561" w:rsidRDefault="00D46561" w:rsidP="001759DA">
            <w:pPr>
              <w:rPr>
                <w:rFonts w:ascii="ＭＳ 明朝" w:eastAsia="ＭＳ 明朝" w:hAnsi="ＭＳ 明朝"/>
                <w:sz w:val="24"/>
                <w:szCs w:val="24"/>
              </w:rPr>
            </w:pPr>
            <w:r>
              <w:rPr>
                <w:rFonts w:ascii="ＭＳ 明朝" w:eastAsia="ＭＳ 明朝" w:hAnsi="ＭＳ 明朝" w:hint="eastAsia"/>
                <w:sz w:val="24"/>
                <w:szCs w:val="24"/>
              </w:rPr>
              <w:t xml:space="preserve">事業委託として　</w:t>
            </w:r>
            <w:r w:rsidR="00E70DD3">
              <w:rPr>
                <w:rFonts w:ascii="ＭＳ 明朝" w:eastAsia="ＭＳ 明朝" w:hAnsi="ＭＳ 明朝" w:hint="eastAsia"/>
                <w:sz w:val="24"/>
                <w:szCs w:val="24"/>
              </w:rPr>
              <w:t>1</w:t>
            </w:r>
            <w:r>
              <w:rPr>
                <w:rFonts w:ascii="ＭＳ 明朝" w:eastAsia="ＭＳ 明朝" w:hAnsi="ＭＳ 明朝" w:hint="eastAsia"/>
                <w:sz w:val="24"/>
                <w:szCs w:val="24"/>
              </w:rPr>
              <w:t>回50,000円</w:t>
            </w:r>
            <w:r w:rsidR="004636AE">
              <w:rPr>
                <w:rFonts w:ascii="ＭＳ 明朝" w:eastAsia="ＭＳ 明朝" w:hAnsi="ＭＳ 明朝" w:hint="eastAsia"/>
                <w:sz w:val="24"/>
                <w:szCs w:val="24"/>
              </w:rPr>
              <w:t>（上限額）</w:t>
            </w:r>
          </w:p>
        </w:tc>
      </w:tr>
    </w:tbl>
    <w:p w:rsidR="00D46561" w:rsidRDefault="00D46561" w:rsidP="00D46561">
      <w:pPr>
        <w:ind w:firstLineChars="200" w:firstLine="480"/>
        <w:rPr>
          <w:rFonts w:ascii="ＭＳ 明朝" w:eastAsia="ＭＳ 明朝" w:hAnsi="ＭＳ 明朝"/>
          <w:sz w:val="24"/>
          <w:szCs w:val="24"/>
        </w:rPr>
      </w:pPr>
      <w:r>
        <w:rPr>
          <w:rFonts w:ascii="ＭＳ 明朝" w:eastAsia="ＭＳ 明朝" w:hAnsi="ＭＳ 明朝" w:hint="eastAsia"/>
          <w:sz w:val="24"/>
          <w:szCs w:val="24"/>
        </w:rPr>
        <w:t>（2）申請方法</w:t>
      </w:r>
    </w:p>
    <w:p w:rsidR="00D46561" w:rsidRDefault="00D46561" w:rsidP="002F5296">
      <w:pPr>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2F5296">
        <w:rPr>
          <w:rFonts w:ascii="ＭＳ 明朝" w:eastAsia="ＭＳ 明朝" w:hAnsi="ＭＳ 明朝" w:hint="eastAsia"/>
          <w:sz w:val="24"/>
          <w:szCs w:val="24"/>
        </w:rPr>
        <w:t xml:space="preserve">　開設希望申請書</w:t>
      </w:r>
      <w:r w:rsidR="004636AE">
        <w:rPr>
          <w:rFonts w:ascii="ＭＳ 明朝" w:eastAsia="ＭＳ 明朝" w:hAnsi="ＭＳ 明朝" w:hint="eastAsia"/>
          <w:sz w:val="24"/>
          <w:szCs w:val="24"/>
        </w:rPr>
        <w:t>および</w:t>
      </w:r>
      <w:r w:rsidR="002F5296">
        <w:rPr>
          <w:rFonts w:ascii="ＭＳ 明朝" w:eastAsia="ＭＳ 明朝" w:hAnsi="ＭＳ 明朝" w:hint="eastAsia"/>
          <w:sz w:val="24"/>
          <w:szCs w:val="24"/>
        </w:rPr>
        <w:t>構成員名簿</w:t>
      </w:r>
      <w:r>
        <w:rPr>
          <w:rFonts w:ascii="ＭＳ 明朝" w:eastAsia="ＭＳ 明朝" w:hAnsi="ＭＳ 明朝" w:hint="eastAsia"/>
          <w:sz w:val="24"/>
          <w:szCs w:val="24"/>
        </w:rPr>
        <w:t>を</w:t>
      </w:r>
      <w:r w:rsidR="004636AE">
        <w:rPr>
          <w:rFonts w:ascii="ＭＳ 明朝" w:eastAsia="ＭＳ 明朝" w:hAnsi="ＭＳ 明朝" w:hint="eastAsia"/>
          <w:sz w:val="24"/>
          <w:szCs w:val="24"/>
        </w:rPr>
        <w:t>子ども育成課へ提出する</w:t>
      </w:r>
      <w:r>
        <w:rPr>
          <w:rFonts w:ascii="ＭＳ 明朝" w:eastAsia="ＭＳ 明朝" w:hAnsi="ＭＳ 明朝" w:hint="eastAsia"/>
          <w:sz w:val="24"/>
          <w:szCs w:val="24"/>
        </w:rPr>
        <w:t>。</w:t>
      </w:r>
    </w:p>
    <w:p w:rsidR="00E70DD3" w:rsidRDefault="00D46561" w:rsidP="00762DDE">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2F5296">
        <w:rPr>
          <w:rFonts w:ascii="ＭＳ 明朝" w:eastAsia="ＭＳ 明朝" w:hAnsi="ＭＳ 明朝" w:hint="eastAsia"/>
          <w:sz w:val="24"/>
          <w:szCs w:val="24"/>
        </w:rPr>
        <w:t>3</w:t>
      </w:r>
      <w:r>
        <w:rPr>
          <w:rFonts w:ascii="ＭＳ 明朝" w:eastAsia="ＭＳ 明朝" w:hAnsi="ＭＳ 明朝" w:hint="eastAsia"/>
          <w:sz w:val="24"/>
          <w:szCs w:val="24"/>
        </w:rPr>
        <w:t>）変更点</w:t>
      </w:r>
    </w:p>
    <w:p w:rsidR="00D46561" w:rsidRDefault="00966D1D" w:rsidP="00762DDE">
      <w:pPr>
        <w:ind w:left="720" w:hangingChars="300" w:hanging="72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9504" behindDoc="0" locked="0" layoutInCell="1" allowOverlap="1" wp14:anchorId="0C24E2FA" wp14:editId="7E2436F5">
                <wp:simplePos x="0" y="0"/>
                <wp:positionH relativeFrom="column">
                  <wp:posOffset>3709670</wp:posOffset>
                </wp:positionH>
                <wp:positionV relativeFrom="paragraph">
                  <wp:posOffset>45085</wp:posOffset>
                </wp:positionV>
                <wp:extent cx="1847850" cy="8382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847850" cy="838200"/>
                        </a:xfrm>
                        <a:prstGeom prst="rect">
                          <a:avLst/>
                        </a:prstGeom>
                        <a:solidFill>
                          <a:sysClr val="window" lastClr="FFFFFF"/>
                        </a:solidFill>
                        <a:ln w="6350">
                          <a:solidFill>
                            <a:prstClr val="black"/>
                          </a:solidFill>
                        </a:ln>
                      </wps:spPr>
                      <wps:txbx>
                        <w:txbxContent>
                          <w:p w:rsidR="00D46561" w:rsidRPr="00D46561" w:rsidRDefault="00D46561" w:rsidP="00D46561">
                            <w:pPr>
                              <w:rPr>
                                <w:rFonts w:ascii="ＭＳ 明朝" w:eastAsia="ＭＳ 明朝" w:hAnsi="ＭＳ 明朝"/>
                                <w:sz w:val="24"/>
                                <w:szCs w:val="24"/>
                              </w:rPr>
                            </w:pPr>
                            <w:r w:rsidRPr="00D46561">
                              <w:rPr>
                                <w:rFonts w:ascii="ＭＳ 明朝" w:eastAsia="ＭＳ 明朝" w:hAnsi="ＭＳ 明朝" w:hint="eastAsia"/>
                                <w:sz w:val="24"/>
                                <w:szCs w:val="24"/>
                              </w:rPr>
                              <w:t>令和</w:t>
                            </w:r>
                            <w:r>
                              <w:rPr>
                                <w:rFonts w:ascii="ＭＳ 明朝" w:eastAsia="ＭＳ 明朝" w:hAnsi="ＭＳ 明朝"/>
                                <w:sz w:val="24"/>
                                <w:szCs w:val="24"/>
                              </w:rPr>
                              <w:t>3</w:t>
                            </w:r>
                            <w:r w:rsidRPr="00D46561">
                              <w:rPr>
                                <w:rFonts w:ascii="ＭＳ 明朝" w:eastAsia="ＭＳ 明朝" w:hAnsi="ＭＳ 明朝"/>
                                <w:sz w:val="24"/>
                                <w:szCs w:val="24"/>
                              </w:rPr>
                              <w:t>年度</w:t>
                            </w:r>
                            <w:r>
                              <w:rPr>
                                <w:rFonts w:ascii="ＭＳ 明朝" w:eastAsia="ＭＳ 明朝" w:hAnsi="ＭＳ 明朝" w:hint="eastAsia"/>
                                <w:sz w:val="24"/>
                                <w:szCs w:val="24"/>
                              </w:rPr>
                              <w:t>より</w:t>
                            </w:r>
                          </w:p>
                          <w:p w:rsidR="00D46561" w:rsidRPr="00D46561" w:rsidRDefault="00D46561" w:rsidP="00D46561">
                            <w:pPr>
                              <w:rPr>
                                <w:rFonts w:ascii="ＭＳ 明朝" w:eastAsia="ＭＳ 明朝" w:hAnsi="ＭＳ 明朝"/>
                                <w:sz w:val="24"/>
                                <w:szCs w:val="24"/>
                              </w:rPr>
                            </w:pPr>
                            <w:r w:rsidRPr="00D46561">
                              <w:rPr>
                                <w:rFonts w:ascii="ＭＳ 明朝" w:eastAsia="ＭＳ 明朝" w:hAnsi="ＭＳ 明朝" w:hint="eastAsia"/>
                                <w:sz w:val="24"/>
                                <w:szCs w:val="24"/>
                              </w:rPr>
                              <w:t xml:space="preserve">　</w:t>
                            </w:r>
                            <w:r w:rsidRPr="00D46561">
                              <w:rPr>
                                <w:rFonts w:ascii="ＭＳ 明朝" w:eastAsia="ＭＳ 明朝" w:hAnsi="ＭＳ 明朝"/>
                                <w:sz w:val="24"/>
                                <w:szCs w:val="24"/>
                              </w:rPr>
                              <w:t>年間</w:t>
                            </w:r>
                            <w:r>
                              <w:rPr>
                                <w:rFonts w:ascii="ＭＳ 明朝" w:eastAsia="ＭＳ 明朝" w:hAnsi="ＭＳ 明朝"/>
                                <w:sz w:val="24"/>
                                <w:szCs w:val="24"/>
                              </w:rPr>
                              <w:t>10</w:t>
                            </w:r>
                            <w:r w:rsidRPr="00D46561">
                              <w:rPr>
                                <w:rFonts w:ascii="ＭＳ 明朝" w:eastAsia="ＭＳ 明朝" w:hAnsi="ＭＳ 明朝"/>
                                <w:sz w:val="24"/>
                                <w:szCs w:val="24"/>
                              </w:rPr>
                              <w:t>団体まで</w:t>
                            </w:r>
                          </w:p>
                          <w:p w:rsidR="00D46561" w:rsidRPr="00D46561" w:rsidRDefault="00D46561" w:rsidP="00D46561">
                            <w:pPr>
                              <w:rPr>
                                <w:rFonts w:ascii="ＭＳ 明朝" w:eastAsia="ＭＳ 明朝" w:hAnsi="ＭＳ 明朝"/>
                                <w:sz w:val="24"/>
                                <w:szCs w:val="24"/>
                              </w:rPr>
                            </w:pPr>
                            <w:r w:rsidRPr="00D46561">
                              <w:rPr>
                                <w:rFonts w:ascii="ＭＳ 明朝" w:eastAsia="ＭＳ 明朝" w:hAnsi="ＭＳ 明朝" w:hint="eastAsia"/>
                                <w:sz w:val="24"/>
                                <w:szCs w:val="24"/>
                              </w:rPr>
                              <w:t xml:space="preserve">　</w:t>
                            </w:r>
                            <w:r>
                              <w:rPr>
                                <w:rFonts w:ascii="ＭＳ 明朝" w:eastAsia="ＭＳ 明朝" w:hAnsi="ＭＳ 明朝" w:hint="eastAsia"/>
                                <w:sz w:val="24"/>
                                <w:szCs w:val="24"/>
                              </w:rPr>
                              <w:t>前期・</w:t>
                            </w:r>
                            <w:r>
                              <w:rPr>
                                <w:rFonts w:ascii="ＭＳ 明朝" w:eastAsia="ＭＳ 明朝" w:hAnsi="ＭＳ 明朝"/>
                                <w:sz w:val="24"/>
                                <w:szCs w:val="24"/>
                              </w:rPr>
                              <w:t>後期</w:t>
                            </w:r>
                            <w:r>
                              <w:rPr>
                                <w:rFonts w:ascii="ＭＳ 明朝" w:eastAsia="ＭＳ 明朝" w:hAnsi="ＭＳ 明朝" w:hint="eastAsia"/>
                                <w:sz w:val="24"/>
                                <w:szCs w:val="24"/>
                              </w:rPr>
                              <w:t>の</w:t>
                            </w:r>
                            <w:r>
                              <w:rPr>
                                <w:rFonts w:ascii="ＭＳ 明朝" w:eastAsia="ＭＳ 明朝" w:hAnsi="ＭＳ 明朝"/>
                                <w:sz w:val="24"/>
                                <w:szCs w:val="24"/>
                              </w:rPr>
                              <w:t>2回</w:t>
                            </w:r>
                            <w:r w:rsidRPr="00D46561">
                              <w:rPr>
                                <w:rFonts w:ascii="ＭＳ 明朝" w:eastAsia="ＭＳ 明朝" w:hAnsi="ＭＳ 明朝" w:hint="eastAsia"/>
                                <w:sz w:val="24"/>
                                <w:szCs w:val="24"/>
                              </w:rPr>
                              <w:t>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4E2FA" id="_x0000_t202" coordsize="21600,21600" o:spt="202" path="m,l,21600r21600,l21600,xe">
                <v:stroke joinstyle="miter"/>
                <v:path gradientshapeok="t" o:connecttype="rect"/>
              </v:shapetype>
              <v:shape id="テキスト ボックス 4" o:spid="_x0000_s1027" type="#_x0000_t202" style="position:absolute;left:0;text-align:left;margin-left:292.1pt;margin-top:3.55pt;width:145.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" fillcolor="window" strokeweight=".5pt">
                <v:textbox>
                  <w:txbxContent>
                    <w:p w:rsidR="00D46561" w:rsidRPr="00D46561" w:rsidRDefault="00D46561" w:rsidP="00D46561">
                      <w:pPr>
                        <w:rPr>
                          <w:rFonts w:ascii="ＭＳ 明朝" w:eastAsia="ＭＳ 明朝" w:hAnsi="ＭＳ 明朝"/>
                          <w:sz w:val="24"/>
                          <w:szCs w:val="24"/>
                        </w:rPr>
                      </w:pPr>
                      <w:r w:rsidRPr="00D46561">
                        <w:rPr>
                          <w:rFonts w:ascii="ＭＳ 明朝" w:eastAsia="ＭＳ 明朝" w:hAnsi="ＭＳ 明朝" w:hint="eastAsia"/>
                          <w:sz w:val="24"/>
                          <w:szCs w:val="24"/>
                        </w:rPr>
                        <w:t>令和</w:t>
                      </w:r>
                      <w:r>
                        <w:rPr>
                          <w:rFonts w:ascii="ＭＳ 明朝" w:eastAsia="ＭＳ 明朝" w:hAnsi="ＭＳ 明朝"/>
                          <w:sz w:val="24"/>
                          <w:szCs w:val="24"/>
                        </w:rPr>
                        <w:t>3</w:t>
                      </w:r>
                      <w:r w:rsidRPr="00D46561">
                        <w:rPr>
                          <w:rFonts w:ascii="ＭＳ 明朝" w:eastAsia="ＭＳ 明朝" w:hAnsi="ＭＳ 明朝"/>
                          <w:sz w:val="24"/>
                          <w:szCs w:val="24"/>
                        </w:rPr>
                        <w:t>年度</w:t>
                      </w:r>
                      <w:r>
                        <w:rPr>
                          <w:rFonts w:ascii="ＭＳ 明朝" w:eastAsia="ＭＳ 明朝" w:hAnsi="ＭＳ 明朝" w:hint="eastAsia"/>
                          <w:sz w:val="24"/>
                          <w:szCs w:val="24"/>
                        </w:rPr>
                        <w:t>より</w:t>
                      </w:r>
                    </w:p>
                    <w:p w:rsidR="00D46561" w:rsidRPr="00D46561" w:rsidRDefault="00D46561" w:rsidP="00D46561">
                      <w:pPr>
                        <w:rPr>
                          <w:rFonts w:ascii="ＭＳ 明朝" w:eastAsia="ＭＳ 明朝" w:hAnsi="ＭＳ 明朝"/>
                          <w:sz w:val="24"/>
                          <w:szCs w:val="24"/>
                        </w:rPr>
                      </w:pPr>
                      <w:r w:rsidRPr="00D46561">
                        <w:rPr>
                          <w:rFonts w:ascii="ＭＳ 明朝" w:eastAsia="ＭＳ 明朝" w:hAnsi="ＭＳ 明朝" w:hint="eastAsia"/>
                          <w:sz w:val="24"/>
                          <w:szCs w:val="24"/>
                        </w:rPr>
                        <w:t xml:space="preserve">　</w:t>
                      </w:r>
                      <w:r w:rsidRPr="00D46561">
                        <w:rPr>
                          <w:rFonts w:ascii="ＭＳ 明朝" w:eastAsia="ＭＳ 明朝" w:hAnsi="ＭＳ 明朝"/>
                          <w:sz w:val="24"/>
                          <w:szCs w:val="24"/>
                        </w:rPr>
                        <w:t>年間</w:t>
                      </w:r>
                      <w:r>
                        <w:rPr>
                          <w:rFonts w:ascii="ＭＳ 明朝" w:eastAsia="ＭＳ 明朝" w:hAnsi="ＭＳ 明朝"/>
                          <w:sz w:val="24"/>
                          <w:szCs w:val="24"/>
                        </w:rPr>
                        <w:t>10</w:t>
                      </w:r>
                      <w:r w:rsidRPr="00D46561">
                        <w:rPr>
                          <w:rFonts w:ascii="ＭＳ 明朝" w:eastAsia="ＭＳ 明朝" w:hAnsi="ＭＳ 明朝"/>
                          <w:sz w:val="24"/>
                          <w:szCs w:val="24"/>
                        </w:rPr>
                        <w:t>団体まで</w:t>
                      </w:r>
                    </w:p>
                    <w:p w:rsidR="00D46561" w:rsidRPr="00D46561" w:rsidRDefault="00D46561" w:rsidP="00D46561">
                      <w:pPr>
                        <w:rPr>
                          <w:rFonts w:ascii="ＭＳ 明朝" w:eastAsia="ＭＳ 明朝" w:hAnsi="ＭＳ 明朝"/>
                          <w:sz w:val="24"/>
                          <w:szCs w:val="24"/>
                        </w:rPr>
                      </w:pPr>
                      <w:r w:rsidRPr="00D46561">
                        <w:rPr>
                          <w:rFonts w:ascii="ＭＳ 明朝" w:eastAsia="ＭＳ 明朝" w:hAnsi="ＭＳ 明朝" w:hint="eastAsia"/>
                          <w:sz w:val="24"/>
                          <w:szCs w:val="24"/>
                        </w:rPr>
                        <w:t xml:space="preserve">　</w:t>
                      </w:r>
                      <w:r>
                        <w:rPr>
                          <w:rFonts w:ascii="ＭＳ 明朝" w:eastAsia="ＭＳ 明朝" w:hAnsi="ＭＳ 明朝" w:hint="eastAsia"/>
                          <w:sz w:val="24"/>
                          <w:szCs w:val="24"/>
                        </w:rPr>
                        <w:t>前期・</w:t>
                      </w:r>
                      <w:r>
                        <w:rPr>
                          <w:rFonts w:ascii="ＭＳ 明朝" w:eastAsia="ＭＳ 明朝" w:hAnsi="ＭＳ 明朝"/>
                          <w:sz w:val="24"/>
                          <w:szCs w:val="24"/>
                        </w:rPr>
                        <w:t>後期</w:t>
                      </w:r>
                      <w:r>
                        <w:rPr>
                          <w:rFonts w:ascii="ＭＳ 明朝" w:eastAsia="ＭＳ 明朝" w:hAnsi="ＭＳ 明朝" w:hint="eastAsia"/>
                          <w:sz w:val="24"/>
                          <w:szCs w:val="24"/>
                        </w:rPr>
                        <w:t>の</w:t>
                      </w:r>
                      <w:r>
                        <w:rPr>
                          <w:rFonts w:ascii="ＭＳ 明朝" w:eastAsia="ＭＳ 明朝" w:hAnsi="ＭＳ 明朝"/>
                          <w:sz w:val="24"/>
                          <w:szCs w:val="24"/>
                        </w:rPr>
                        <w:t>2回</w:t>
                      </w:r>
                      <w:r w:rsidRPr="00D46561">
                        <w:rPr>
                          <w:rFonts w:ascii="ＭＳ 明朝" w:eastAsia="ＭＳ 明朝" w:hAnsi="ＭＳ 明朝" w:hint="eastAsia"/>
                          <w:sz w:val="24"/>
                          <w:szCs w:val="24"/>
                        </w:rPr>
                        <w:t>募集</w:t>
                      </w:r>
                    </w:p>
                  </w:txbxContent>
                </v:textbox>
              </v:shape>
            </w:pict>
          </mc:Fallback>
        </mc:AlternateContent>
      </w:r>
      <w:r w:rsidR="00D46561">
        <w:rPr>
          <w:rFonts w:ascii="ＭＳ 明朝" w:eastAsia="ＭＳ 明朝" w:hAnsi="ＭＳ 明朝"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690245</wp:posOffset>
                </wp:positionH>
                <wp:positionV relativeFrom="paragraph">
                  <wp:posOffset>54610</wp:posOffset>
                </wp:positionV>
                <wp:extent cx="1847850" cy="800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847850" cy="800100"/>
                        </a:xfrm>
                        <a:prstGeom prst="rect">
                          <a:avLst/>
                        </a:prstGeom>
                        <a:solidFill>
                          <a:schemeClr val="lt1"/>
                        </a:solidFill>
                        <a:ln w="6350">
                          <a:solidFill>
                            <a:prstClr val="black"/>
                          </a:solidFill>
                        </a:ln>
                      </wps:spPr>
                      <wps:txbx>
                        <w:txbxContent>
                          <w:p w:rsidR="00D46561" w:rsidRPr="00D46561" w:rsidRDefault="00D46561">
                            <w:pPr>
                              <w:rPr>
                                <w:rFonts w:ascii="ＭＳ 明朝" w:eastAsia="ＭＳ 明朝" w:hAnsi="ＭＳ 明朝"/>
                                <w:sz w:val="24"/>
                                <w:szCs w:val="24"/>
                              </w:rPr>
                            </w:pPr>
                            <w:r w:rsidRPr="00D46561">
                              <w:rPr>
                                <w:rFonts w:ascii="ＭＳ 明朝" w:eastAsia="ＭＳ 明朝" w:hAnsi="ＭＳ 明朝" w:hint="eastAsia"/>
                                <w:sz w:val="24"/>
                                <w:szCs w:val="24"/>
                              </w:rPr>
                              <w:t>令和</w:t>
                            </w:r>
                            <w:r w:rsidRPr="00D46561">
                              <w:rPr>
                                <w:rFonts w:ascii="ＭＳ 明朝" w:eastAsia="ＭＳ 明朝" w:hAnsi="ＭＳ 明朝"/>
                                <w:sz w:val="24"/>
                                <w:szCs w:val="24"/>
                              </w:rPr>
                              <w:t>2年度まで</w:t>
                            </w:r>
                          </w:p>
                          <w:p w:rsidR="00D46561" w:rsidRPr="00D46561" w:rsidRDefault="00D46561">
                            <w:pPr>
                              <w:rPr>
                                <w:rFonts w:ascii="ＭＳ 明朝" w:eastAsia="ＭＳ 明朝" w:hAnsi="ＭＳ 明朝"/>
                                <w:sz w:val="24"/>
                                <w:szCs w:val="24"/>
                              </w:rPr>
                            </w:pPr>
                            <w:r w:rsidRPr="00D46561">
                              <w:rPr>
                                <w:rFonts w:ascii="ＭＳ 明朝" w:eastAsia="ＭＳ 明朝" w:hAnsi="ＭＳ 明朝" w:hint="eastAsia"/>
                                <w:sz w:val="24"/>
                                <w:szCs w:val="24"/>
                              </w:rPr>
                              <w:t xml:space="preserve">　</w:t>
                            </w:r>
                            <w:r w:rsidRPr="00D46561">
                              <w:rPr>
                                <w:rFonts w:ascii="ＭＳ 明朝" w:eastAsia="ＭＳ 明朝" w:hAnsi="ＭＳ 明朝"/>
                                <w:sz w:val="24"/>
                                <w:szCs w:val="24"/>
                              </w:rPr>
                              <w:t>年間5団体まで</w:t>
                            </w:r>
                          </w:p>
                          <w:p w:rsidR="00D46561" w:rsidRPr="00D46561" w:rsidRDefault="00D46561">
                            <w:pPr>
                              <w:rPr>
                                <w:rFonts w:ascii="ＭＳ 明朝" w:eastAsia="ＭＳ 明朝" w:hAnsi="ＭＳ 明朝"/>
                                <w:sz w:val="24"/>
                                <w:szCs w:val="24"/>
                              </w:rPr>
                            </w:pPr>
                            <w:r w:rsidRPr="00D46561">
                              <w:rPr>
                                <w:rFonts w:ascii="ＭＳ 明朝" w:eastAsia="ＭＳ 明朝" w:hAnsi="ＭＳ 明朝" w:hint="eastAsia"/>
                                <w:sz w:val="24"/>
                                <w:szCs w:val="24"/>
                              </w:rPr>
                              <w:t xml:space="preserve">　</w:t>
                            </w:r>
                            <w:r w:rsidRPr="00D46561">
                              <w:rPr>
                                <w:rFonts w:ascii="ＭＳ 明朝" w:eastAsia="ＭＳ 明朝" w:hAnsi="ＭＳ 明朝"/>
                                <w:sz w:val="24"/>
                                <w:szCs w:val="24"/>
                              </w:rPr>
                              <w:t>年1回</w:t>
                            </w:r>
                            <w:r w:rsidRPr="00D46561">
                              <w:rPr>
                                <w:rFonts w:ascii="ＭＳ 明朝" w:eastAsia="ＭＳ 明朝" w:hAnsi="ＭＳ 明朝" w:hint="eastAsia"/>
                                <w:sz w:val="24"/>
                                <w:szCs w:val="24"/>
                              </w:rPr>
                              <w:t>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54.35pt;margin-top:4.3pt;width:145.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" fillcolor="white [3201]" strokeweight=".5pt">
                <v:textbox>
                  <w:txbxContent>
                    <w:p w:rsidR="00D46561" w:rsidRPr="00D46561" w:rsidRDefault="00D46561">
                      <w:pPr>
                        <w:rPr>
                          <w:rFonts w:ascii="ＭＳ 明朝" w:eastAsia="ＭＳ 明朝" w:hAnsi="ＭＳ 明朝"/>
                          <w:sz w:val="24"/>
                          <w:szCs w:val="24"/>
                        </w:rPr>
                      </w:pPr>
                      <w:r w:rsidRPr="00D46561">
                        <w:rPr>
                          <w:rFonts w:ascii="ＭＳ 明朝" w:eastAsia="ＭＳ 明朝" w:hAnsi="ＭＳ 明朝" w:hint="eastAsia"/>
                          <w:sz w:val="24"/>
                          <w:szCs w:val="24"/>
                        </w:rPr>
                        <w:t>令和</w:t>
                      </w:r>
                      <w:r w:rsidRPr="00D46561">
                        <w:rPr>
                          <w:rFonts w:ascii="ＭＳ 明朝" w:eastAsia="ＭＳ 明朝" w:hAnsi="ＭＳ 明朝"/>
                          <w:sz w:val="24"/>
                          <w:szCs w:val="24"/>
                        </w:rPr>
                        <w:t>2年度まで</w:t>
                      </w:r>
                    </w:p>
                    <w:p w:rsidR="00D46561" w:rsidRPr="00D46561" w:rsidRDefault="00D46561">
                      <w:pPr>
                        <w:rPr>
                          <w:rFonts w:ascii="ＭＳ 明朝" w:eastAsia="ＭＳ 明朝" w:hAnsi="ＭＳ 明朝"/>
                          <w:sz w:val="24"/>
                          <w:szCs w:val="24"/>
                        </w:rPr>
                      </w:pPr>
                      <w:r w:rsidRPr="00D46561">
                        <w:rPr>
                          <w:rFonts w:ascii="ＭＳ 明朝" w:eastAsia="ＭＳ 明朝" w:hAnsi="ＭＳ 明朝" w:hint="eastAsia"/>
                          <w:sz w:val="24"/>
                          <w:szCs w:val="24"/>
                        </w:rPr>
                        <w:t xml:space="preserve">　</w:t>
                      </w:r>
                      <w:r w:rsidRPr="00D46561">
                        <w:rPr>
                          <w:rFonts w:ascii="ＭＳ 明朝" w:eastAsia="ＭＳ 明朝" w:hAnsi="ＭＳ 明朝"/>
                          <w:sz w:val="24"/>
                          <w:szCs w:val="24"/>
                        </w:rPr>
                        <w:t>年間5団体まで</w:t>
                      </w:r>
                    </w:p>
                    <w:p w:rsidR="00D46561" w:rsidRPr="00D46561" w:rsidRDefault="00D46561">
                      <w:pPr>
                        <w:rPr>
                          <w:rFonts w:ascii="ＭＳ 明朝" w:eastAsia="ＭＳ 明朝" w:hAnsi="ＭＳ 明朝"/>
                          <w:sz w:val="24"/>
                          <w:szCs w:val="24"/>
                        </w:rPr>
                      </w:pPr>
                      <w:r w:rsidRPr="00D46561">
                        <w:rPr>
                          <w:rFonts w:ascii="ＭＳ 明朝" w:eastAsia="ＭＳ 明朝" w:hAnsi="ＭＳ 明朝" w:hint="eastAsia"/>
                          <w:sz w:val="24"/>
                          <w:szCs w:val="24"/>
                        </w:rPr>
                        <w:t xml:space="preserve">　</w:t>
                      </w:r>
                      <w:r w:rsidRPr="00D46561">
                        <w:rPr>
                          <w:rFonts w:ascii="ＭＳ 明朝" w:eastAsia="ＭＳ 明朝" w:hAnsi="ＭＳ 明朝"/>
                          <w:sz w:val="24"/>
                          <w:szCs w:val="24"/>
                        </w:rPr>
                        <w:t>年1回</w:t>
                      </w:r>
                      <w:r w:rsidRPr="00D46561">
                        <w:rPr>
                          <w:rFonts w:ascii="ＭＳ 明朝" w:eastAsia="ＭＳ 明朝" w:hAnsi="ＭＳ 明朝" w:hint="eastAsia"/>
                          <w:sz w:val="24"/>
                          <w:szCs w:val="24"/>
                        </w:rPr>
                        <w:t>募集</w:t>
                      </w:r>
                    </w:p>
                  </w:txbxContent>
                </v:textbox>
              </v:shape>
            </w:pict>
          </mc:Fallback>
        </mc:AlternateContent>
      </w:r>
    </w:p>
    <w:p w:rsidR="00D46561" w:rsidRDefault="00D46561" w:rsidP="00D46561">
      <w:pPr>
        <w:ind w:left="720" w:hangingChars="300" w:hanging="72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2795270</wp:posOffset>
                </wp:positionH>
                <wp:positionV relativeFrom="paragraph">
                  <wp:posOffset>142240</wp:posOffset>
                </wp:positionV>
                <wp:extent cx="561975" cy="266700"/>
                <wp:effectExtent l="0" t="19050" r="47625" b="38100"/>
                <wp:wrapNone/>
                <wp:docPr id="3" name="右矢印 3"/>
                <wp:cNvGraphicFramePr/>
                <a:graphic xmlns:a="http://schemas.openxmlformats.org/drawingml/2006/main">
                  <a:graphicData uri="http://schemas.microsoft.com/office/word/2010/wordprocessingShape">
                    <wps:wsp>
                      <wps:cNvSpPr/>
                      <wps:spPr>
                        <a:xfrm>
                          <a:off x="0" y="0"/>
                          <a:ext cx="561975" cy="26670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013A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20.1pt;margin-top:11.2pt;width:44.2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" adj="16475" filled="f" strokecolor="black [3213]" strokeweight="1pt"/>
            </w:pict>
          </mc:Fallback>
        </mc:AlternateContent>
      </w:r>
    </w:p>
    <w:p w:rsidR="00D46561" w:rsidRDefault="00D46561" w:rsidP="00D46561">
      <w:pPr>
        <w:ind w:left="720" w:hangingChars="300" w:hanging="720"/>
        <w:rPr>
          <w:rFonts w:ascii="ＭＳ 明朝" w:eastAsia="ＭＳ 明朝" w:hAnsi="ＭＳ 明朝"/>
          <w:sz w:val="24"/>
          <w:szCs w:val="24"/>
        </w:rPr>
      </w:pPr>
    </w:p>
    <w:p w:rsidR="00D46561" w:rsidRPr="00E70DD3" w:rsidRDefault="00D46561" w:rsidP="00D46561">
      <w:pPr>
        <w:rPr>
          <w:rFonts w:ascii="ＭＳ 明朝" w:eastAsia="ＭＳ 明朝" w:hAnsi="ＭＳ 明朝"/>
          <w:sz w:val="24"/>
          <w:szCs w:val="24"/>
        </w:rPr>
      </w:pPr>
    </w:p>
    <w:p w:rsidR="00E70DD3" w:rsidRDefault="00D46561" w:rsidP="00D46561">
      <w:pPr>
        <w:rPr>
          <w:rFonts w:ascii="ＭＳ 明朝" w:eastAsia="ＭＳ 明朝" w:hAnsi="ＭＳ 明朝"/>
          <w:sz w:val="24"/>
          <w:szCs w:val="24"/>
        </w:rPr>
      </w:pPr>
      <w:r>
        <w:rPr>
          <w:rFonts w:ascii="ＭＳ 明朝" w:eastAsia="ＭＳ 明朝" w:hAnsi="ＭＳ 明朝" w:hint="eastAsia"/>
          <w:sz w:val="24"/>
          <w:szCs w:val="24"/>
        </w:rPr>
        <w:t xml:space="preserve">　　（</w:t>
      </w:r>
      <w:r w:rsidR="002F5296">
        <w:rPr>
          <w:rFonts w:ascii="ＭＳ 明朝" w:eastAsia="ＭＳ 明朝" w:hAnsi="ＭＳ 明朝" w:hint="eastAsia"/>
          <w:sz w:val="24"/>
          <w:szCs w:val="24"/>
        </w:rPr>
        <w:t>4</w:t>
      </w:r>
      <w:r>
        <w:rPr>
          <w:rFonts w:ascii="ＭＳ 明朝" w:eastAsia="ＭＳ 明朝" w:hAnsi="ＭＳ 明朝" w:hint="eastAsia"/>
          <w:sz w:val="24"/>
          <w:szCs w:val="24"/>
        </w:rPr>
        <w:t>）令和3年度予算額</w:t>
      </w:r>
    </w:p>
    <w:p w:rsidR="00D46561" w:rsidRPr="00D46561" w:rsidRDefault="00D46561" w:rsidP="00D46561">
      <w:pPr>
        <w:rPr>
          <w:rFonts w:ascii="ＭＳ 明朝" w:eastAsia="ＭＳ 明朝" w:hAnsi="ＭＳ 明朝"/>
          <w:sz w:val="24"/>
          <w:szCs w:val="24"/>
        </w:rPr>
      </w:pPr>
      <w:r>
        <w:rPr>
          <w:rFonts w:ascii="ＭＳ 明朝" w:eastAsia="ＭＳ 明朝" w:hAnsi="ＭＳ 明朝" w:hint="eastAsia"/>
          <w:sz w:val="24"/>
          <w:szCs w:val="24"/>
        </w:rPr>
        <w:t xml:space="preserve">　　　　　500,000円　　（内訳）＠50,000×10団体</w:t>
      </w:r>
    </w:p>
    <w:p w:rsidR="00E70DD3" w:rsidRDefault="00E70DD3" w:rsidP="00762DDE">
      <w:pPr>
        <w:ind w:left="720" w:hangingChars="300" w:hanging="720"/>
        <w:rPr>
          <w:rFonts w:ascii="ＭＳ 明朝" w:eastAsia="ＭＳ 明朝" w:hAnsi="ＭＳ 明朝"/>
          <w:sz w:val="24"/>
          <w:szCs w:val="24"/>
        </w:rPr>
      </w:pPr>
    </w:p>
    <w:p w:rsidR="00762DDE" w:rsidRPr="00762DDE" w:rsidRDefault="004636AE" w:rsidP="00762DD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４．周知方法</w:t>
      </w:r>
    </w:p>
    <w:p w:rsidR="00552F55" w:rsidRPr="002B631C" w:rsidRDefault="00552F55" w:rsidP="00905462">
      <w:pPr>
        <w:ind w:leftChars="-1" w:left="478" w:hangingChars="200" w:hanging="480"/>
        <w:rPr>
          <w:rFonts w:ascii="ＭＳ 明朝" w:eastAsia="ＭＳ 明朝" w:hAnsi="ＭＳ 明朝"/>
          <w:sz w:val="24"/>
          <w:szCs w:val="24"/>
        </w:rPr>
      </w:pPr>
      <w:r w:rsidRPr="002B631C">
        <w:rPr>
          <w:rFonts w:ascii="ＭＳ 明朝" w:eastAsia="ＭＳ 明朝" w:hAnsi="ＭＳ 明朝" w:hint="eastAsia"/>
          <w:sz w:val="24"/>
          <w:szCs w:val="24"/>
        </w:rPr>
        <w:t xml:space="preserve">　　</w:t>
      </w:r>
      <w:r w:rsidR="004636AE">
        <w:rPr>
          <w:rFonts w:ascii="ＭＳ 明朝" w:eastAsia="ＭＳ 明朝" w:hAnsi="ＭＳ 明朝" w:hint="eastAsia"/>
          <w:sz w:val="24"/>
          <w:szCs w:val="24"/>
        </w:rPr>
        <w:t>（1）</w:t>
      </w:r>
      <w:r w:rsidR="00905462">
        <w:rPr>
          <w:rFonts w:ascii="ＭＳ 明朝" w:eastAsia="ＭＳ 明朝" w:hAnsi="ＭＳ 明朝" w:hint="eastAsia"/>
          <w:sz w:val="24"/>
          <w:szCs w:val="24"/>
        </w:rPr>
        <w:t>ホームページ、広報しながわ</w:t>
      </w:r>
      <w:r w:rsidRPr="002B631C">
        <w:rPr>
          <w:rFonts w:ascii="ＭＳ 明朝" w:eastAsia="ＭＳ 明朝" w:hAnsi="ＭＳ 明朝" w:hint="eastAsia"/>
          <w:sz w:val="24"/>
          <w:szCs w:val="24"/>
        </w:rPr>
        <w:t>、しながわパパママ応援アプリ等にて周知予定</w:t>
      </w:r>
    </w:p>
    <w:p w:rsidR="00665CE7" w:rsidRPr="004636AE" w:rsidRDefault="004636AE" w:rsidP="00665CE7">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（2）</w:t>
      </w:r>
      <w:r w:rsidR="00902840">
        <w:rPr>
          <w:rFonts w:ascii="ＭＳ 明朝" w:eastAsia="ＭＳ 明朝" w:hAnsi="ＭＳ 明朝" w:hint="eastAsia"/>
          <w:sz w:val="24"/>
          <w:szCs w:val="24"/>
        </w:rPr>
        <w:t>子育て支援団体を対象とした勉強会および交流会を開催時に周知予定</w:t>
      </w:r>
    </w:p>
    <w:sectPr w:rsidR="00665CE7" w:rsidRPr="004636AE" w:rsidSect="00902840">
      <w:pgSz w:w="11906" w:h="16838" w:code="9"/>
      <w:pgMar w:top="1701" w:right="1418" w:bottom="1134" w:left="1418"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hQRjjXj7sLqeWnaVBWxuKnfSjUxKI9qioc+dCFMWixdwwnLuv/lU62Kgop8eRdXkFEoUdaUF5EytXkGijHVJqw==" w:salt="w2UBbjho/pdIgsUs5ZLOyg=="/>
  <w:defaultTabStop w:val="840"/>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E2"/>
    <w:rsid w:val="000431FF"/>
    <w:rsid w:val="00290B45"/>
    <w:rsid w:val="002B631C"/>
    <w:rsid w:val="002F5296"/>
    <w:rsid w:val="00351794"/>
    <w:rsid w:val="00363B4F"/>
    <w:rsid w:val="004636AE"/>
    <w:rsid w:val="00552F55"/>
    <w:rsid w:val="00572DD1"/>
    <w:rsid w:val="006643ED"/>
    <w:rsid w:val="00665CE7"/>
    <w:rsid w:val="006A02EE"/>
    <w:rsid w:val="006B1C03"/>
    <w:rsid w:val="00762DDE"/>
    <w:rsid w:val="00824DA1"/>
    <w:rsid w:val="00855506"/>
    <w:rsid w:val="00902840"/>
    <w:rsid w:val="00905462"/>
    <w:rsid w:val="009101E2"/>
    <w:rsid w:val="00966D1D"/>
    <w:rsid w:val="00A07176"/>
    <w:rsid w:val="00A929D2"/>
    <w:rsid w:val="00AB2B8D"/>
    <w:rsid w:val="00AD4418"/>
    <w:rsid w:val="00C974AE"/>
    <w:rsid w:val="00D46561"/>
    <w:rsid w:val="00D505B1"/>
    <w:rsid w:val="00E42934"/>
    <w:rsid w:val="00E70DD3"/>
    <w:rsid w:val="00EC7C9D"/>
    <w:rsid w:val="00F40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BCF8D8-EE9F-4759-9136-9CA81278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5506"/>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semiHidden/>
    <w:rsid w:val="00855506"/>
    <w:rPr>
      <w:rFonts w:ascii="Century" w:eastAsia="ＭＳ 明朝" w:hAnsi="Century" w:cs="Times New Roman"/>
    </w:rPr>
  </w:style>
  <w:style w:type="paragraph" w:styleId="a5">
    <w:name w:val="Balloon Text"/>
    <w:basedOn w:val="a"/>
    <w:link w:val="a6"/>
    <w:uiPriority w:val="99"/>
    <w:semiHidden/>
    <w:unhideWhenUsed/>
    <w:rsid w:val="006B1C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1C03"/>
    <w:rPr>
      <w:rFonts w:asciiTheme="majorHAnsi" w:eastAsiaTheme="majorEastAsia" w:hAnsiTheme="majorHAnsi" w:cstheme="majorBidi"/>
      <w:sz w:val="18"/>
      <w:szCs w:val="18"/>
    </w:rPr>
  </w:style>
  <w:style w:type="table" w:styleId="a7">
    <w:name w:val="Table Grid"/>
    <w:basedOn w:val="a1"/>
    <w:uiPriority w:val="59"/>
    <w:rsid w:val="006A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0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143</Words>
  <Characters>816</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2021-05-10T01:33:00Z</cp:lastPrinted>
  <dcterms:created xsi:type="dcterms:W3CDTF">2021-05-06T11:02:00Z</dcterms:created>
  <dcterms:modified xsi:type="dcterms:W3CDTF">2021-05-12T04:31:00Z</dcterms:modified>
</cp:coreProperties>
</file>