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B7" w:rsidRDefault="000055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-519430</wp:posOffset>
                </wp:positionV>
                <wp:extent cx="1739265" cy="8001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7E8" w:rsidRPr="00005569" w:rsidRDefault="006E07E8" w:rsidP="00005569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0055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厚生委員会資料</w:t>
                            </w:r>
                          </w:p>
                          <w:p w:rsidR="006E07E8" w:rsidRPr="00005569" w:rsidRDefault="006E07E8" w:rsidP="0052443A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52443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令和</w:t>
                            </w:r>
                            <w:r w:rsidR="00B568B5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3</w:t>
                            </w:r>
                            <w:r w:rsidRPr="0052443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B568B5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4</w:t>
                            </w:r>
                            <w:r w:rsidRPr="0052443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B568B5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19</w:t>
                            </w:r>
                            <w:r w:rsidRPr="0052443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:rsidR="006E07E8" w:rsidRPr="00005569" w:rsidRDefault="006E07E8" w:rsidP="00005569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0055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福祉部高齢者地域支援課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5pt;margin-top:-40.9pt;width:136.9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" fillcolor="white [3201]" strokeweight=".5pt">
                <v:textbox>
                  <w:txbxContent>
                    <w:p w:rsidR="006E07E8" w:rsidRPr="00005569" w:rsidRDefault="006E07E8" w:rsidP="00005569">
                      <w:pPr>
                        <w:jc w:val="distribute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0055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厚生委員会資料</w:t>
                      </w:r>
                    </w:p>
                    <w:p w:rsidR="006E07E8" w:rsidRPr="00005569" w:rsidRDefault="006E07E8" w:rsidP="0052443A">
                      <w:pPr>
                        <w:jc w:val="distribute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52443A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令和</w:t>
                      </w:r>
                      <w:r w:rsidR="00B568B5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3</w:t>
                      </w:r>
                      <w:r w:rsidRPr="0052443A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年</w:t>
                      </w:r>
                      <w:r w:rsidR="00B568B5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4</w:t>
                      </w:r>
                      <w:r w:rsidRPr="0052443A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月</w:t>
                      </w:r>
                      <w:r w:rsidR="00B568B5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19</w:t>
                      </w:r>
                      <w:r w:rsidRPr="0052443A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日</w:t>
                      </w:r>
                    </w:p>
                    <w:p w:rsidR="006E07E8" w:rsidRPr="00005569" w:rsidRDefault="006E07E8" w:rsidP="00005569">
                      <w:pPr>
                        <w:jc w:val="distribute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0055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福祉部高齢者地域支援課</w:t>
                      </w:r>
                    </w:p>
                  </w:txbxContent>
                </v:textbox>
              </v:shape>
            </w:pict>
          </mc:Fallback>
        </mc:AlternateContent>
      </w:r>
    </w:p>
    <w:p w:rsidR="00DA2894" w:rsidRDefault="00DA2894" w:rsidP="00DA2894">
      <w:pPr>
        <w:ind w:rightChars="500" w:right="120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2443A" w:rsidRPr="00B568B5" w:rsidRDefault="00DA2894" w:rsidP="00DA2894">
      <w:pPr>
        <w:ind w:rightChars="500" w:right="120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DA2894">
        <w:rPr>
          <w:rFonts w:asciiTheme="majorEastAsia" w:eastAsiaTheme="majorEastAsia" w:hAnsiTheme="majorEastAsia" w:hint="eastAsia"/>
          <w:b/>
          <w:sz w:val="28"/>
          <w:szCs w:val="28"/>
        </w:rPr>
        <w:t>生理用品を配布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B568B5" w:rsidRPr="00B568B5">
        <w:rPr>
          <w:rFonts w:asciiTheme="majorEastAsia" w:eastAsiaTheme="majorEastAsia" w:hAnsiTheme="majorEastAsia" w:hint="eastAsia"/>
          <w:b/>
          <w:sz w:val="28"/>
          <w:szCs w:val="28"/>
        </w:rPr>
        <w:t>優しさをかたちにプロジェクト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52443A" w:rsidRPr="00B568B5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375589" w:rsidRDefault="00375589" w:rsidP="00DA2894">
      <w:pPr>
        <w:spacing w:line="340" w:lineRule="exact"/>
      </w:pPr>
    </w:p>
    <w:p w:rsidR="009E3C7E" w:rsidRPr="006273C5" w:rsidRDefault="009E3C7E" w:rsidP="009E3C7E">
      <w:pPr>
        <w:spacing w:line="340" w:lineRule="exact"/>
        <w:ind w:firstLineChars="100" w:firstLine="240"/>
      </w:pPr>
      <w:r w:rsidRPr="006273C5">
        <w:rPr>
          <w:rFonts w:hint="eastAsia"/>
        </w:rPr>
        <w:t>生理用品の入手が困難な方を支援するために、区女性職員を中心とした「優しさをかたちにプロジェクト</w:t>
      </w:r>
      <w:bookmarkStart w:id="0" w:name="_GoBack"/>
      <w:bookmarkEnd w:id="0"/>
      <w:r w:rsidRPr="006273C5">
        <w:rPr>
          <w:rFonts w:hint="eastAsia"/>
        </w:rPr>
        <w:t>」を</w:t>
      </w:r>
      <w:r w:rsidR="00375589">
        <w:rPr>
          <w:rFonts w:hint="eastAsia"/>
        </w:rPr>
        <w:t>実施。</w:t>
      </w:r>
      <w:r w:rsidRPr="006273C5">
        <w:rPr>
          <w:rFonts w:hint="eastAsia"/>
        </w:rPr>
        <w:t>このプロジェクトは、コロナ禍における女性の負担軽減を図ることを目的に、生理用品の入手が困難な方に防災備蓄品を活用して、生理用品を無償配布する。</w:t>
      </w:r>
    </w:p>
    <w:p w:rsidR="009E3C7E" w:rsidRPr="006273C5" w:rsidRDefault="009E3C7E" w:rsidP="009E3C7E">
      <w:pPr>
        <w:spacing w:line="340" w:lineRule="exact"/>
      </w:pPr>
      <w:r w:rsidRPr="006273C5">
        <w:rPr>
          <w:rFonts w:hint="eastAsia"/>
        </w:rPr>
        <w:t xml:space="preserve">　</w:t>
      </w:r>
      <w:r w:rsidR="001C75A3">
        <w:rPr>
          <w:rFonts w:hint="eastAsia"/>
        </w:rPr>
        <w:t>また、</w:t>
      </w:r>
      <w:r w:rsidRPr="006273C5">
        <w:rPr>
          <w:rFonts w:hint="eastAsia"/>
        </w:rPr>
        <w:t>区立小学校、中学校、義務教育学校においても、児童・生徒の手に届きやすいよう、学校のトイレに設置</w:t>
      </w:r>
      <w:r w:rsidR="00375589">
        <w:rPr>
          <w:rFonts w:hint="eastAsia"/>
        </w:rPr>
        <w:t>する。</w:t>
      </w:r>
    </w:p>
    <w:p w:rsidR="009E3C7E" w:rsidRDefault="009E3C7E" w:rsidP="009E3C7E">
      <w:pPr>
        <w:spacing w:line="340" w:lineRule="exact"/>
        <w:ind w:firstLineChars="100" w:firstLine="240"/>
      </w:pPr>
      <w:r w:rsidRPr="00375589">
        <w:rPr>
          <w:rFonts w:hint="eastAsia"/>
        </w:rPr>
        <w:t>同プロジェクトについて若い世代にも伝えるため、SNSなどを活用し周知してい</w:t>
      </w:r>
      <w:r w:rsidR="00375589">
        <w:rPr>
          <w:rFonts w:hint="eastAsia"/>
        </w:rPr>
        <w:t>る</w:t>
      </w:r>
      <w:r w:rsidRPr="00375589">
        <w:rPr>
          <w:rFonts w:hint="eastAsia"/>
        </w:rPr>
        <w:t>。</w:t>
      </w:r>
    </w:p>
    <w:p w:rsidR="00375589" w:rsidRPr="00375589" w:rsidRDefault="00375589" w:rsidP="00375589">
      <w:pPr>
        <w:spacing w:line="340" w:lineRule="exact"/>
      </w:pPr>
    </w:p>
    <w:p w:rsidR="00B568B5" w:rsidRPr="00B568B5" w:rsidRDefault="00AB2FA2" w:rsidP="00B568B5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１．配布</w:t>
      </w:r>
      <w:r w:rsidR="009E3C7E">
        <w:rPr>
          <w:rFonts w:ascii="ＭＳ ゴシック" w:eastAsia="ＭＳ ゴシック" w:hAnsi="ＭＳ ゴシック" w:hint="eastAsia"/>
          <w:b/>
        </w:rPr>
        <w:t>内容</w:t>
      </w:r>
    </w:p>
    <w:p w:rsidR="00AB2FA2" w:rsidRPr="006273C5" w:rsidRDefault="00AB2FA2" w:rsidP="00AB2FA2">
      <w:pPr>
        <w:spacing w:line="340" w:lineRule="exact"/>
      </w:pPr>
      <w:r w:rsidRPr="006273C5">
        <w:rPr>
          <w:rFonts w:hint="eastAsia"/>
        </w:rPr>
        <w:t xml:space="preserve">　生理用品1,772</w:t>
      </w:r>
      <w:r>
        <w:rPr>
          <w:rFonts w:hint="eastAsia"/>
        </w:rPr>
        <w:t>パック</w:t>
      </w:r>
      <w:r w:rsidRPr="006273C5">
        <w:rPr>
          <w:rFonts w:hint="eastAsia"/>
        </w:rPr>
        <w:t>を無償配布</w:t>
      </w:r>
    </w:p>
    <w:p w:rsidR="00AB2FA2" w:rsidRPr="006273C5" w:rsidRDefault="00AB2FA2" w:rsidP="00AB2FA2">
      <w:pPr>
        <w:numPr>
          <w:ilvl w:val="0"/>
          <w:numId w:val="2"/>
        </w:numPr>
        <w:spacing w:line="340" w:lineRule="exact"/>
      </w:pPr>
      <w:r w:rsidRPr="006273C5">
        <w:rPr>
          <w:rFonts w:hint="eastAsia"/>
        </w:rPr>
        <w:t>区内施設</w:t>
      </w:r>
      <w:r>
        <w:rPr>
          <w:rFonts w:hint="eastAsia"/>
        </w:rPr>
        <w:t>（940パック）</w:t>
      </w:r>
    </w:p>
    <w:p w:rsidR="00AB2FA2" w:rsidRPr="006273C5" w:rsidRDefault="00AB2FA2" w:rsidP="00AB2FA2">
      <w:pPr>
        <w:spacing w:line="340" w:lineRule="exact"/>
        <w:ind w:left="630"/>
      </w:pPr>
      <w:r w:rsidRPr="006273C5">
        <w:rPr>
          <w:rFonts w:hint="eastAsia"/>
        </w:rPr>
        <w:t>生理用品(ナプキン昼用28</w:t>
      </w:r>
      <w:r w:rsidRPr="006273C5">
        <w:t>枚</w:t>
      </w:r>
      <w:r w:rsidRPr="006273C5">
        <w:rPr>
          <w:rFonts w:hint="eastAsia"/>
        </w:rPr>
        <w:t>・夜用11枚)</w:t>
      </w:r>
      <w:r>
        <w:rPr>
          <w:rFonts w:hint="eastAsia"/>
        </w:rPr>
        <w:t>を各１パック</w:t>
      </w:r>
      <w:r w:rsidRPr="006273C5">
        <w:rPr>
          <w:rFonts w:hint="eastAsia"/>
        </w:rPr>
        <w:t>ずつ470セット</w:t>
      </w:r>
    </w:p>
    <w:p w:rsidR="00AB2FA2" w:rsidRPr="006273C5" w:rsidRDefault="00AB2FA2" w:rsidP="00AB2FA2">
      <w:pPr>
        <w:numPr>
          <w:ilvl w:val="0"/>
          <w:numId w:val="2"/>
        </w:numPr>
        <w:spacing w:line="340" w:lineRule="exact"/>
      </w:pPr>
      <w:r w:rsidRPr="006273C5">
        <w:rPr>
          <w:rFonts w:hint="eastAsia"/>
        </w:rPr>
        <w:t>区立小学校・中学校・義務教育学校</w:t>
      </w:r>
      <w:r>
        <w:rPr>
          <w:rFonts w:hint="eastAsia"/>
        </w:rPr>
        <w:t>（</w:t>
      </w:r>
      <w:r w:rsidRPr="006273C5">
        <w:rPr>
          <w:rFonts w:hint="eastAsia"/>
        </w:rPr>
        <w:t>83</w:t>
      </w:r>
      <w:r w:rsidRPr="00AB2FA2">
        <w:rPr>
          <w:rFonts w:hint="eastAsia"/>
        </w:rPr>
        <w:t>2パック</w:t>
      </w:r>
      <w:r>
        <w:rPr>
          <w:rFonts w:hint="eastAsia"/>
        </w:rPr>
        <w:t>）</w:t>
      </w:r>
    </w:p>
    <w:p w:rsidR="001C75A3" w:rsidRDefault="001C75A3" w:rsidP="00AB2FA2">
      <w:pPr>
        <w:spacing w:line="340" w:lineRule="exact"/>
        <w:ind w:left="630"/>
      </w:pPr>
    </w:p>
    <w:p w:rsidR="001C75A3" w:rsidRPr="00B568B5" w:rsidRDefault="001C75A3" w:rsidP="001C75A3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２．配布場所</w:t>
      </w:r>
    </w:p>
    <w:p w:rsidR="001C75A3" w:rsidRPr="006273C5" w:rsidRDefault="001C75A3" w:rsidP="001C75A3">
      <w:pPr>
        <w:spacing w:line="340" w:lineRule="exact"/>
        <w:ind w:firstLineChars="100" w:firstLine="240"/>
      </w:pPr>
      <w:r w:rsidRPr="006273C5">
        <w:rPr>
          <w:rFonts w:hint="eastAsia"/>
        </w:rPr>
        <w:t>・各地域センター、支え愛・ほっとステーション(全13カ所)</w:t>
      </w:r>
    </w:p>
    <w:p w:rsidR="001C75A3" w:rsidRPr="006273C5" w:rsidRDefault="001C75A3" w:rsidP="001C75A3">
      <w:pPr>
        <w:spacing w:line="340" w:lineRule="exact"/>
      </w:pPr>
      <w:r w:rsidRPr="006273C5">
        <w:rPr>
          <w:rFonts w:hint="eastAsia"/>
        </w:rPr>
        <w:t xml:space="preserve">　・暮らし・しごと応援センター(品川区役所第二庁舎3階)</w:t>
      </w:r>
    </w:p>
    <w:p w:rsidR="001C75A3" w:rsidRPr="006273C5" w:rsidRDefault="001C75A3" w:rsidP="001C75A3">
      <w:pPr>
        <w:spacing w:line="340" w:lineRule="exact"/>
      </w:pPr>
      <w:r w:rsidRPr="006273C5">
        <w:rPr>
          <w:rFonts w:hint="eastAsia"/>
        </w:rPr>
        <w:t xml:space="preserve">　・子育て応援課(品川区役所本庁舎7階)</w:t>
      </w:r>
    </w:p>
    <w:p w:rsidR="001C75A3" w:rsidRPr="006273C5" w:rsidRDefault="001C75A3" w:rsidP="001C75A3">
      <w:pPr>
        <w:spacing w:line="340" w:lineRule="exact"/>
      </w:pPr>
      <w:r w:rsidRPr="006273C5">
        <w:rPr>
          <w:rFonts w:hint="eastAsia"/>
        </w:rPr>
        <w:t xml:space="preserve">　・各保健センター(全3カ所)</w:t>
      </w:r>
    </w:p>
    <w:p w:rsidR="001C75A3" w:rsidRPr="006273C5" w:rsidRDefault="001C75A3" w:rsidP="001C75A3">
      <w:pPr>
        <w:spacing w:line="340" w:lineRule="exact"/>
      </w:pPr>
      <w:r w:rsidRPr="006273C5">
        <w:rPr>
          <w:rFonts w:hint="eastAsia"/>
        </w:rPr>
        <w:t xml:space="preserve">　・男女共同参画センター(品川区東大井5-18-1　きゅりあん3階)</w:t>
      </w:r>
    </w:p>
    <w:p w:rsidR="001C75A3" w:rsidRPr="006273C5" w:rsidRDefault="001C75A3" w:rsidP="001C75A3">
      <w:pPr>
        <w:spacing w:line="340" w:lineRule="exact"/>
      </w:pPr>
      <w:r w:rsidRPr="006273C5">
        <w:rPr>
          <w:rFonts w:hint="eastAsia"/>
        </w:rPr>
        <w:t xml:space="preserve">　・品川区社会福祉協議会(品川区大井1-14-1 大井1丁目共同ビル2階)</w:t>
      </w:r>
    </w:p>
    <w:p w:rsidR="001C75A3" w:rsidRPr="006273C5" w:rsidRDefault="001C75A3" w:rsidP="001C75A3">
      <w:pPr>
        <w:spacing w:line="340" w:lineRule="exact"/>
      </w:pPr>
      <w:r w:rsidRPr="006273C5">
        <w:rPr>
          <w:rFonts w:hint="eastAsia"/>
        </w:rPr>
        <w:t xml:space="preserve">　・区立小学校、中学校、義務教育学校(全46カ所)</w:t>
      </w:r>
    </w:p>
    <w:p w:rsidR="001C75A3" w:rsidRPr="001C75A3" w:rsidRDefault="001C75A3" w:rsidP="00AB2FA2">
      <w:pPr>
        <w:spacing w:line="340" w:lineRule="exact"/>
        <w:ind w:left="630"/>
      </w:pPr>
    </w:p>
    <w:p w:rsidR="001C75A3" w:rsidRPr="00B568B5" w:rsidRDefault="001C75A3" w:rsidP="001C75A3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３．開始時期</w:t>
      </w:r>
    </w:p>
    <w:p w:rsidR="00AB2FA2" w:rsidRDefault="00AB2FA2" w:rsidP="00AB2FA2">
      <w:pPr>
        <w:spacing w:line="340" w:lineRule="exact"/>
      </w:pPr>
      <w:r w:rsidRPr="006273C5">
        <w:rPr>
          <w:rFonts w:hint="eastAsia"/>
        </w:rPr>
        <w:t xml:space="preserve">　令和3年4月6日(火)から</w:t>
      </w:r>
      <w:r w:rsidR="00DA2894">
        <w:rPr>
          <w:rFonts w:hint="eastAsia"/>
        </w:rPr>
        <w:t>（在庫がなくなり次第終了）</w:t>
      </w:r>
    </w:p>
    <w:p w:rsidR="001C75A3" w:rsidRPr="006273C5" w:rsidRDefault="001C75A3" w:rsidP="00AB2FA2">
      <w:pPr>
        <w:spacing w:line="340" w:lineRule="exact"/>
      </w:pPr>
    </w:p>
    <w:p w:rsidR="001C75A3" w:rsidRPr="00B568B5" w:rsidRDefault="001C75A3" w:rsidP="001C75A3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４．配布方法</w:t>
      </w:r>
    </w:p>
    <w:p w:rsidR="00AB2FA2" w:rsidRPr="006273C5" w:rsidRDefault="00AB2FA2" w:rsidP="00AB2FA2">
      <w:pPr>
        <w:spacing w:line="340" w:lineRule="exact"/>
        <w:ind w:firstLineChars="100" w:firstLine="240"/>
      </w:pPr>
      <w:r w:rsidRPr="006273C5">
        <w:rPr>
          <w:rFonts w:hint="eastAsia"/>
        </w:rPr>
        <w:t>個人情報は確認せず、</w:t>
      </w:r>
      <w:r w:rsidR="001C75A3">
        <w:rPr>
          <w:rFonts w:hint="eastAsia"/>
        </w:rPr>
        <w:t>声にださなくても受け取れるよう配布</w:t>
      </w:r>
    </w:p>
    <w:p w:rsidR="00AB2FA2" w:rsidRPr="006273C5" w:rsidRDefault="00AB2FA2" w:rsidP="00AB2FA2">
      <w:pPr>
        <w:numPr>
          <w:ilvl w:val="0"/>
          <w:numId w:val="3"/>
        </w:numPr>
        <w:spacing w:line="340" w:lineRule="exact"/>
      </w:pPr>
      <w:r w:rsidRPr="006273C5">
        <w:rPr>
          <w:rFonts w:hint="eastAsia"/>
        </w:rPr>
        <w:t>区内施設</w:t>
      </w:r>
    </w:p>
    <w:p w:rsidR="00AB2FA2" w:rsidRPr="006273C5" w:rsidRDefault="00AB2FA2" w:rsidP="00AB2FA2">
      <w:pPr>
        <w:spacing w:line="340" w:lineRule="exact"/>
        <w:ind w:left="270" w:firstLineChars="150" w:firstLine="360"/>
      </w:pPr>
      <w:r w:rsidRPr="006273C5">
        <w:rPr>
          <w:rFonts w:hint="eastAsia"/>
        </w:rPr>
        <w:t>・施設内に設置した専用カードを窓口に提示</w:t>
      </w:r>
    </w:p>
    <w:p w:rsidR="00AB2FA2" w:rsidRPr="006273C5" w:rsidRDefault="00AB2FA2" w:rsidP="00AB2FA2">
      <w:pPr>
        <w:spacing w:line="340" w:lineRule="exact"/>
        <w:ind w:firstLineChars="250" w:firstLine="600"/>
      </w:pPr>
      <w:r w:rsidRPr="006273C5">
        <w:rPr>
          <w:rFonts w:hint="eastAsia"/>
        </w:rPr>
        <w:t>・事前にスマートフォンでホームページにアクセスし、画面を窓口に提示</w:t>
      </w:r>
    </w:p>
    <w:p w:rsidR="00AB2FA2" w:rsidRPr="006273C5" w:rsidRDefault="00AB2FA2" w:rsidP="00AB2FA2">
      <w:pPr>
        <w:numPr>
          <w:ilvl w:val="0"/>
          <w:numId w:val="3"/>
        </w:numPr>
        <w:spacing w:line="340" w:lineRule="exact"/>
      </w:pPr>
      <w:r w:rsidRPr="006273C5">
        <w:rPr>
          <w:rFonts w:hint="eastAsia"/>
        </w:rPr>
        <w:t>区立小学校・中学校・義務教育学校</w:t>
      </w:r>
    </w:p>
    <w:p w:rsidR="001C75A3" w:rsidRPr="001C75A3" w:rsidRDefault="001C75A3" w:rsidP="001C75A3">
      <w:pPr>
        <w:pStyle w:val="a7"/>
        <w:spacing w:line="340" w:lineRule="exact"/>
        <w:ind w:leftChars="0" w:left="632"/>
        <w:rPr>
          <w:sz w:val="24"/>
          <w:szCs w:val="24"/>
        </w:rPr>
      </w:pPr>
      <w:r w:rsidRPr="001C75A3">
        <w:rPr>
          <w:rFonts w:hint="eastAsia"/>
          <w:sz w:val="24"/>
          <w:szCs w:val="24"/>
        </w:rPr>
        <w:t>児童・生徒用として女子トイレに生理用品</w:t>
      </w:r>
      <w:r w:rsidRPr="001C75A3">
        <w:rPr>
          <w:rFonts w:hint="eastAsia"/>
          <w:sz w:val="24"/>
          <w:szCs w:val="24"/>
        </w:rPr>
        <w:t>(</w:t>
      </w:r>
      <w:r w:rsidRPr="001C75A3">
        <w:rPr>
          <w:rFonts w:hint="eastAsia"/>
          <w:sz w:val="24"/>
          <w:szCs w:val="24"/>
        </w:rPr>
        <w:t>ナプキン昼用</w:t>
      </w:r>
      <w:r w:rsidRPr="001C75A3">
        <w:rPr>
          <w:rFonts w:hint="eastAsia"/>
          <w:sz w:val="24"/>
          <w:szCs w:val="24"/>
        </w:rPr>
        <w:t>)</w:t>
      </w:r>
      <w:r w:rsidRPr="001C75A3">
        <w:rPr>
          <w:rFonts w:hint="eastAsia"/>
          <w:sz w:val="24"/>
          <w:szCs w:val="24"/>
        </w:rPr>
        <w:t>を設置</w:t>
      </w:r>
    </w:p>
    <w:sectPr w:rsidR="001C75A3" w:rsidRPr="001C75A3" w:rsidSect="0093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6F" w:rsidRDefault="0076616F" w:rsidP="0076616F">
      <w:r>
        <w:separator/>
      </w:r>
    </w:p>
  </w:endnote>
  <w:endnote w:type="continuationSeparator" w:id="0">
    <w:p w:rsidR="0076616F" w:rsidRDefault="0076616F" w:rsidP="0076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6F" w:rsidRDefault="0076616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6F" w:rsidRDefault="0076616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6F" w:rsidRDefault="007661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6F" w:rsidRDefault="0076616F" w:rsidP="0076616F">
      <w:r>
        <w:separator/>
      </w:r>
    </w:p>
  </w:footnote>
  <w:footnote w:type="continuationSeparator" w:id="0">
    <w:p w:rsidR="0076616F" w:rsidRDefault="0076616F" w:rsidP="0076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6F" w:rsidRDefault="0076616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6F" w:rsidRDefault="0076616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6F" w:rsidRDefault="007661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7CF0"/>
    <w:multiLevelType w:val="hybridMultilevel"/>
    <w:tmpl w:val="0FDCCEF6"/>
    <w:lvl w:ilvl="0" w:tplc="A912CA8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76671C5B"/>
    <w:multiLevelType w:val="hybridMultilevel"/>
    <w:tmpl w:val="57EC830A"/>
    <w:lvl w:ilvl="0" w:tplc="5BD0909C">
      <w:start w:val="1"/>
      <w:numFmt w:val="decimalEnclosedCircle"/>
      <w:lvlText w:val="%1"/>
      <w:lvlJc w:val="left"/>
      <w:pPr>
        <w:ind w:left="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" w15:restartNumberingAfterBreak="0">
    <w:nsid w:val="7CFA681F"/>
    <w:multiLevelType w:val="hybridMultilevel"/>
    <w:tmpl w:val="51C8BD1C"/>
    <w:lvl w:ilvl="0" w:tplc="5734F2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hj3QGErsgHndP9V53RLTYiqX7MyefM0ApcI1HaL3mlZN3/x8/lDITOMBHQ4j8vuUSm2PcVUAhnqPJRw4gFI/w==" w:salt="stIMmJPav8SKAWy34YtPFA==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3D"/>
    <w:rsid w:val="00005569"/>
    <w:rsid w:val="00005B85"/>
    <w:rsid w:val="00011C15"/>
    <w:rsid w:val="000314DE"/>
    <w:rsid w:val="00085686"/>
    <w:rsid w:val="000C1988"/>
    <w:rsid w:val="000F7A8B"/>
    <w:rsid w:val="00134208"/>
    <w:rsid w:val="0013483D"/>
    <w:rsid w:val="00135DF8"/>
    <w:rsid w:val="001A274A"/>
    <w:rsid w:val="001C75A3"/>
    <w:rsid w:val="001E746D"/>
    <w:rsid w:val="001F3959"/>
    <w:rsid w:val="002B6950"/>
    <w:rsid w:val="002C53C6"/>
    <w:rsid w:val="00375589"/>
    <w:rsid w:val="003B02C4"/>
    <w:rsid w:val="003C0883"/>
    <w:rsid w:val="00405ABC"/>
    <w:rsid w:val="004113B0"/>
    <w:rsid w:val="00476DA1"/>
    <w:rsid w:val="004E195A"/>
    <w:rsid w:val="004F3363"/>
    <w:rsid w:val="0052443A"/>
    <w:rsid w:val="00575055"/>
    <w:rsid w:val="005B63C3"/>
    <w:rsid w:val="005D165B"/>
    <w:rsid w:val="005E3D34"/>
    <w:rsid w:val="00617C3D"/>
    <w:rsid w:val="00656E3D"/>
    <w:rsid w:val="0067160F"/>
    <w:rsid w:val="006E07E8"/>
    <w:rsid w:val="00741338"/>
    <w:rsid w:val="0076616F"/>
    <w:rsid w:val="007F3A7B"/>
    <w:rsid w:val="008C0A34"/>
    <w:rsid w:val="00922F02"/>
    <w:rsid w:val="00931E0A"/>
    <w:rsid w:val="00932A4D"/>
    <w:rsid w:val="009E3C7E"/>
    <w:rsid w:val="009E7D69"/>
    <w:rsid w:val="00A0237E"/>
    <w:rsid w:val="00A32B1B"/>
    <w:rsid w:val="00A53B71"/>
    <w:rsid w:val="00AB2FA2"/>
    <w:rsid w:val="00AC0FAA"/>
    <w:rsid w:val="00B204DC"/>
    <w:rsid w:val="00B568B5"/>
    <w:rsid w:val="00BC0708"/>
    <w:rsid w:val="00C4150F"/>
    <w:rsid w:val="00CF01C2"/>
    <w:rsid w:val="00D12BAD"/>
    <w:rsid w:val="00D37946"/>
    <w:rsid w:val="00D66FC9"/>
    <w:rsid w:val="00DA2894"/>
    <w:rsid w:val="00E20EB7"/>
    <w:rsid w:val="00E57285"/>
    <w:rsid w:val="00E613F8"/>
    <w:rsid w:val="00EE55AD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569"/>
  </w:style>
  <w:style w:type="character" w:customStyle="1" w:styleId="a4">
    <w:name w:val="日付 (文字)"/>
    <w:basedOn w:val="a0"/>
    <w:link w:val="a3"/>
    <w:uiPriority w:val="99"/>
    <w:semiHidden/>
    <w:rsid w:val="00005569"/>
  </w:style>
  <w:style w:type="paragraph" w:styleId="a5">
    <w:name w:val="Balloon Text"/>
    <w:basedOn w:val="a"/>
    <w:link w:val="a6"/>
    <w:uiPriority w:val="99"/>
    <w:semiHidden/>
    <w:unhideWhenUsed/>
    <w:rsid w:val="00031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14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568B5"/>
    <w:pPr>
      <w:ind w:leftChars="400" w:left="840"/>
    </w:pPr>
    <w:rPr>
      <w:rFonts w:asciiTheme="minorHAnsi" w:eastAsiaTheme="minorEastAsia" w:hAnsiTheme="minorHAnsi"/>
      <w:sz w:val="21"/>
    </w:rPr>
  </w:style>
  <w:style w:type="table" w:styleId="a8">
    <w:name w:val="Table Grid"/>
    <w:basedOn w:val="a1"/>
    <w:uiPriority w:val="39"/>
    <w:rsid w:val="00B568B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66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616F"/>
  </w:style>
  <w:style w:type="paragraph" w:styleId="ab">
    <w:name w:val="footer"/>
    <w:basedOn w:val="a"/>
    <w:link w:val="ac"/>
    <w:uiPriority w:val="99"/>
    <w:unhideWhenUsed/>
    <w:rsid w:val="007661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5B8A-2A25-42EE-8A35-24994296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8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2021-04-16T01:24:00Z</dcterms:created>
  <dcterms:modified xsi:type="dcterms:W3CDTF">2021-04-16T01:24:00Z</dcterms:modified>
</cp:coreProperties>
</file>