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F7" w:rsidRDefault="005F4AF7" w:rsidP="005F4AF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B4E4" wp14:editId="476A98C5">
                <wp:simplePos x="0" y="0"/>
                <wp:positionH relativeFrom="column">
                  <wp:posOffset>4130040</wp:posOffset>
                </wp:positionH>
                <wp:positionV relativeFrom="paragraph">
                  <wp:posOffset>-752475</wp:posOffset>
                </wp:positionV>
                <wp:extent cx="147637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0A" w:rsidRPr="00E107FE" w:rsidRDefault="00210A0A" w:rsidP="009679C2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総務委員会資料</w:t>
                            </w:r>
                          </w:p>
                          <w:p w:rsidR="00210A0A" w:rsidRPr="00E107FE" w:rsidRDefault="00CB7958" w:rsidP="009679C2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33435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  <w:r w:rsidR="00210A0A"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年2月</w:t>
                            </w:r>
                            <w:r w:rsidR="002F45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24</w:t>
                            </w:r>
                            <w:r w:rsidR="00210A0A"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  <w:p w:rsidR="00210A0A" w:rsidRPr="00E107FE" w:rsidRDefault="00210A0A" w:rsidP="009679C2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07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総務部税務課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B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2pt;margin-top:-59.25pt;width:1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" fillcolor="white [3201]" strokeweight=".5pt">
                <v:textbox>
                  <w:txbxContent>
                    <w:p w:rsidR="00210A0A" w:rsidRPr="00E107FE" w:rsidRDefault="00210A0A" w:rsidP="009679C2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総務委員会資料</w:t>
                      </w:r>
                    </w:p>
                    <w:p w:rsidR="00210A0A" w:rsidRPr="00E107FE" w:rsidRDefault="00CB7958" w:rsidP="009679C2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334350">
                        <w:rPr>
                          <w:rFonts w:asciiTheme="majorEastAsia" w:eastAsiaTheme="majorEastAsia" w:hAnsiTheme="majorEastAsia"/>
                          <w:sz w:val="22"/>
                        </w:rPr>
                        <w:t>3</w:t>
                      </w:r>
                      <w:r w:rsidR="00210A0A"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年2月</w:t>
                      </w:r>
                      <w:r w:rsidR="002F45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24</w:t>
                      </w:r>
                      <w:r w:rsidR="00210A0A"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  <w:p w:rsidR="00210A0A" w:rsidRPr="00E107FE" w:rsidRDefault="00210A0A" w:rsidP="009679C2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07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総務部税務課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E107FE" w:rsidRPr="009679C2" w:rsidRDefault="00E107FE" w:rsidP="005F4AF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679C2">
        <w:rPr>
          <w:rFonts w:asciiTheme="majorEastAsia" w:eastAsiaTheme="majorEastAsia" w:hAnsiTheme="majorEastAsia" w:hint="eastAsia"/>
          <w:sz w:val="28"/>
          <w:szCs w:val="28"/>
        </w:rPr>
        <w:t>固定資産税</w:t>
      </w:r>
      <w:r w:rsidR="002F1F4C">
        <w:rPr>
          <w:rFonts w:asciiTheme="majorEastAsia" w:eastAsiaTheme="majorEastAsia" w:hAnsiTheme="majorEastAsia" w:hint="eastAsia"/>
          <w:sz w:val="28"/>
          <w:szCs w:val="28"/>
        </w:rPr>
        <w:t>および</w:t>
      </w:r>
      <w:r w:rsidRPr="009679C2">
        <w:rPr>
          <w:rFonts w:asciiTheme="majorEastAsia" w:eastAsiaTheme="majorEastAsia" w:hAnsiTheme="majorEastAsia" w:hint="eastAsia"/>
          <w:sz w:val="28"/>
          <w:szCs w:val="28"/>
        </w:rPr>
        <w:t>都市計画税の軽減措置の継続について</w:t>
      </w:r>
    </w:p>
    <w:p w:rsidR="00E107FE" w:rsidRPr="00E107FE" w:rsidRDefault="00E107FE" w:rsidP="009679C2">
      <w:pPr>
        <w:rPr>
          <w:rFonts w:asciiTheme="majorEastAsia" w:eastAsiaTheme="majorEastAsia" w:hAnsiTheme="majorEastAsia"/>
          <w:sz w:val="24"/>
          <w:szCs w:val="24"/>
        </w:rPr>
      </w:pPr>
    </w:p>
    <w:p w:rsidR="009679C2" w:rsidRPr="00E107FE" w:rsidRDefault="00E107FE" w:rsidP="00E107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１　軽減措置の継続</w:t>
      </w:r>
    </w:p>
    <w:p w:rsidR="00E107FE" w:rsidRPr="00E107FE" w:rsidRDefault="003B151A" w:rsidP="003B151A">
      <w:pPr>
        <w:ind w:leftChars="114" w:left="239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本年1月</w:t>
      </w:r>
      <w:r w:rsidR="00CB795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34350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日、東京都より</w:t>
      </w:r>
      <w:r w:rsidR="00CB7958">
        <w:rPr>
          <w:rFonts w:asciiTheme="majorEastAsia" w:eastAsiaTheme="majorEastAsia" w:hAnsiTheme="majorEastAsia" w:hint="eastAsia"/>
          <w:sz w:val="24"/>
          <w:szCs w:val="24"/>
        </w:rPr>
        <w:t>固定資産税等の軽減措置について、令和</w:t>
      </w:r>
      <w:r w:rsidR="00471536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年度も継続することを公表</w:t>
      </w:r>
      <w:r w:rsidR="00693AE7">
        <w:rPr>
          <w:rFonts w:asciiTheme="majorEastAsia" w:eastAsiaTheme="majorEastAsia" w:hAnsiTheme="majorEastAsia" w:hint="eastAsia"/>
          <w:sz w:val="24"/>
          <w:szCs w:val="24"/>
        </w:rPr>
        <w:t>した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107FE" w:rsidRPr="008F3214" w:rsidRDefault="00E107FE" w:rsidP="00E107F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Pr="00E107FE" w:rsidRDefault="00E107FE" w:rsidP="00E107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２　軽減措置の内容</w:t>
      </w:r>
    </w:p>
    <w:p w:rsidR="00E107FE" w:rsidRDefault="00E107FE" w:rsidP="00E107F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小規模住宅用地に対する都市計画税の軽減措置</w:t>
      </w:r>
    </w:p>
    <w:p w:rsidR="009679C2" w:rsidRDefault="009679C2" w:rsidP="009679C2">
      <w:pPr>
        <w:pStyle w:val="a3"/>
        <w:ind w:leftChars="443" w:left="9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面積200㎡までの部分　　都市計画税　１／２</w:t>
      </w:r>
    </w:p>
    <w:p w:rsidR="009679C2" w:rsidRPr="00E107FE" w:rsidRDefault="009679C2" w:rsidP="009679C2">
      <w:pPr>
        <w:pStyle w:val="a3"/>
        <w:ind w:leftChars="443" w:left="9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Default="00E107FE" w:rsidP="00E107F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小規模非住宅用地に対する固定資産税・都市計画税の減免措置</w:t>
      </w:r>
    </w:p>
    <w:p w:rsidR="009679C2" w:rsidRDefault="009679C2" w:rsidP="009679C2">
      <w:pPr>
        <w:pStyle w:val="a3"/>
        <w:ind w:leftChars="443" w:left="9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面積400㎡以下の土地のうち200㎡までの部分</w:t>
      </w:r>
    </w:p>
    <w:p w:rsidR="009679C2" w:rsidRDefault="009679C2" w:rsidP="009679C2">
      <w:pPr>
        <w:pStyle w:val="a3"/>
        <w:ind w:leftChars="0" w:left="9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固定資産税・</w:t>
      </w:r>
      <w:r w:rsidRPr="009679C2">
        <w:rPr>
          <w:rFonts w:asciiTheme="majorEastAsia" w:eastAsiaTheme="majorEastAsia" w:hAnsiTheme="majorEastAsia" w:hint="eastAsia"/>
          <w:sz w:val="24"/>
          <w:szCs w:val="24"/>
        </w:rPr>
        <w:t>都市計画税　２割</w:t>
      </w:r>
    </w:p>
    <w:p w:rsidR="009679C2" w:rsidRPr="009679C2" w:rsidRDefault="009679C2" w:rsidP="009679C2">
      <w:pPr>
        <w:pStyle w:val="a3"/>
        <w:ind w:leftChars="0" w:left="9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Default="00E107FE" w:rsidP="00E107F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商業地等に対する固定資産税・都市計画税の負担水準の上限引下げ措置</w:t>
      </w:r>
    </w:p>
    <w:p w:rsidR="005F4AF7" w:rsidRDefault="005F4AF7" w:rsidP="005F4AF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負担水準が65％を超える商業地等</w:t>
      </w:r>
    </w:p>
    <w:p w:rsidR="005F4AF7" w:rsidRDefault="005F4AF7" w:rsidP="005F4AF7">
      <w:pPr>
        <w:ind w:left="9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固定資産税・都市計画税</w:t>
      </w:r>
    </w:p>
    <w:p w:rsidR="005F4AF7" w:rsidRDefault="005F4AF7" w:rsidP="005F4AF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負担水準が65％に相当する税額まで軽減</w:t>
      </w:r>
    </w:p>
    <w:p w:rsidR="005F4AF7" w:rsidRDefault="005F4AF7" w:rsidP="009679C2">
      <w:pPr>
        <w:ind w:left="9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7FE" w:rsidRDefault="00E107FE" w:rsidP="00E107FE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07FE">
        <w:rPr>
          <w:rFonts w:asciiTheme="majorEastAsia" w:eastAsiaTheme="majorEastAsia" w:hAnsiTheme="majorEastAsia" w:hint="eastAsia"/>
          <w:sz w:val="24"/>
          <w:szCs w:val="24"/>
        </w:rPr>
        <w:t>２（１）</w:t>
      </w:r>
      <w:r w:rsidR="00CB7958">
        <w:rPr>
          <w:rFonts w:asciiTheme="majorEastAsia" w:eastAsiaTheme="majorEastAsia" w:hAnsiTheme="majorEastAsia" w:hint="eastAsia"/>
          <w:sz w:val="24"/>
          <w:szCs w:val="24"/>
        </w:rPr>
        <w:t>については、令和</w:t>
      </w:r>
      <w:r w:rsidR="00F90F7A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E107FE">
        <w:rPr>
          <w:rFonts w:asciiTheme="majorEastAsia" w:eastAsiaTheme="majorEastAsia" w:hAnsiTheme="majorEastAsia" w:hint="eastAsia"/>
          <w:sz w:val="24"/>
          <w:szCs w:val="24"/>
        </w:rPr>
        <w:t>年第一回</w:t>
      </w:r>
      <w:r>
        <w:rPr>
          <w:rFonts w:asciiTheme="majorEastAsia" w:eastAsiaTheme="majorEastAsia" w:hAnsiTheme="majorEastAsia" w:hint="eastAsia"/>
          <w:sz w:val="24"/>
          <w:szCs w:val="24"/>
        </w:rPr>
        <w:t>都</w:t>
      </w:r>
      <w:r w:rsidRPr="00E107FE">
        <w:rPr>
          <w:rFonts w:asciiTheme="majorEastAsia" w:eastAsiaTheme="majorEastAsia" w:hAnsiTheme="majorEastAsia" w:hint="eastAsia"/>
          <w:sz w:val="24"/>
          <w:szCs w:val="24"/>
        </w:rPr>
        <w:t>議会定例会に東京都都税条例改正案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107FE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504AE7">
        <w:rPr>
          <w:rFonts w:asciiTheme="majorEastAsia" w:eastAsiaTheme="majorEastAsia" w:hAnsiTheme="majorEastAsia" w:hint="eastAsia"/>
          <w:sz w:val="24"/>
          <w:szCs w:val="24"/>
        </w:rPr>
        <w:t>する予定</w:t>
      </w:r>
      <w:r w:rsidR="00693AE7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E107F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90F7A" w:rsidRPr="00E107FE" w:rsidRDefault="00F90F7A" w:rsidP="00E107FE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２（３）については、当該措置の根拠となる改正地方税法が公布され次第、東京都都税条例の改正手続きをする予定です。</w:t>
      </w:r>
    </w:p>
    <w:sectPr w:rsidR="00F90F7A" w:rsidRPr="00E107FE" w:rsidSect="003B151A">
      <w:pgSz w:w="11906" w:h="16838"/>
      <w:pgMar w:top="1985" w:right="1531" w:bottom="1701" w:left="153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0A" w:rsidRDefault="00210A0A" w:rsidP="003B151A">
      <w:r>
        <w:separator/>
      </w:r>
    </w:p>
  </w:endnote>
  <w:endnote w:type="continuationSeparator" w:id="0">
    <w:p w:rsidR="00210A0A" w:rsidRDefault="00210A0A" w:rsidP="003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0A" w:rsidRDefault="00210A0A" w:rsidP="003B151A">
      <w:r>
        <w:separator/>
      </w:r>
    </w:p>
  </w:footnote>
  <w:footnote w:type="continuationSeparator" w:id="0">
    <w:p w:rsidR="00210A0A" w:rsidRDefault="00210A0A" w:rsidP="003B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8AF"/>
    <w:multiLevelType w:val="hybridMultilevel"/>
    <w:tmpl w:val="12FE0AC2"/>
    <w:lvl w:ilvl="0" w:tplc="FAECE2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60E88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k52PLtVhp9zhflyWVD3G0b5uRyfTVVbQe3BDfmSRUueXjH7+9Vsx50qJXQ1HyLY2ampPOCUD/44PVzk/dmIIw==" w:salt="8W1Cu+ajBjttcEqogHg53Q=="/>
  <w:defaultTabStop w:val="840"/>
  <w:drawingGridVerticalSpacing w:val="5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E"/>
    <w:rsid w:val="000003B7"/>
    <w:rsid w:val="00000941"/>
    <w:rsid w:val="00001386"/>
    <w:rsid w:val="0000440C"/>
    <w:rsid w:val="00005347"/>
    <w:rsid w:val="00007D60"/>
    <w:rsid w:val="0001403D"/>
    <w:rsid w:val="00015187"/>
    <w:rsid w:val="0002437C"/>
    <w:rsid w:val="00030EB8"/>
    <w:rsid w:val="0003145A"/>
    <w:rsid w:val="00036E2B"/>
    <w:rsid w:val="000458A3"/>
    <w:rsid w:val="00045A81"/>
    <w:rsid w:val="000461A7"/>
    <w:rsid w:val="00050983"/>
    <w:rsid w:val="00051DE7"/>
    <w:rsid w:val="00063A9C"/>
    <w:rsid w:val="00064EB8"/>
    <w:rsid w:val="00065331"/>
    <w:rsid w:val="00065A4E"/>
    <w:rsid w:val="000677A8"/>
    <w:rsid w:val="00071D55"/>
    <w:rsid w:val="000754CB"/>
    <w:rsid w:val="00076A03"/>
    <w:rsid w:val="00097A74"/>
    <w:rsid w:val="000A2C06"/>
    <w:rsid w:val="000B0B28"/>
    <w:rsid w:val="000B31EB"/>
    <w:rsid w:val="000C368C"/>
    <w:rsid w:val="000C46BC"/>
    <w:rsid w:val="000D0970"/>
    <w:rsid w:val="000D2805"/>
    <w:rsid w:val="000D2B96"/>
    <w:rsid w:val="000D3AFC"/>
    <w:rsid w:val="000D426E"/>
    <w:rsid w:val="000D5022"/>
    <w:rsid w:val="000E09E1"/>
    <w:rsid w:val="000F125C"/>
    <w:rsid w:val="000F1284"/>
    <w:rsid w:val="000F2EAF"/>
    <w:rsid w:val="000F3203"/>
    <w:rsid w:val="000F6818"/>
    <w:rsid w:val="0010563E"/>
    <w:rsid w:val="001129E7"/>
    <w:rsid w:val="001133E1"/>
    <w:rsid w:val="0011395E"/>
    <w:rsid w:val="0011519A"/>
    <w:rsid w:val="0011538B"/>
    <w:rsid w:val="001156F0"/>
    <w:rsid w:val="00127298"/>
    <w:rsid w:val="00133715"/>
    <w:rsid w:val="00133FE2"/>
    <w:rsid w:val="001341C3"/>
    <w:rsid w:val="001363A3"/>
    <w:rsid w:val="00136E75"/>
    <w:rsid w:val="00141601"/>
    <w:rsid w:val="00144867"/>
    <w:rsid w:val="00146070"/>
    <w:rsid w:val="0014731A"/>
    <w:rsid w:val="00150A09"/>
    <w:rsid w:val="001520E5"/>
    <w:rsid w:val="001568BD"/>
    <w:rsid w:val="00156C49"/>
    <w:rsid w:val="00160986"/>
    <w:rsid w:val="00161FE6"/>
    <w:rsid w:val="00163BF2"/>
    <w:rsid w:val="00164D78"/>
    <w:rsid w:val="00167199"/>
    <w:rsid w:val="001707A8"/>
    <w:rsid w:val="0017271C"/>
    <w:rsid w:val="00172F9E"/>
    <w:rsid w:val="00173B40"/>
    <w:rsid w:val="00174B5C"/>
    <w:rsid w:val="00181625"/>
    <w:rsid w:val="00181CF0"/>
    <w:rsid w:val="00181F13"/>
    <w:rsid w:val="00184827"/>
    <w:rsid w:val="0018535F"/>
    <w:rsid w:val="0018693C"/>
    <w:rsid w:val="0019363B"/>
    <w:rsid w:val="0019650A"/>
    <w:rsid w:val="001966A2"/>
    <w:rsid w:val="00196B4C"/>
    <w:rsid w:val="00197BFD"/>
    <w:rsid w:val="001A10AB"/>
    <w:rsid w:val="001A4E53"/>
    <w:rsid w:val="001B4403"/>
    <w:rsid w:val="001B52F4"/>
    <w:rsid w:val="001B6E82"/>
    <w:rsid w:val="001C0BAB"/>
    <w:rsid w:val="001C2D11"/>
    <w:rsid w:val="001C36F9"/>
    <w:rsid w:val="001C3A0B"/>
    <w:rsid w:val="001D0AF6"/>
    <w:rsid w:val="001D3D2F"/>
    <w:rsid w:val="001D7113"/>
    <w:rsid w:val="001D763E"/>
    <w:rsid w:val="001D781C"/>
    <w:rsid w:val="001E0963"/>
    <w:rsid w:val="001E11FA"/>
    <w:rsid w:val="001E23C0"/>
    <w:rsid w:val="001E3609"/>
    <w:rsid w:val="001E5569"/>
    <w:rsid w:val="001E663F"/>
    <w:rsid w:val="001F1922"/>
    <w:rsid w:val="001F1A49"/>
    <w:rsid w:val="001F44CD"/>
    <w:rsid w:val="00201E64"/>
    <w:rsid w:val="0020249B"/>
    <w:rsid w:val="00210A0A"/>
    <w:rsid w:val="00212AFA"/>
    <w:rsid w:val="0021574F"/>
    <w:rsid w:val="002260DD"/>
    <w:rsid w:val="0023022D"/>
    <w:rsid w:val="00230456"/>
    <w:rsid w:val="00233E0B"/>
    <w:rsid w:val="00235471"/>
    <w:rsid w:val="00240EE7"/>
    <w:rsid w:val="00241C6C"/>
    <w:rsid w:val="00242AE3"/>
    <w:rsid w:val="0024539F"/>
    <w:rsid w:val="00245740"/>
    <w:rsid w:val="00250439"/>
    <w:rsid w:val="002808E1"/>
    <w:rsid w:val="002822F5"/>
    <w:rsid w:val="00282A14"/>
    <w:rsid w:val="00283DB4"/>
    <w:rsid w:val="00286BE3"/>
    <w:rsid w:val="002908F3"/>
    <w:rsid w:val="00294036"/>
    <w:rsid w:val="002A0943"/>
    <w:rsid w:val="002B12EC"/>
    <w:rsid w:val="002B276D"/>
    <w:rsid w:val="002B32A7"/>
    <w:rsid w:val="002B49FD"/>
    <w:rsid w:val="002B69A1"/>
    <w:rsid w:val="002C04B2"/>
    <w:rsid w:val="002C29A8"/>
    <w:rsid w:val="002C635C"/>
    <w:rsid w:val="002D253A"/>
    <w:rsid w:val="002D4644"/>
    <w:rsid w:val="002D56AE"/>
    <w:rsid w:val="002D6AD1"/>
    <w:rsid w:val="002F1F4C"/>
    <w:rsid w:val="002F45BF"/>
    <w:rsid w:val="002F475C"/>
    <w:rsid w:val="002F5F3F"/>
    <w:rsid w:val="002F7383"/>
    <w:rsid w:val="00300AA7"/>
    <w:rsid w:val="00301ED8"/>
    <w:rsid w:val="003021B6"/>
    <w:rsid w:val="00304E71"/>
    <w:rsid w:val="00306720"/>
    <w:rsid w:val="00310288"/>
    <w:rsid w:val="00310E89"/>
    <w:rsid w:val="00314443"/>
    <w:rsid w:val="00314559"/>
    <w:rsid w:val="00323C07"/>
    <w:rsid w:val="00326D9E"/>
    <w:rsid w:val="00330A74"/>
    <w:rsid w:val="00331F58"/>
    <w:rsid w:val="00334245"/>
    <w:rsid w:val="00334350"/>
    <w:rsid w:val="00335EB8"/>
    <w:rsid w:val="00336820"/>
    <w:rsid w:val="00341EB3"/>
    <w:rsid w:val="00351670"/>
    <w:rsid w:val="00352DB5"/>
    <w:rsid w:val="00353ED2"/>
    <w:rsid w:val="003556E0"/>
    <w:rsid w:val="0035768E"/>
    <w:rsid w:val="00360183"/>
    <w:rsid w:val="00361C07"/>
    <w:rsid w:val="003634AB"/>
    <w:rsid w:val="0036528F"/>
    <w:rsid w:val="003662A1"/>
    <w:rsid w:val="00366459"/>
    <w:rsid w:val="003726E9"/>
    <w:rsid w:val="0037672D"/>
    <w:rsid w:val="003828DA"/>
    <w:rsid w:val="003834D8"/>
    <w:rsid w:val="00384A35"/>
    <w:rsid w:val="00386258"/>
    <w:rsid w:val="00387CEB"/>
    <w:rsid w:val="00391A0F"/>
    <w:rsid w:val="0039241D"/>
    <w:rsid w:val="00393C17"/>
    <w:rsid w:val="00395D34"/>
    <w:rsid w:val="003A0A1F"/>
    <w:rsid w:val="003A5D87"/>
    <w:rsid w:val="003A6890"/>
    <w:rsid w:val="003B06DC"/>
    <w:rsid w:val="003B0E1D"/>
    <w:rsid w:val="003B151A"/>
    <w:rsid w:val="003B32B1"/>
    <w:rsid w:val="003B55C5"/>
    <w:rsid w:val="003B57CA"/>
    <w:rsid w:val="003C0AD4"/>
    <w:rsid w:val="003C0DD1"/>
    <w:rsid w:val="003C3FC0"/>
    <w:rsid w:val="003C5BCE"/>
    <w:rsid w:val="003C5F26"/>
    <w:rsid w:val="003D1251"/>
    <w:rsid w:val="003D572A"/>
    <w:rsid w:val="003E735E"/>
    <w:rsid w:val="003E74FD"/>
    <w:rsid w:val="003F1FDA"/>
    <w:rsid w:val="003F34B0"/>
    <w:rsid w:val="003F6D71"/>
    <w:rsid w:val="004008A0"/>
    <w:rsid w:val="00401F19"/>
    <w:rsid w:val="00403154"/>
    <w:rsid w:val="004046E4"/>
    <w:rsid w:val="00404D5A"/>
    <w:rsid w:val="00416227"/>
    <w:rsid w:val="00417202"/>
    <w:rsid w:val="004230D9"/>
    <w:rsid w:val="00424052"/>
    <w:rsid w:val="00424AEB"/>
    <w:rsid w:val="00425B2E"/>
    <w:rsid w:val="00425E6B"/>
    <w:rsid w:val="00427F46"/>
    <w:rsid w:val="00441A34"/>
    <w:rsid w:val="00444B1B"/>
    <w:rsid w:val="00450A4B"/>
    <w:rsid w:val="0045604B"/>
    <w:rsid w:val="004635E2"/>
    <w:rsid w:val="00466F17"/>
    <w:rsid w:val="00470FE1"/>
    <w:rsid w:val="00471536"/>
    <w:rsid w:val="00476985"/>
    <w:rsid w:val="004813AD"/>
    <w:rsid w:val="00484FF3"/>
    <w:rsid w:val="00486523"/>
    <w:rsid w:val="00486D97"/>
    <w:rsid w:val="0048730B"/>
    <w:rsid w:val="0048766B"/>
    <w:rsid w:val="00491657"/>
    <w:rsid w:val="00491F1C"/>
    <w:rsid w:val="004922C7"/>
    <w:rsid w:val="00496E28"/>
    <w:rsid w:val="004A337B"/>
    <w:rsid w:val="004B2EED"/>
    <w:rsid w:val="004B5616"/>
    <w:rsid w:val="004B7459"/>
    <w:rsid w:val="004B790C"/>
    <w:rsid w:val="004C10C9"/>
    <w:rsid w:val="004C7EDD"/>
    <w:rsid w:val="004D02A7"/>
    <w:rsid w:val="004E0238"/>
    <w:rsid w:val="004E1F44"/>
    <w:rsid w:val="004E46CC"/>
    <w:rsid w:val="004E5971"/>
    <w:rsid w:val="004F6C0A"/>
    <w:rsid w:val="004F77DF"/>
    <w:rsid w:val="0050226A"/>
    <w:rsid w:val="00504AE7"/>
    <w:rsid w:val="00505061"/>
    <w:rsid w:val="00506940"/>
    <w:rsid w:val="00506EAC"/>
    <w:rsid w:val="005076D9"/>
    <w:rsid w:val="005201ED"/>
    <w:rsid w:val="00522419"/>
    <w:rsid w:val="00522ECF"/>
    <w:rsid w:val="00531C6B"/>
    <w:rsid w:val="00532665"/>
    <w:rsid w:val="0053771C"/>
    <w:rsid w:val="00537829"/>
    <w:rsid w:val="00540C6F"/>
    <w:rsid w:val="00540E20"/>
    <w:rsid w:val="00541CB7"/>
    <w:rsid w:val="00543288"/>
    <w:rsid w:val="00545034"/>
    <w:rsid w:val="005562AE"/>
    <w:rsid w:val="00560E2C"/>
    <w:rsid w:val="00562E76"/>
    <w:rsid w:val="005649BF"/>
    <w:rsid w:val="00571913"/>
    <w:rsid w:val="00572019"/>
    <w:rsid w:val="00572793"/>
    <w:rsid w:val="00573F55"/>
    <w:rsid w:val="00574D9E"/>
    <w:rsid w:val="00582D8F"/>
    <w:rsid w:val="00584AE6"/>
    <w:rsid w:val="00585E3E"/>
    <w:rsid w:val="00587199"/>
    <w:rsid w:val="00591396"/>
    <w:rsid w:val="00591493"/>
    <w:rsid w:val="00591F9C"/>
    <w:rsid w:val="00592776"/>
    <w:rsid w:val="00597606"/>
    <w:rsid w:val="005A2BDA"/>
    <w:rsid w:val="005A3C20"/>
    <w:rsid w:val="005A65D7"/>
    <w:rsid w:val="005B036E"/>
    <w:rsid w:val="005B40B8"/>
    <w:rsid w:val="005B6E9F"/>
    <w:rsid w:val="005C02A7"/>
    <w:rsid w:val="005C0F93"/>
    <w:rsid w:val="005C10BB"/>
    <w:rsid w:val="005D33B6"/>
    <w:rsid w:val="005E0B5A"/>
    <w:rsid w:val="005E0D09"/>
    <w:rsid w:val="005E2C7B"/>
    <w:rsid w:val="005E5212"/>
    <w:rsid w:val="005F2E5D"/>
    <w:rsid w:val="005F3BE2"/>
    <w:rsid w:val="005F4AF7"/>
    <w:rsid w:val="005F4EC2"/>
    <w:rsid w:val="005F5819"/>
    <w:rsid w:val="006012F7"/>
    <w:rsid w:val="00601B38"/>
    <w:rsid w:val="00606D09"/>
    <w:rsid w:val="006075F7"/>
    <w:rsid w:val="0060762F"/>
    <w:rsid w:val="00607FCC"/>
    <w:rsid w:val="0061106B"/>
    <w:rsid w:val="006118FF"/>
    <w:rsid w:val="0061469A"/>
    <w:rsid w:val="006274DE"/>
    <w:rsid w:val="00636769"/>
    <w:rsid w:val="00637019"/>
    <w:rsid w:val="006400CE"/>
    <w:rsid w:val="00640EC9"/>
    <w:rsid w:val="006446FF"/>
    <w:rsid w:val="00651876"/>
    <w:rsid w:val="00652346"/>
    <w:rsid w:val="00664CEE"/>
    <w:rsid w:val="0066605F"/>
    <w:rsid w:val="006661C2"/>
    <w:rsid w:val="00667E0E"/>
    <w:rsid w:val="0067038F"/>
    <w:rsid w:val="00674B57"/>
    <w:rsid w:val="00676E72"/>
    <w:rsid w:val="00684E06"/>
    <w:rsid w:val="00686AF5"/>
    <w:rsid w:val="00686B41"/>
    <w:rsid w:val="00690DCF"/>
    <w:rsid w:val="00691829"/>
    <w:rsid w:val="00693AE7"/>
    <w:rsid w:val="006968B0"/>
    <w:rsid w:val="006A51E9"/>
    <w:rsid w:val="006A685F"/>
    <w:rsid w:val="006A6FE3"/>
    <w:rsid w:val="006A74B2"/>
    <w:rsid w:val="006A78FB"/>
    <w:rsid w:val="006A7F31"/>
    <w:rsid w:val="006C6939"/>
    <w:rsid w:val="006D0A08"/>
    <w:rsid w:val="006D1BEB"/>
    <w:rsid w:val="006D26E9"/>
    <w:rsid w:val="006D44EF"/>
    <w:rsid w:val="006D735F"/>
    <w:rsid w:val="006E4846"/>
    <w:rsid w:val="006E4C42"/>
    <w:rsid w:val="006E5BC7"/>
    <w:rsid w:val="006F1063"/>
    <w:rsid w:val="006F2BBF"/>
    <w:rsid w:val="006F40B6"/>
    <w:rsid w:val="006F65FC"/>
    <w:rsid w:val="00705B01"/>
    <w:rsid w:val="00715D58"/>
    <w:rsid w:val="00716A9E"/>
    <w:rsid w:val="00716E94"/>
    <w:rsid w:val="007223D8"/>
    <w:rsid w:val="007230DB"/>
    <w:rsid w:val="00726645"/>
    <w:rsid w:val="00726777"/>
    <w:rsid w:val="00733910"/>
    <w:rsid w:val="00736520"/>
    <w:rsid w:val="00737484"/>
    <w:rsid w:val="00737B69"/>
    <w:rsid w:val="00740D8E"/>
    <w:rsid w:val="00741600"/>
    <w:rsid w:val="00741775"/>
    <w:rsid w:val="0075346E"/>
    <w:rsid w:val="00753BF1"/>
    <w:rsid w:val="00754843"/>
    <w:rsid w:val="00757412"/>
    <w:rsid w:val="00764544"/>
    <w:rsid w:val="007647DB"/>
    <w:rsid w:val="0076694A"/>
    <w:rsid w:val="00766BCA"/>
    <w:rsid w:val="00772B41"/>
    <w:rsid w:val="007736B8"/>
    <w:rsid w:val="00780121"/>
    <w:rsid w:val="00782E21"/>
    <w:rsid w:val="00785C5F"/>
    <w:rsid w:val="0078784D"/>
    <w:rsid w:val="00791977"/>
    <w:rsid w:val="007933EC"/>
    <w:rsid w:val="007A00AB"/>
    <w:rsid w:val="007A4C1D"/>
    <w:rsid w:val="007A5635"/>
    <w:rsid w:val="007A7110"/>
    <w:rsid w:val="007A7B1D"/>
    <w:rsid w:val="007B0CD3"/>
    <w:rsid w:val="007B30B4"/>
    <w:rsid w:val="007B430F"/>
    <w:rsid w:val="007B65E2"/>
    <w:rsid w:val="007B6C98"/>
    <w:rsid w:val="007C3AAD"/>
    <w:rsid w:val="007C4216"/>
    <w:rsid w:val="007C7A29"/>
    <w:rsid w:val="007D3110"/>
    <w:rsid w:val="007D4197"/>
    <w:rsid w:val="007E100A"/>
    <w:rsid w:val="007E2853"/>
    <w:rsid w:val="007E3F07"/>
    <w:rsid w:val="007F150A"/>
    <w:rsid w:val="007F5AB4"/>
    <w:rsid w:val="00802652"/>
    <w:rsid w:val="0080267A"/>
    <w:rsid w:val="0080454E"/>
    <w:rsid w:val="008055A2"/>
    <w:rsid w:val="00806448"/>
    <w:rsid w:val="00806AB2"/>
    <w:rsid w:val="00806CF0"/>
    <w:rsid w:val="008110EA"/>
    <w:rsid w:val="0081157F"/>
    <w:rsid w:val="008129A4"/>
    <w:rsid w:val="00815F58"/>
    <w:rsid w:val="00815F61"/>
    <w:rsid w:val="00815FD7"/>
    <w:rsid w:val="00820739"/>
    <w:rsid w:val="00822C5D"/>
    <w:rsid w:val="008237B1"/>
    <w:rsid w:val="00824DB4"/>
    <w:rsid w:val="0083253F"/>
    <w:rsid w:val="008328A4"/>
    <w:rsid w:val="00836E86"/>
    <w:rsid w:val="00841E9C"/>
    <w:rsid w:val="00845640"/>
    <w:rsid w:val="008542BE"/>
    <w:rsid w:val="008558D5"/>
    <w:rsid w:val="008640C9"/>
    <w:rsid w:val="008653C1"/>
    <w:rsid w:val="008659B6"/>
    <w:rsid w:val="00866B0C"/>
    <w:rsid w:val="00867217"/>
    <w:rsid w:val="0087300F"/>
    <w:rsid w:val="008764FC"/>
    <w:rsid w:val="008767F2"/>
    <w:rsid w:val="0088185C"/>
    <w:rsid w:val="008928C2"/>
    <w:rsid w:val="008973C9"/>
    <w:rsid w:val="008A24A3"/>
    <w:rsid w:val="008A64BB"/>
    <w:rsid w:val="008A78FC"/>
    <w:rsid w:val="008B504C"/>
    <w:rsid w:val="008B77E4"/>
    <w:rsid w:val="008C223D"/>
    <w:rsid w:val="008C6146"/>
    <w:rsid w:val="008D2097"/>
    <w:rsid w:val="008D7135"/>
    <w:rsid w:val="008D7B7C"/>
    <w:rsid w:val="008E0ED1"/>
    <w:rsid w:val="008E2168"/>
    <w:rsid w:val="008E2DE8"/>
    <w:rsid w:val="008E7EE6"/>
    <w:rsid w:val="008F06E2"/>
    <w:rsid w:val="008F3214"/>
    <w:rsid w:val="009022AC"/>
    <w:rsid w:val="0090237F"/>
    <w:rsid w:val="009024B4"/>
    <w:rsid w:val="0090519B"/>
    <w:rsid w:val="00906BE8"/>
    <w:rsid w:val="0090749D"/>
    <w:rsid w:val="00910B2C"/>
    <w:rsid w:val="00911982"/>
    <w:rsid w:val="009136E3"/>
    <w:rsid w:val="0091733D"/>
    <w:rsid w:val="009215FC"/>
    <w:rsid w:val="009220F3"/>
    <w:rsid w:val="009230BA"/>
    <w:rsid w:val="0094191F"/>
    <w:rsid w:val="00942E61"/>
    <w:rsid w:val="0094714D"/>
    <w:rsid w:val="0095439C"/>
    <w:rsid w:val="009546FF"/>
    <w:rsid w:val="009679C2"/>
    <w:rsid w:val="009739FE"/>
    <w:rsid w:val="00973DAF"/>
    <w:rsid w:val="00980635"/>
    <w:rsid w:val="009830D3"/>
    <w:rsid w:val="0098592F"/>
    <w:rsid w:val="00985BEC"/>
    <w:rsid w:val="00997731"/>
    <w:rsid w:val="009A5AF4"/>
    <w:rsid w:val="009B3AC7"/>
    <w:rsid w:val="009B754D"/>
    <w:rsid w:val="009C0F4C"/>
    <w:rsid w:val="009C1A6E"/>
    <w:rsid w:val="009C3BD8"/>
    <w:rsid w:val="009D6BC6"/>
    <w:rsid w:val="009E2CDC"/>
    <w:rsid w:val="009E42AF"/>
    <w:rsid w:val="009E5595"/>
    <w:rsid w:val="009E68E3"/>
    <w:rsid w:val="009F5CC2"/>
    <w:rsid w:val="009F7A10"/>
    <w:rsid w:val="00A00CAE"/>
    <w:rsid w:val="00A00E0D"/>
    <w:rsid w:val="00A01B5C"/>
    <w:rsid w:val="00A03195"/>
    <w:rsid w:val="00A07E68"/>
    <w:rsid w:val="00A11986"/>
    <w:rsid w:val="00A120AD"/>
    <w:rsid w:val="00A16597"/>
    <w:rsid w:val="00A22051"/>
    <w:rsid w:val="00A26963"/>
    <w:rsid w:val="00A3084C"/>
    <w:rsid w:val="00A308E1"/>
    <w:rsid w:val="00A321A9"/>
    <w:rsid w:val="00A34526"/>
    <w:rsid w:val="00A37940"/>
    <w:rsid w:val="00A42562"/>
    <w:rsid w:val="00A45667"/>
    <w:rsid w:val="00A479E7"/>
    <w:rsid w:val="00A54BEA"/>
    <w:rsid w:val="00A57138"/>
    <w:rsid w:val="00A66762"/>
    <w:rsid w:val="00A74901"/>
    <w:rsid w:val="00A8021A"/>
    <w:rsid w:val="00A85AAA"/>
    <w:rsid w:val="00A8625C"/>
    <w:rsid w:val="00A871DA"/>
    <w:rsid w:val="00A87307"/>
    <w:rsid w:val="00A87881"/>
    <w:rsid w:val="00A93C88"/>
    <w:rsid w:val="00A95F9B"/>
    <w:rsid w:val="00A9755D"/>
    <w:rsid w:val="00AB634D"/>
    <w:rsid w:val="00AB7029"/>
    <w:rsid w:val="00AB76E3"/>
    <w:rsid w:val="00AC1FB0"/>
    <w:rsid w:val="00AC29BC"/>
    <w:rsid w:val="00AD106F"/>
    <w:rsid w:val="00AE0EAE"/>
    <w:rsid w:val="00AE31ED"/>
    <w:rsid w:val="00AE48C8"/>
    <w:rsid w:val="00AE504F"/>
    <w:rsid w:val="00AE551F"/>
    <w:rsid w:val="00AF248E"/>
    <w:rsid w:val="00AF32D4"/>
    <w:rsid w:val="00AF75FB"/>
    <w:rsid w:val="00B019F2"/>
    <w:rsid w:val="00B03D3A"/>
    <w:rsid w:val="00B03E58"/>
    <w:rsid w:val="00B0574E"/>
    <w:rsid w:val="00B05EB2"/>
    <w:rsid w:val="00B1186C"/>
    <w:rsid w:val="00B1585D"/>
    <w:rsid w:val="00B20A34"/>
    <w:rsid w:val="00B23A6B"/>
    <w:rsid w:val="00B268F6"/>
    <w:rsid w:val="00B300AB"/>
    <w:rsid w:val="00B324BA"/>
    <w:rsid w:val="00B32EE6"/>
    <w:rsid w:val="00B35C80"/>
    <w:rsid w:val="00B361F8"/>
    <w:rsid w:val="00B44A5E"/>
    <w:rsid w:val="00B50EA0"/>
    <w:rsid w:val="00B52FFE"/>
    <w:rsid w:val="00B53225"/>
    <w:rsid w:val="00B53633"/>
    <w:rsid w:val="00B6096A"/>
    <w:rsid w:val="00B613BF"/>
    <w:rsid w:val="00B65B9C"/>
    <w:rsid w:val="00B678EB"/>
    <w:rsid w:val="00B7294A"/>
    <w:rsid w:val="00B72B46"/>
    <w:rsid w:val="00B7377C"/>
    <w:rsid w:val="00B7628B"/>
    <w:rsid w:val="00B77952"/>
    <w:rsid w:val="00B824A6"/>
    <w:rsid w:val="00B84DD9"/>
    <w:rsid w:val="00B87DB7"/>
    <w:rsid w:val="00B93455"/>
    <w:rsid w:val="00B94918"/>
    <w:rsid w:val="00B96A58"/>
    <w:rsid w:val="00B971C6"/>
    <w:rsid w:val="00BA6F5C"/>
    <w:rsid w:val="00BA728B"/>
    <w:rsid w:val="00BB4284"/>
    <w:rsid w:val="00BB448D"/>
    <w:rsid w:val="00BB6243"/>
    <w:rsid w:val="00BC0ED2"/>
    <w:rsid w:val="00BC1C05"/>
    <w:rsid w:val="00BC21BA"/>
    <w:rsid w:val="00BD378B"/>
    <w:rsid w:val="00BD7053"/>
    <w:rsid w:val="00BD746A"/>
    <w:rsid w:val="00BD7A3C"/>
    <w:rsid w:val="00BE03EA"/>
    <w:rsid w:val="00BE56DE"/>
    <w:rsid w:val="00BE5B45"/>
    <w:rsid w:val="00BF1497"/>
    <w:rsid w:val="00BF2453"/>
    <w:rsid w:val="00BF3A6A"/>
    <w:rsid w:val="00BF51C5"/>
    <w:rsid w:val="00BF54AC"/>
    <w:rsid w:val="00BF6930"/>
    <w:rsid w:val="00C0054A"/>
    <w:rsid w:val="00C022F3"/>
    <w:rsid w:val="00C024DD"/>
    <w:rsid w:val="00C0363B"/>
    <w:rsid w:val="00C14078"/>
    <w:rsid w:val="00C23E31"/>
    <w:rsid w:val="00C3182E"/>
    <w:rsid w:val="00C33C65"/>
    <w:rsid w:val="00C42F35"/>
    <w:rsid w:val="00C438B3"/>
    <w:rsid w:val="00C4628C"/>
    <w:rsid w:val="00C5193D"/>
    <w:rsid w:val="00C5620B"/>
    <w:rsid w:val="00C57985"/>
    <w:rsid w:val="00C60137"/>
    <w:rsid w:val="00C60452"/>
    <w:rsid w:val="00C61E0B"/>
    <w:rsid w:val="00C641B8"/>
    <w:rsid w:val="00C66397"/>
    <w:rsid w:val="00C7603F"/>
    <w:rsid w:val="00C7614E"/>
    <w:rsid w:val="00C840DF"/>
    <w:rsid w:val="00C860C0"/>
    <w:rsid w:val="00C86FBE"/>
    <w:rsid w:val="00C87EA9"/>
    <w:rsid w:val="00C92013"/>
    <w:rsid w:val="00C95A22"/>
    <w:rsid w:val="00CA1570"/>
    <w:rsid w:val="00CA7FC7"/>
    <w:rsid w:val="00CB1E51"/>
    <w:rsid w:val="00CB2494"/>
    <w:rsid w:val="00CB70F2"/>
    <w:rsid w:val="00CB765D"/>
    <w:rsid w:val="00CB792C"/>
    <w:rsid w:val="00CB7958"/>
    <w:rsid w:val="00CC31D6"/>
    <w:rsid w:val="00CC4C5D"/>
    <w:rsid w:val="00CC4F48"/>
    <w:rsid w:val="00CD2485"/>
    <w:rsid w:val="00CD40FD"/>
    <w:rsid w:val="00CD7733"/>
    <w:rsid w:val="00CE6354"/>
    <w:rsid w:val="00CE78F4"/>
    <w:rsid w:val="00CE7AF4"/>
    <w:rsid w:val="00CF1CCC"/>
    <w:rsid w:val="00CF65D4"/>
    <w:rsid w:val="00D06365"/>
    <w:rsid w:val="00D11AB9"/>
    <w:rsid w:val="00D15F5C"/>
    <w:rsid w:val="00D173DE"/>
    <w:rsid w:val="00D2220D"/>
    <w:rsid w:val="00D22B14"/>
    <w:rsid w:val="00D25999"/>
    <w:rsid w:val="00D2647C"/>
    <w:rsid w:val="00D314E8"/>
    <w:rsid w:val="00D31863"/>
    <w:rsid w:val="00D323C4"/>
    <w:rsid w:val="00D351DB"/>
    <w:rsid w:val="00D37351"/>
    <w:rsid w:val="00D46C7B"/>
    <w:rsid w:val="00D54C77"/>
    <w:rsid w:val="00D61628"/>
    <w:rsid w:val="00D61B04"/>
    <w:rsid w:val="00D62469"/>
    <w:rsid w:val="00D673CB"/>
    <w:rsid w:val="00D72B91"/>
    <w:rsid w:val="00D74B8C"/>
    <w:rsid w:val="00D75020"/>
    <w:rsid w:val="00D81DEF"/>
    <w:rsid w:val="00D85E9D"/>
    <w:rsid w:val="00D87788"/>
    <w:rsid w:val="00D87A82"/>
    <w:rsid w:val="00D92843"/>
    <w:rsid w:val="00D95D5B"/>
    <w:rsid w:val="00D97347"/>
    <w:rsid w:val="00D97C37"/>
    <w:rsid w:val="00DA12B0"/>
    <w:rsid w:val="00DA4CDA"/>
    <w:rsid w:val="00DA56E0"/>
    <w:rsid w:val="00DA5E06"/>
    <w:rsid w:val="00DA6224"/>
    <w:rsid w:val="00DA7933"/>
    <w:rsid w:val="00DB1687"/>
    <w:rsid w:val="00DB1AD9"/>
    <w:rsid w:val="00DB22D6"/>
    <w:rsid w:val="00DB3F9B"/>
    <w:rsid w:val="00DC2343"/>
    <w:rsid w:val="00DC3AA1"/>
    <w:rsid w:val="00DD287F"/>
    <w:rsid w:val="00DE2DE8"/>
    <w:rsid w:val="00DE6729"/>
    <w:rsid w:val="00E00FAA"/>
    <w:rsid w:val="00E011EA"/>
    <w:rsid w:val="00E0196D"/>
    <w:rsid w:val="00E107FE"/>
    <w:rsid w:val="00E10D41"/>
    <w:rsid w:val="00E140BE"/>
    <w:rsid w:val="00E21891"/>
    <w:rsid w:val="00E244C2"/>
    <w:rsid w:val="00E31AD8"/>
    <w:rsid w:val="00E4257A"/>
    <w:rsid w:val="00E525AA"/>
    <w:rsid w:val="00E55514"/>
    <w:rsid w:val="00E56201"/>
    <w:rsid w:val="00E6161D"/>
    <w:rsid w:val="00E6757B"/>
    <w:rsid w:val="00E73354"/>
    <w:rsid w:val="00E8340D"/>
    <w:rsid w:val="00E83C47"/>
    <w:rsid w:val="00E84BD4"/>
    <w:rsid w:val="00E868CF"/>
    <w:rsid w:val="00E87376"/>
    <w:rsid w:val="00E90C4F"/>
    <w:rsid w:val="00E92CA3"/>
    <w:rsid w:val="00E959A8"/>
    <w:rsid w:val="00EA074A"/>
    <w:rsid w:val="00EA397D"/>
    <w:rsid w:val="00EA7E99"/>
    <w:rsid w:val="00EB36BB"/>
    <w:rsid w:val="00EB7922"/>
    <w:rsid w:val="00EC1D44"/>
    <w:rsid w:val="00EC6663"/>
    <w:rsid w:val="00ED0100"/>
    <w:rsid w:val="00ED05A1"/>
    <w:rsid w:val="00ED0D57"/>
    <w:rsid w:val="00ED5997"/>
    <w:rsid w:val="00EE1BAF"/>
    <w:rsid w:val="00EE4DA9"/>
    <w:rsid w:val="00EE5716"/>
    <w:rsid w:val="00EE7006"/>
    <w:rsid w:val="00EF3301"/>
    <w:rsid w:val="00EF7D01"/>
    <w:rsid w:val="00F04588"/>
    <w:rsid w:val="00F04A84"/>
    <w:rsid w:val="00F12F53"/>
    <w:rsid w:val="00F1541B"/>
    <w:rsid w:val="00F16781"/>
    <w:rsid w:val="00F2036D"/>
    <w:rsid w:val="00F20C71"/>
    <w:rsid w:val="00F20FC8"/>
    <w:rsid w:val="00F22F98"/>
    <w:rsid w:val="00F26C1A"/>
    <w:rsid w:val="00F309C5"/>
    <w:rsid w:val="00F315EC"/>
    <w:rsid w:val="00F320DE"/>
    <w:rsid w:val="00F3306F"/>
    <w:rsid w:val="00F349E8"/>
    <w:rsid w:val="00F37810"/>
    <w:rsid w:val="00F40770"/>
    <w:rsid w:val="00F41908"/>
    <w:rsid w:val="00F440AC"/>
    <w:rsid w:val="00F44CDE"/>
    <w:rsid w:val="00F55497"/>
    <w:rsid w:val="00F7058F"/>
    <w:rsid w:val="00F7378D"/>
    <w:rsid w:val="00F82D9A"/>
    <w:rsid w:val="00F85EE0"/>
    <w:rsid w:val="00F871EE"/>
    <w:rsid w:val="00F87846"/>
    <w:rsid w:val="00F90F7A"/>
    <w:rsid w:val="00F92E33"/>
    <w:rsid w:val="00FA6322"/>
    <w:rsid w:val="00FA7813"/>
    <w:rsid w:val="00FB03ED"/>
    <w:rsid w:val="00FB1B34"/>
    <w:rsid w:val="00FB57C2"/>
    <w:rsid w:val="00FC36C5"/>
    <w:rsid w:val="00FD0845"/>
    <w:rsid w:val="00FD0AD5"/>
    <w:rsid w:val="00FE0227"/>
    <w:rsid w:val="00FE0A7D"/>
    <w:rsid w:val="00FF247A"/>
    <w:rsid w:val="00FF2EB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8E4C3-67F9-4465-9079-ADC2F79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F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107FE"/>
  </w:style>
  <w:style w:type="character" w:customStyle="1" w:styleId="a5">
    <w:name w:val="日付 (文字)"/>
    <w:basedOn w:val="a0"/>
    <w:link w:val="a4"/>
    <w:uiPriority w:val="99"/>
    <w:semiHidden/>
    <w:rsid w:val="00E107FE"/>
  </w:style>
  <w:style w:type="paragraph" w:styleId="a6">
    <w:name w:val="header"/>
    <w:basedOn w:val="a"/>
    <w:link w:val="a7"/>
    <w:uiPriority w:val="99"/>
    <w:unhideWhenUsed/>
    <w:rsid w:val="003B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51A"/>
  </w:style>
  <w:style w:type="paragraph" w:styleId="a8">
    <w:name w:val="footer"/>
    <w:basedOn w:val="a"/>
    <w:link w:val="a9"/>
    <w:uiPriority w:val="99"/>
    <w:unhideWhenUsed/>
    <w:rsid w:val="003B1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51A"/>
  </w:style>
  <w:style w:type="paragraph" w:styleId="aa">
    <w:name w:val="Balloon Text"/>
    <w:basedOn w:val="a"/>
    <w:link w:val="ab"/>
    <w:uiPriority w:val="99"/>
    <w:semiHidden/>
    <w:unhideWhenUsed/>
    <w:rsid w:val="002F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65</Words>
  <Characters>376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2021-02-11T23:50:00Z</cp:lastPrinted>
  <dcterms:created xsi:type="dcterms:W3CDTF">2017-02-10T04:00:00Z</dcterms:created>
  <dcterms:modified xsi:type="dcterms:W3CDTF">2021-02-18T10:37:00Z</dcterms:modified>
</cp:coreProperties>
</file>